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 xml:space="preserve">LEI n°. </w:t>
      </w:r>
      <w:r w:rsidR="00ED7EC7" w:rsidRPr="00ED7EC7">
        <w:rPr>
          <w:rFonts w:asciiTheme="minorHAnsi" w:hAnsiTheme="minorHAnsi" w:cstheme="minorHAnsi"/>
          <w:szCs w:val="24"/>
        </w:rPr>
        <w:t>3.553</w:t>
      </w:r>
      <w:r w:rsidRPr="00ED7EC7">
        <w:rPr>
          <w:rFonts w:asciiTheme="minorHAnsi" w:hAnsiTheme="minorHAnsi" w:cstheme="minorHAnsi"/>
          <w:szCs w:val="24"/>
        </w:rPr>
        <w:t>/2026.</w:t>
      </w:r>
    </w:p>
    <w:p w:rsidR="00F812C4" w:rsidRPr="00ED7EC7" w:rsidRDefault="00F812C4" w:rsidP="00F812C4">
      <w:pPr>
        <w:spacing w:before="120" w:after="120"/>
        <w:ind w:left="3969"/>
        <w:jc w:val="both"/>
        <w:rPr>
          <w:rFonts w:asciiTheme="minorHAnsi" w:hAnsiTheme="minorHAnsi" w:cstheme="minorHAnsi"/>
          <w:szCs w:val="24"/>
        </w:rPr>
      </w:pPr>
    </w:p>
    <w:p w:rsidR="00F812C4" w:rsidRDefault="00F812C4" w:rsidP="00F812C4">
      <w:pPr>
        <w:spacing w:before="120" w:after="120"/>
        <w:ind w:left="4678"/>
        <w:jc w:val="both"/>
        <w:rPr>
          <w:rFonts w:asciiTheme="minorHAnsi" w:hAnsiTheme="minorHAnsi" w:cstheme="minorHAnsi"/>
          <w:bCs/>
          <w:szCs w:val="24"/>
        </w:rPr>
      </w:pPr>
      <w:r w:rsidRPr="00ED7EC7">
        <w:rPr>
          <w:rFonts w:asciiTheme="minorHAnsi" w:hAnsiTheme="minorHAnsi" w:cstheme="minorHAnsi"/>
          <w:bCs/>
          <w:szCs w:val="24"/>
        </w:rPr>
        <w:t>CRIA O CARGO EM COMISSÃO E FUNÇÃO GRATIFICADA DE DIRETOR DE FROTA DE TRANSPORTE ESCOLAR, E DÁ OUTRAS PROVIDÊNCIAS.</w:t>
      </w:r>
    </w:p>
    <w:p w:rsidR="00ED7EC7" w:rsidRDefault="00ED7EC7" w:rsidP="00F812C4">
      <w:pPr>
        <w:spacing w:before="120" w:after="120"/>
        <w:ind w:left="4678"/>
        <w:jc w:val="both"/>
        <w:rPr>
          <w:rFonts w:asciiTheme="minorHAnsi" w:hAnsiTheme="minorHAnsi" w:cstheme="minorHAnsi"/>
          <w:bCs/>
          <w:szCs w:val="24"/>
        </w:rPr>
      </w:pPr>
    </w:p>
    <w:p w:rsidR="00ED7EC7" w:rsidRPr="00ED7EC7" w:rsidRDefault="00ED7EC7" w:rsidP="00F812C4">
      <w:pPr>
        <w:spacing w:before="120" w:after="120"/>
        <w:ind w:left="4678"/>
        <w:jc w:val="both"/>
        <w:rPr>
          <w:rFonts w:asciiTheme="minorHAnsi" w:hAnsiTheme="minorHAnsi" w:cstheme="minorHAnsi"/>
          <w:szCs w:val="24"/>
        </w:rPr>
      </w:pPr>
    </w:p>
    <w:p w:rsidR="00ED7EC7" w:rsidRPr="00ED7EC7" w:rsidRDefault="00ED7EC7" w:rsidP="00ED7EC7">
      <w:pPr>
        <w:ind w:firstLine="709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b/>
          <w:szCs w:val="24"/>
        </w:rPr>
        <w:t>LUIZ RODRIGO RIBAS,</w:t>
      </w:r>
      <w:r w:rsidRPr="00ED7EC7">
        <w:rPr>
          <w:rFonts w:asciiTheme="minorHAnsi" w:hAnsiTheme="minorHAnsi" w:cstheme="minorHAnsi"/>
          <w:szCs w:val="24"/>
        </w:rPr>
        <w:t xml:space="preserve"> Prefeito de São Miguel das Missões, Estado do Rio Grande do Sul, no uso das atribuições que são conferidas por Lei Orgânica do Município, FAÇO SABER que a Câmara de Vereadores aprovou e eu sanciono a seguinte Lei: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pStyle w:val="NormalWeb"/>
        <w:spacing w:before="120" w:beforeAutospacing="0" w:after="120" w:afterAutospacing="0"/>
        <w:jc w:val="both"/>
        <w:rPr>
          <w:rFonts w:asciiTheme="minorHAnsi" w:hAnsiTheme="minorHAnsi" w:cstheme="minorHAnsi"/>
          <w:lang w:val="pt-BR" w:eastAsia="pt-BR"/>
        </w:rPr>
      </w:pPr>
      <w:r w:rsidRPr="00ED7EC7">
        <w:rPr>
          <w:rFonts w:asciiTheme="minorHAnsi" w:hAnsiTheme="minorHAnsi" w:cstheme="minorHAnsi"/>
        </w:rPr>
        <w:t xml:space="preserve">Art. 1º </w:t>
      </w:r>
      <w:r w:rsidRPr="00ED7EC7">
        <w:rPr>
          <w:rFonts w:asciiTheme="minorHAnsi" w:hAnsiTheme="minorHAnsi" w:cstheme="minorHAnsi"/>
          <w:lang w:val="pt-BR" w:eastAsia="pt-BR"/>
        </w:rPr>
        <w:t xml:space="preserve">Fica criado, no âmbito da Administração Pública Municipal, o cargo em comissão de </w:t>
      </w:r>
      <w:r w:rsidRPr="00ED7EC7">
        <w:rPr>
          <w:rFonts w:asciiTheme="minorHAnsi" w:hAnsiTheme="minorHAnsi" w:cstheme="minorHAnsi"/>
          <w:bCs/>
          <w:lang w:val="pt-BR" w:eastAsia="pt-BR"/>
        </w:rPr>
        <w:t>Diretor de Frota de Transporte Escolar</w:t>
      </w:r>
      <w:r w:rsidRPr="00ED7EC7">
        <w:rPr>
          <w:rFonts w:asciiTheme="minorHAnsi" w:hAnsiTheme="minorHAnsi" w:cstheme="minorHAnsi"/>
          <w:lang w:val="pt-BR" w:eastAsia="pt-BR"/>
        </w:rPr>
        <w:t xml:space="preserve">, padrão CC-05, bem como a correspondente </w:t>
      </w:r>
      <w:r w:rsidRPr="00ED7EC7">
        <w:rPr>
          <w:rFonts w:asciiTheme="minorHAnsi" w:hAnsiTheme="minorHAnsi" w:cstheme="minorHAnsi"/>
          <w:bCs/>
          <w:lang w:val="pt-BR" w:eastAsia="pt-BR"/>
        </w:rPr>
        <w:t>Função Gratificada FG-05</w:t>
      </w:r>
      <w:r w:rsidRPr="00ED7EC7">
        <w:rPr>
          <w:rFonts w:asciiTheme="minorHAnsi" w:hAnsiTheme="minorHAnsi" w:cstheme="minorHAnsi"/>
          <w:lang w:val="pt-BR" w:eastAsia="pt-BR"/>
        </w:rPr>
        <w:t>, a ser exercida por servidor ocupante de cargo efetivo.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Parágrafo único. O cargo e a função de que trata o caput passam a integrar o quadro de cargos em comissão e funções gratificadas da Administração Centralizada do Poder Executivo, previsto no art. 1º, IV, da Lei Municipal nº 2.185/2013.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Art. 2º O cargo em comissão de Diretor de Frota de Transporte Escolar é de livre nomeação e exoneração pelo Chefe do Poder Executivo.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Art. 3º A Função Gratificada de Diretor de Frota de Transporte Escolar será atribuída exclusivamente a servidor público efetivo, mediante designação do Chefe do Poder Executivo.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Art. 4º Fica acrescida ao quadro de cargos em comissão e funções gratificadas da Secretaria Municipal de Educação previsto no art. 1º, IV, da Lei Municipal nº 2.185/2013, a seguinte função:</w:t>
      </w:r>
    </w:p>
    <w:p w:rsidR="00F812C4" w:rsidRDefault="00F812C4" w:rsidP="00F812C4">
      <w:pPr>
        <w:spacing w:before="120" w:after="120"/>
        <w:ind w:left="1418"/>
        <w:jc w:val="both"/>
        <w:rPr>
          <w:rFonts w:asciiTheme="minorHAnsi" w:hAnsiTheme="minorHAnsi" w:cstheme="minorHAnsi"/>
          <w:szCs w:val="24"/>
        </w:rPr>
      </w:pPr>
    </w:p>
    <w:p w:rsidR="00ED7EC7" w:rsidRPr="00ED7EC7" w:rsidRDefault="00ED7EC7" w:rsidP="00F812C4">
      <w:pPr>
        <w:spacing w:before="120" w:after="120"/>
        <w:ind w:left="1418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ind w:left="1418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Art.1º ...</w:t>
      </w:r>
    </w:p>
    <w:p w:rsidR="00F812C4" w:rsidRPr="00ED7EC7" w:rsidRDefault="00F812C4" w:rsidP="00F812C4">
      <w:pPr>
        <w:spacing w:before="120" w:after="120"/>
        <w:ind w:left="1418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 xml:space="preserve"> </w:t>
      </w:r>
    </w:p>
    <w:p w:rsidR="00F812C4" w:rsidRPr="00ED7EC7" w:rsidRDefault="00F812C4" w:rsidP="00F812C4">
      <w:pPr>
        <w:spacing w:before="120" w:after="120"/>
        <w:ind w:left="1418"/>
        <w:jc w:val="both"/>
        <w:rPr>
          <w:rFonts w:asciiTheme="minorHAnsi" w:hAnsiTheme="minorHAnsi" w:cstheme="minorHAnsi"/>
          <w:szCs w:val="24"/>
        </w:rPr>
      </w:pPr>
      <w:bookmarkStart w:id="0" w:name="a1IV"/>
      <w:bookmarkEnd w:id="0"/>
      <w:r w:rsidRPr="00ED7EC7">
        <w:rPr>
          <w:rFonts w:asciiTheme="minorHAnsi" w:hAnsiTheme="minorHAnsi" w:cstheme="minorHAnsi"/>
          <w:szCs w:val="24"/>
        </w:rPr>
        <w:lastRenderedPageBreak/>
        <w:t>IV - SECRETARIA MUNICIPAL DE EDUCAÇÃO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tbl>
      <w:tblPr>
        <w:tblW w:w="7050" w:type="dxa"/>
        <w:jc w:val="center"/>
        <w:tblCellMar>
          <w:left w:w="0" w:type="dxa"/>
          <w:right w:w="0" w:type="dxa"/>
        </w:tblCellMar>
        <w:tblLook w:val="04A0"/>
      </w:tblPr>
      <w:tblGrid>
        <w:gridCol w:w="1115"/>
        <w:gridCol w:w="5089"/>
        <w:gridCol w:w="846"/>
      </w:tblGrid>
      <w:tr w:rsidR="00F812C4" w:rsidRPr="00ED7EC7" w:rsidTr="00ED7EC7">
        <w:trPr>
          <w:jc w:val="center"/>
        </w:trPr>
        <w:tc>
          <w:tcPr>
            <w:tcW w:w="79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Nº de Cargos e Funções (CC ou FG)</w:t>
            </w:r>
          </w:p>
        </w:tc>
        <w:tc>
          <w:tcPr>
            <w:tcW w:w="36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Denominação</w:t>
            </w:r>
          </w:p>
        </w:tc>
        <w:tc>
          <w:tcPr>
            <w:tcW w:w="6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Padrão</w:t>
            </w:r>
          </w:p>
        </w:tc>
      </w:tr>
      <w:tr w:rsidR="00F812C4" w:rsidRPr="00ED7EC7" w:rsidTr="00ED7EC7">
        <w:trPr>
          <w:jc w:val="center"/>
        </w:trPr>
        <w:tc>
          <w:tcPr>
            <w:tcW w:w="791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01</w:t>
            </w:r>
          </w:p>
        </w:tc>
        <w:tc>
          <w:tcPr>
            <w:tcW w:w="3609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Diretor de Frota de Transporte Escolar</w:t>
            </w:r>
          </w:p>
        </w:tc>
        <w:tc>
          <w:tcPr>
            <w:tcW w:w="600" w:type="pc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2C4" w:rsidRPr="00ED7EC7" w:rsidRDefault="00F812C4" w:rsidP="000F2074">
            <w:pPr>
              <w:spacing w:before="12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D7EC7">
              <w:rPr>
                <w:rFonts w:asciiTheme="minorHAnsi" w:hAnsiTheme="minorHAnsi" w:cstheme="minorHAnsi"/>
                <w:szCs w:val="24"/>
              </w:rPr>
              <w:t>05</w:t>
            </w:r>
          </w:p>
        </w:tc>
      </w:tr>
    </w:tbl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Default="00F812C4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D7EC7">
        <w:rPr>
          <w:rFonts w:asciiTheme="minorHAnsi" w:hAnsiTheme="minorHAnsi" w:cstheme="minorHAnsi"/>
          <w:b w:val="0"/>
          <w:sz w:val="24"/>
          <w:szCs w:val="24"/>
        </w:rPr>
        <w:t>Art. 5º As atribuições do cargo e da função gratificada são aquelas previstas no Anexo Único desta Lei.</w:t>
      </w:r>
    </w:p>
    <w:p w:rsidR="00ED7EC7" w:rsidRPr="00ED7EC7" w:rsidRDefault="00ED7EC7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F812C4" w:rsidRDefault="00F812C4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D7EC7">
        <w:rPr>
          <w:rFonts w:asciiTheme="minorHAnsi" w:hAnsiTheme="minorHAnsi" w:cstheme="minorHAnsi"/>
          <w:b w:val="0"/>
          <w:sz w:val="24"/>
          <w:szCs w:val="24"/>
        </w:rPr>
        <w:t xml:space="preserve">Art. 6º As despesas decorrentes da execução desta Lei correrão à conta de dotações orçamentárias próprias. </w:t>
      </w:r>
    </w:p>
    <w:p w:rsidR="00ED7EC7" w:rsidRPr="00ED7EC7" w:rsidRDefault="00ED7EC7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076DEE" w:rsidRDefault="00F812C4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D7EC7">
        <w:rPr>
          <w:rFonts w:asciiTheme="minorHAnsi" w:hAnsiTheme="minorHAnsi" w:cstheme="minorHAnsi"/>
          <w:b w:val="0"/>
          <w:sz w:val="24"/>
          <w:szCs w:val="24"/>
        </w:rPr>
        <w:t xml:space="preserve">Art. 7º </w:t>
      </w:r>
      <w:r w:rsidR="00076DEE" w:rsidRPr="00ED7EC7">
        <w:rPr>
          <w:rFonts w:asciiTheme="minorHAnsi" w:hAnsiTheme="minorHAnsi" w:cstheme="minorHAnsi"/>
          <w:b w:val="0"/>
          <w:sz w:val="24"/>
          <w:szCs w:val="24"/>
        </w:rPr>
        <w:t>Fica revogado o § 1º, do artigo 1º, da Lei Municipal nº 2.646/2018.</w:t>
      </w:r>
    </w:p>
    <w:p w:rsidR="00ED7EC7" w:rsidRPr="00ED7EC7" w:rsidRDefault="00ED7EC7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F812C4" w:rsidRPr="00ED7EC7" w:rsidRDefault="00076DEE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D7EC7">
        <w:rPr>
          <w:rFonts w:asciiTheme="minorHAnsi" w:hAnsiTheme="minorHAnsi" w:cstheme="minorHAnsi"/>
          <w:b w:val="0"/>
          <w:sz w:val="24"/>
          <w:szCs w:val="24"/>
        </w:rPr>
        <w:t xml:space="preserve">Art. 8º </w:t>
      </w:r>
      <w:r w:rsidR="00F812C4" w:rsidRPr="00ED7EC7">
        <w:rPr>
          <w:rFonts w:asciiTheme="minorHAnsi" w:hAnsiTheme="minorHAnsi" w:cstheme="minorHAnsi"/>
          <w:b w:val="0"/>
          <w:sz w:val="24"/>
          <w:szCs w:val="24"/>
        </w:rPr>
        <w:t>Esta Lei entra em vigor na data de sua publicação.</w:t>
      </w:r>
    </w:p>
    <w:p w:rsidR="00F812C4" w:rsidRPr="00ED7EC7" w:rsidRDefault="00F812C4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F812C4" w:rsidRPr="00ED7EC7" w:rsidRDefault="00F812C4" w:rsidP="00F812C4">
      <w:pPr>
        <w:pStyle w:val="Ttulo3"/>
        <w:spacing w:before="120" w:beforeAutospacing="0" w:after="120" w:afterAutospacing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D7EC7">
        <w:rPr>
          <w:rFonts w:asciiTheme="minorHAnsi" w:hAnsiTheme="minorHAnsi" w:cstheme="minorHAnsi"/>
          <w:b w:val="0"/>
          <w:sz w:val="24"/>
          <w:szCs w:val="24"/>
        </w:rPr>
        <w:t xml:space="preserve">Gabinete do Prefeito </w:t>
      </w:r>
      <w:r w:rsidR="00076DEE" w:rsidRPr="00ED7EC7">
        <w:rPr>
          <w:rFonts w:asciiTheme="minorHAnsi" w:hAnsiTheme="minorHAnsi" w:cstheme="minorHAnsi"/>
          <w:b w:val="0"/>
          <w:sz w:val="24"/>
          <w:szCs w:val="24"/>
        </w:rPr>
        <w:t xml:space="preserve">de São Miguel das Missões </w:t>
      </w:r>
      <w:r w:rsidR="00ED7EC7">
        <w:rPr>
          <w:rFonts w:asciiTheme="minorHAnsi" w:hAnsiTheme="minorHAnsi" w:cstheme="minorHAnsi"/>
          <w:b w:val="0"/>
          <w:sz w:val="24"/>
          <w:szCs w:val="24"/>
        </w:rPr>
        <w:t>– RS, 28</w:t>
      </w:r>
      <w:r w:rsidR="00076DEE" w:rsidRPr="00ED7EC7">
        <w:rPr>
          <w:rFonts w:asciiTheme="minorHAnsi" w:hAnsiTheme="minorHAnsi" w:cstheme="minorHAnsi"/>
          <w:b w:val="0"/>
          <w:sz w:val="24"/>
          <w:szCs w:val="24"/>
        </w:rPr>
        <w:t xml:space="preserve"> de abril de 2026.</w:t>
      </w:r>
      <w:bookmarkStart w:id="1" w:name="_GoBack"/>
      <w:bookmarkEnd w:id="1"/>
    </w:p>
    <w:p w:rsidR="00F812C4" w:rsidRPr="00ED7EC7" w:rsidRDefault="00F812C4" w:rsidP="00F812C4">
      <w:pPr>
        <w:spacing w:before="120" w:after="120"/>
        <w:ind w:left="3969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ind w:left="3969"/>
        <w:jc w:val="both"/>
        <w:rPr>
          <w:rFonts w:asciiTheme="minorHAnsi" w:hAnsiTheme="minorHAnsi" w:cstheme="minorHAnsi"/>
          <w:szCs w:val="24"/>
        </w:rPr>
      </w:pPr>
    </w:p>
    <w:p w:rsidR="00ED7EC7" w:rsidRPr="00ED7EC7" w:rsidRDefault="00ED7EC7" w:rsidP="00ED7EC7">
      <w:pPr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LUIZ RODRIGO RIBAS,</w:t>
      </w:r>
    </w:p>
    <w:p w:rsidR="00ED7EC7" w:rsidRPr="00ED7EC7" w:rsidRDefault="00ED7EC7" w:rsidP="00ED7EC7">
      <w:pPr>
        <w:spacing w:before="120" w:after="120"/>
        <w:jc w:val="center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Prefeito.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CARGO: DIRETOR DE FROTA DE TRANSPORTE ESCOLAR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PADRÃO: CC-5 OU FG-5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bCs/>
          <w:szCs w:val="24"/>
        </w:rPr>
      </w:pPr>
      <w:r w:rsidRPr="00ED7EC7">
        <w:rPr>
          <w:rFonts w:asciiTheme="minorHAnsi" w:hAnsiTheme="minorHAnsi" w:cstheme="minorHAnsi"/>
          <w:bCs/>
          <w:szCs w:val="24"/>
        </w:rPr>
        <w:t>ATRIBUIÇÕES: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bCs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Coordenar manutenções preventivas e corretivas para assegurar que os veículos estejam em condições adequadas de uso; fiscalizar itens básicos de segurança para garantir a integridade física dos estudantes e usuários; fiscalizar contratos e veículos de empresas terceirizadas; avaliar a necessidade de renovação, aquisição ou desativação de veículos da frota; planejar rotas e itinerários para otimizar o tempo e o deslocamento escolar; garantir o cumprimento das regulamentações específicas do transporte escolar; analisar custos operacionais para buscar alternativas que tornem a frota mais econômica; fiscalizar contratos com fornecedores de serviços, peças e combustíveis; fiscalizar contratos de transporte escolar, avaliando custos e conformidades de convênios com entes municipais, estaduais e federais; exercer outras atividades compatíveis com natureza de suas funções e que lhe forem atribuídas pela Secretaria de Educação.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Condições de Trabalho: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bCs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a) Carga Horária: 40 horas semanais.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b) Lotação: Secretaria Municipal de Educação.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Requisitos para provimento: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ED7EC7">
        <w:rPr>
          <w:rFonts w:asciiTheme="minorHAnsi" w:hAnsiTheme="minorHAnsi" w:cstheme="minorHAnsi"/>
          <w:szCs w:val="24"/>
        </w:rPr>
        <w:t>Idade: mínima de 18(dezoito) anos.</w:t>
      </w:r>
    </w:p>
    <w:p w:rsidR="00F812C4" w:rsidRPr="00ED7EC7" w:rsidRDefault="00F812C4" w:rsidP="00F812C4">
      <w:pPr>
        <w:pStyle w:val="Corpodetexto21"/>
        <w:tabs>
          <w:tab w:val="clear" w:pos="4253"/>
          <w:tab w:val="left" w:pos="1701"/>
          <w:tab w:val="left" w:pos="4515"/>
        </w:tabs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ED7EC7">
        <w:rPr>
          <w:rFonts w:asciiTheme="minorHAnsi" w:hAnsiTheme="minorHAnsi" w:cstheme="minorHAnsi"/>
          <w:sz w:val="24"/>
          <w:szCs w:val="24"/>
        </w:rPr>
        <w:t xml:space="preserve">Escolaridade: Ensino Médio Completo. </w:t>
      </w:r>
      <w:r w:rsidRPr="00ED7EC7">
        <w:rPr>
          <w:rFonts w:asciiTheme="minorHAnsi" w:hAnsiTheme="minorHAnsi" w:cstheme="minorHAnsi"/>
          <w:sz w:val="24"/>
          <w:szCs w:val="24"/>
        </w:rPr>
        <w:tab/>
      </w:r>
    </w:p>
    <w:p w:rsidR="00F812C4" w:rsidRPr="00ED7EC7" w:rsidRDefault="00F812C4" w:rsidP="00ED7EC7">
      <w:pPr>
        <w:pStyle w:val="Corpodetexto21"/>
        <w:tabs>
          <w:tab w:val="clear" w:pos="4253"/>
          <w:tab w:val="left" w:pos="1701"/>
          <w:tab w:val="left" w:pos="4515"/>
        </w:tabs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ED7EC7">
        <w:rPr>
          <w:rFonts w:asciiTheme="minorHAnsi" w:hAnsiTheme="minorHAnsi" w:cstheme="minorHAnsi"/>
          <w:sz w:val="24"/>
          <w:szCs w:val="24"/>
        </w:rPr>
        <w:t>Possuir CNH válida.</w:t>
      </w: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F812C4">
      <w:pPr>
        <w:spacing w:before="120" w:after="120"/>
        <w:jc w:val="both"/>
        <w:rPr>
          <w:rFonts w:asciiTheme="minorHAnsi" w:hAnsiTheme="minorHAnsi" w:cstheme="minorHAnsi"/>
          <w:szCs w:val="24"/>
        </w:rPr>
      </w:pPr>
    </w:p>
    <w:p w:rsidR="00F812C4" w:rsidRPr="00ED7EC7" w:rsidRDefault="00F812C4" w:rsidP="00ED7EC7">
      <w:pPr>
        <w:pStyle w:val="Corpodetexto21"/>
        <w:tabs>
          <w:tab w:val="clear" w:pos="4253"/>
          <w:tab w:val="left" w:pos="1701"/>
        </w:tabs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ED7EC7">
        <w:rPr>
          <w:rFonts w:asciiTheme="minorHAnsi" w:hAnsiTheme="minorHAnsi" w:cstheme="minorHAnsi"/>
          <w:sz w:val="24"/>
          <w:szCs w:val="24"/>
        </w:rPr>
        <w:tab/>
      </w:r>
      <w:r w:rsidRPr="00ED7EC7">
        <w:rPr>
          <w:rFonts w:asciiTheme="minorHAnsi" w:hAnsiTheme="minorHAnsi" w:cstheme="minorHAnsi"/>
          <w:sz w:val="24"/>
          <w:szCs w:val="24"/>
        </w:rPr>
        <w:tab/>
      </w:r>
    </w:p>
    <w:p w:rsidR="00D862C3" w:rsidRPr="00ED7EC7" w:rsidRDefault="00D862C3" w:rsidP="00282918">
      <w:pPr>
        <w:rPr>
          <w:rFonts w:asciiTheme="minorHAnsi" w:hAnsiTheme="minorHAnsi" w:cstheme="minorHAnsi"/>
          <w:szCs w:val="24"/>
        </w:rPr>
      </w:pPr>
    </w:p>
    <w:sectPr w:rsidR="00D862C3" w:rsidRPr="00ED7EC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76D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6D34" w:rsidRPr="00D76D3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D76D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76DEE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52846"/>
    <w:rsid w:val="00A83B9F"/>
    <w:rsid w:val="00AA5FD9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6D34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ED7EC7"/>
    <w:rsid w:val="00F812C4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812C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F812C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Corpodetexto21">
    <w:name w:val="Corpo de texto 21"/>
    <w:basedOn w:val="Normal"/>
    <w:rsid w:val="00F812C4"/>
    <w:pPr>
      <w:tabs>
        <w:tab w:val="left" w:pos="4253"/>
      </w:tabs>
      <w:spacing w:line="360" w:lineRule="auto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F812C4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F933-9996-4BD6-986D-0B86CA224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2026-04-28T11:44:00Z</cp:lastPrinted>
  <dcterms:created xsi:type="dcterms:W3CDTF">2026-04-28T11:44:00Z</dcterms:created>
  <dcterms:modified xsi:type="dcterms:W3CDTF">2026-04-28T11:44:00Z</dcterms:modified>
</cp:coreProperties>
</file>