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BA" w:rsidRPr="000F1F8E" w:rsidRDefault="00E548BA" w:rsidP="00E548BA">
      <w:pPr>
        <w:rPr>
          <w:rFonts w:asciiTheme="minorHAnsi" w:hAnsiTheme="minorHAnsi" w:cstheme="minorHAnsi"/>
          <w:bCs/>
          <w:szCs w:val="24"/>
        </w:rPr>
      </w:pPr>
      <w:r w:rsidRPr="000F1F8E">
        <w:rPr>
          <w:rFonts w:asciiTheme="minorHAnsi" w:hAnsiTheme="minorHAnsi" w:cstheme="minorHAnsi"/>
          <w:bCs/>
          <w:szCs w:val="24"/>
        </w:rPr>
        <w:t xml:space="preserve">LEI n°. </w:t>
      </w:r>
      <w:r w:rsidR="000F1F8E">
        <w:rPr>
          <w:rFonts w:asciiTheme="minorHAnsi" w:hAnsiTheme="minorHAnsi" w:cstheme="minorHAnsi"/>
          <w:bCs/>
          <w:szCs w:val="24"/>
        </w:rPr>
        <w:t xml:space="preserve">3.556 </w:t>
      </w:r>
      <w:r w:rsidR="00D866E5">
        <w:rPr>
          <w:rFonts w:asciiTheme="minorHAnsi" w:hAnsiTheme="minorHAnsi" w:cstheme="minorHAnsi"/>
          <w:bCs/>
          <w:szCs w:val="24"/>
        </w:rPr>
        <w:t xml:space="preserve"> </w:t>
      </w:r>
      <w:r w:rsidRPr="000F1F8E">
        <w:rPr>
          <w:rFonts w:asciiTheme="minorHAnsi" w:hAnsiTheme="minorHAnsi" w:cstheme="minorHAnsi"/>
          <w:bCs/>
          <w:szCs w:val="24"/>
        </w:rPr>
        <w:t>/202</w:t>
      </w:r>
      <w:r w:rsidR="00BD7002" w:rsidRPr="000F1F8E">
        <w:rPr>
          <w:rFonts w:asciiTheme="minorHAnsi" w:hAnsiTheme="minorHAnsi" w:cstheme="minorHAnsi"/>
          <w:bCs/>
          <w:szCs w:val="24"/>
        </w:rPr>
        <w:t>6</w:t>
      </w:r>
      <w:r w:rsidRPr="000F1F8E">
        <w:rPr>
          <w:rFonts w:asciiTheme="minorHAnsi" w:hAnsiTheme="minorHAnsi" w:cstheme="minorHAnsi"/>
          <w:bCs/>
          <w:szCs w:val="24"/>
        </w:rPr>
        <w:t>.</w:t>
      </w:r>
    </w:p>
    <w:p w:rsidR="00E548BA" w:rsidRPr="000F1F8E" w:rsidRDefault="00E548BA" w:rsidP="00E548BA">
      <w:pPr>
        <w:pStyle w:val="Textodenotaderodap"/>
        <w:spacing w:after="0"/>
        <w:rPr>
          <w:rFonts w:asciiTheme="minorHAnsi" w:hAnsiTheme="minorHAnsi" w:cstheme="minorHAnsi"/>
          <w:sz w:val="24"/>
          <w:szCs w:val="24"/>
        </w:rPr>
      </w:pPr>
    </w:p>
    <w:p w:rsidR="00E548BA" w:rsidRPr="000F1F8E" w:rsidRDefault="00E548BA" w:rsidP="00E548BA">
      <w:pPr>
        <w:ind w:left="4111"/>
        <w:jc w:val="both"/>
        <w:rPr>
          <w:rFonts w:asciiTheme="minorHAnsi" w:hAnsiTheme="minorHAnsi" w:cstheme="minorHAnsi"/>
          <w:bCs/>
          <w:i/>
          <w:szCs w:val="24"/>
        </w:rPr>
      </w:pPr>
    </w:p>
    <w:p w:rsidR="00E548BA" w:rsidRPr="000F1F8E" w:rsidRDefault="005A021F" w:rsidP="00E548BA">
      <w:pPr>
        <w:ind w:left="4111"/>
        <w:jc w:val="both"/>
        <w:rPr>
          <w:rFonts w:asciiTheme="minorHAnsi" w:hAnsiTheme="minorHAnsi" w:cstheme="minorHAnsi"/>
          <w:bCs/>
          <w:szCs w:val="24"/>
        </w:rPr>
      </w:pPr>
      <w:r w:rsidRPr="000F1F8E">
        <w:rPr>
          <w:rFonts w:asciiTheme="minorHAnsi" w:hAnsiTheme="minorHAnsi" w:cstheme="minorHAnsi"/>
          <w:bCs/>
          <w:szCs w:val="24"/>
        </w:rPr>
        <w:t xml:space="preserve">AUTORIZA O PODER EXECUTIVO MUNICIPAL </w:t>
      </w:r>
      <w:r w:rsidR="006709A3" w:rsidRPr="000F1F8E">
        <w:rPr>
          <w:rFonts w:asciiTheme="minorHAnsi" w:hAnsiTheme="minorHAnsi" w:cstheme="minorHAnsi"/>
          <w:bCs/>
          <w:szCs w:val="24"/>
        </w:rPr>
        <w:t>A REALIZAR PARCERIA</w:t>
      </w:r>
      <w:bookmarkStart w:id="0" w:name="_GoBack"/>
      <w:bookmarkEnd w:id="0"/>
      <w:r w:rsidR="006709A3" w:rsidRPr="000F1F8E">
        <w:rPr>
          <w:rFonts w:asciiTheme="minorHAnsi" w:hAnsiTheme="minorHAnsi" w:cstheme="minorHAnsi"/>
          <w:bCs/>
          <w:szCs w:val="24"/>
        </w:rPr>
        <w:t xml:space="preserve"> DE COOPERAÇÃO INSTITUCIONAL </w:t>
      </w:r>
      <w:r w:rsidRPr="000F1F8E">
        <w:rPr>
          <w:rFonts w:asciiTheme="minorHAnsi" w:hAnsiTheme="minorHAnsi" w:cstheme="minorHAnsi"/>
          <w:bCs/>
          <w:szCs w:val="24"/>
        </w:rPr>
        <w:t>À ASSOCIAÇÃO DOS MUNICÍPIOS DAS MISSÕES – AMM, E DÁ OUTRAS PROVIDÊNCIAS.</w:t>
      </w:r>
    </w:p>
    <w:p w:rsidR="000F1F8E" w:rsidRPr="000F1F8E" w:rsidRDefault="000F1F8E" w:rsidP="00E548BA">
      <w:pPr>
        <w:ind w:left="4111"/>
        <w:jc w:val="both"/>
        <w:rPr>
          <w:rFonts w:asciiTheme="minorHAnsi" w:hAnsiTheme="minorHAnsi" w:cstheme="minorHAnsi"/>
          <w:bCs/>
          <w:szCs w:val="24"/>
        </w:rPr>
      </w:pPr>
    </w:p>
    <w:p w:rsidR="000F1F8E" w:rsidRPr="000F1F8E" w:rsidRDefault="000F1F8E" w:rsidP="00E548BA">
      <w:pPr>
        <w:ind w:left="4111"/>
        <w:jc w:val="both"/>
        <w:rPr>
          <w:rFonts w:asciiTheme="minorHAnsi" w:hAnsiTheme="minorHAnsi" w:cstheme="minorHAnsi"/>
          <w:bCs/>
          <w:szCs w:val="24"/>
        </w:rPr>
      </w:pPr>
    </w:p>
    <w:p w:rsidR="000F1F8E" w:rsidRPr="000F1F8E" w:rsidRDefault="000F1F8E" w:rsidP="000F1F8E">
      <w:pPr>
        <w:ind w:firstLine="709"/>
        <w:jc w:val="both"/>
        <w:rPr>
          <w:rFonts w:asciiTheme="minorHAnsi" w:hAnsiTheme="minorHAnsi" w:cstheme="minorHAnsi"/>
          <w:szCs w:val="24"/>
        </w:rPr>
      </w:pPr>
      <w:r w:rsidRPr="000F1F8E">
        <w:rPr>
          <w:rFonts w:asciiTheme="minorHAnsi" w:hAnsiTheme="minorHAnsi" w:cstheme="minorHAnsi"/>
          <w:b/>
          <w:szCs w:val="24"/>
        </w:rPr>
        <w:t>LUIZ RODRIGO RIBAS,</w:t>
      </w:r>
      <w:r w:rsidRPr="000F1F8E">
        <w:rPr>
          <w:rFonts w:asciiTheme="minorHAnsi" w:hAnsiTheme="minorHAnsi" w:cstheme="minorHAnsi"/>
          <w:szCs w:val="24"/>
        </w:rPr>
        <w:t xml:space="preserve"> Prefeito de São Miguel das Missões, Estado do Rio Grande do Sul, no uso das atribuições que são conferidas por Lei Orgânica do Município, FAÇO SABER que a Câmara de Vereadores aprovou e eu sanciono a seguinte Lei:</w:t>
      </w:r>
    </w:p>
    <w:p w:rsidR="00E548BA" w:rsidRPr="000F1F8E" w:rsidRDefault="00E548BA" w:rsidP="000F1F8E">
      <w:pPr>
        <w:pStyle w:val="Textodenotaderodap"/>
        <w:spacing w:after="0"/>
        <w:rPr>
          <w:rFonts w:asciiTheme="minorHAnsi" w:hAnsiTheme="minorHAnsi" w:cstheme="minorHAnsi"/>
          <w:sz w:val="24"/>
          <w:szCs w:val="24"/>
        </w:rPr>
      </w:pPr>
    </w:p>
    <w:p w:rsidR="005A021F" w:rsidRPr="000F1F8E" w:rsidRDefault="00E548BA" w:rsidP="005A021F">
      <w:pPr>
        <w:jc w:val="both"/>
        <w:rPr>
          <w:rFonts w:asciiTheme="minorHAnsi" w:hAnsiTheme="minorHAnsi" w:cstheme="minorHAnsi"/>
          <w:szCs w:val="24"/>
        </w:rPr>
      </w:pPr>
      <w:r w:rsidRPr="000F1F8E">
        <w:rPr>
          <w:rFonts w:asciiTheme="minorHAnsi" w:hAnsiTheme="minorHAnsi" w:cstheme="minorHAnsi"/>
          <w:szCs w:val="24"/>
        </w:rPr>
        <w:t xml:space="preserve">Art. 1º Fica o Poder </w:t>
      </w:r>
      <w:r w:rsidR="005A021F" w:rsidRPr="000F1F8E">
        <w:rPr>
          <w:rFonts w:asciiTheme="minorHAnsi" w:hAnsiTheme="minorHAnsi" w:cstheme="minorHAnsi"/>
          <w:szCs w:val="24"/>
        </w:rPr>
        <w:t xml:space="preserve">Executivo Municipal autorizado </w:t>
      </w:r>
      <w:r w:rsidRPr="000F1F8E">
        <w:rPr>
          <w:rFonts w:asciiTheme="minorHAnsi" w:hAnsiTheme="minorHAnsi" w:cstheme="minorHAnsi"/>
          <w:szCs w:val="24"/>
        </w:rPr>
        <w:t>a conceder a</w:t>
      </w:r>
      <w:r w:rsidR="005A021F" w:rsidRPr="000F1F8E">
        <w:rPr>
          <w:rFonts w:asciiTheme="minorHAnsi" w:hAnsiTheme="minorHAnsi" w:cstheme="minorHAnsi"/>
          <w:szCs w:val="24"/>
        </w:rPr>
        <w:t>uxílio financeiro</w:t>
      </w:r>
      <w:r w:rsidRPr="000F1F8E">
        <w:rPr>
          <w:rFonts w:asciiTheme="minorHAnsi" w:hAnsiTheme="minorHAnsi" w:cstheme="minorHAnsi"/>
          <w:szCs w:val="24"/>
        </w:rPr>
        <w:t xml:space="preserve">, sob a forma de </w:t>
      </w:r>
      <w:r w:rsidR="0024284B" w:rsidRPr="000F1F8E">
        <w:rPr>
          <w:rFonts w:asciiTheme="minorHAnsi" w:hAnsiTheme="minorHAnsi" w:cstheme="minorHAnsi"/>
          <w:szCs w:val="24"/>
        </w:rPr>
        <w:t>parceria de cooperação institucional com repasse</w:t>
      </w:r>
      <w:r w:rsidRPr="000F1F8E">
        <w:rPr>
          <w:rFonts w:asciiTheme="minorHAnsi" w:hAnsiTheme="minorHAnsi" w:cstheme="minorHAnsi"/>
          <w:szCs w:val="24"/>
        </w:rPr>
        <w:t xml:space="preserve">, </w:t>
      </w:r>
      <w:r w:rsidR="005A021F" w:rsidRPr="000F1F8E">
        <w:rPr>
          <w:rFonts w:asciiTheme="minorHAnsi" w:hAnsiTheme="minorHAnsi" w:cstheme="minorHAnsi"/>
          <w:szCs w:val="24"/>
        </w:rPr>
        <w:t>n</w:t>
      </w:r>
      <w:r w:rsidRPr="000F1F8E">
        <w:rPr>
          <w:rFonts w:asciiTheme="minorHAnsi" w:hAnsiTheme="minorHAnsi" w:cstheme="minorHAnsi"/>
          <w:szCs w:val="24"/>
        </w:rPr>
        <w:t xml:space="preserve">a importância </w:t>
      </w:r>
      <w:r w:rsidR="005A021F" w:rsidRPr="000F1F8E">
        <w:rPr>
          <w:rFonts w:asciiTheme="minorHAnsi" w:hAnsiTheme="minorHAnsi" w:cstheme="minorHAnsi"/>
          <w:szCs w:val="24"/>
        </w:rPr>
        <w:t xml:space="preserve">limite mensal de </w:t>
      </w:r>
      <w:r w:rsidR="0024284B" w:rsidRPr="000F1F8E">
        <w:rPr>
          <w:rFonts w:asciiTheme="minorHAnsi" w:hAnsiTheme="minorHAnsi" w:cstheme="minorHAnsi"/>
          <w:szCs w:val="24"/>
        </w:rPr>
        <w:t xml:space="preserve">até </w:t>
      </w:r>
      <w:r w:rsidR="005A021F" w:rsidRPr="000F1F8E">
        <w:rPr>
          <w:rFonts w:asciiTheme="minorHAnsi" w:hAnsiTheme="minorHAnsi" w:cstheme="minorHAnsi"/>
          <w:szCs w:val="24"/>
        </w:rPr>
        <w:t xml:space="preserve">R$ </w:t>
      </w:r>
      <w:r w:rsidR="00B56D34" w:rsidRPr="000F1F8E">
        <w:rPr>
          <w:rFonts w:asciiTheme="minorHAnsi" w:hAnsiTheme="minorHAnsi" w:cstheme="minorHAnsi"/>
          <w:szCs w:val="24"/>
        </w:rPr>
        <w:t>1.000,00 (um mil reais)</w:t>
      </w:r>
      <w:r w:rsidR="005A021F" w:rsidRPr="000F1F8E">
        <w:rPr>
          <w:rFonts w:asciiTheme="minorHAnsi" w:hAnsiTheme="minorHAnsi" w:cstheme="minorHAnsi"/>
          <w:szCs w:val="24"/>
        </w:rPr>
        <w:t xml:space="preserve">, à Associação dos Municípios das Missões – AMM, </w:t>
      </w:r>
      <w:r w:rsidR="0024284B" w:rsidRPr="000F1F8E">
        <w:rPr>
          <w:rFonts w:asciiTheme="minorHAnsi" w:hAnsiTheme="minorHAnsi" w:cstheme="minorHAnsi"/>
          <w:szCs w:val="24"/>
        </w:rPr>
        <w:t xml:space="preserve">inscrita no CNPJ nº 89.989.255/0001-32, </w:t>
      </w:r>
      <w:r w:rsidR="005A021F" w:rsidRPr="000F1F8E">
        <w:rPr>
          <w:rFonts w:asciiTheme="minorHAnsi" w:hAnsiTheme="minorHAnsi" w:cstheme="minorHAnsi"/>
          <w:szCs w:val="24"/>
        </w:rPr>
        <w:t xml:space="preserve">visando </w:t>
      </w:r>
      <w:r w:rsidR="0024284B" w:rsidRPr="000F1F8E">
        <w:rPr>
          <w:rFonts w:asciiTheme="minorHAnsi" w:hAnsiTheme="minorHAnsi" w:cstheme="minorHAnsi"/>
          <w:szCs w:val="24"/>
        </w:rPr>
        <w:t>a</w:t>
      </w:r>
      <w:r w:rsidR="005A021F" w:rsidRPr="000F1F8E">
        <w:rPr>
          <w:rFonts w:asciiTheme="minorHAnsi" w:hAnsiTheme="minorHAnsi" w:cstheme="minorHAnsi"/>
          <w:szCs w:val="24"/>
        </w:rPr>
        <w:t xml:space="preserve"> prestação de serviços regionais de arqueologia, de interesse comum dos municípios integrantes da região.</w:t>
      </w:r>
    </w:p>
    <w:p w:rsidR="00E548BA" w:rsidRPr="000F1F8E" w:rsidRDefault="00E548BA" w:rsidP="00E548BA">
      <w:pPr>
        <w:jc w:val="both"/>
        <w:rPr>
          <w:rFonts w:asciiTheme="minorHAnsi" w:hAnsiTheme="minorHAnsi" w:cstheme="minorHAnsi"/>
          <w:szCs w:val="24"/>
        </w:rPr>
      </w:pPr>
    </w:p>
    <w:p w:rsidR="00E548BA" w:rsidRPr="000F1F8E" w:rsidRDefault="00E548BA" w:rsidP="00E548BA">
      <w:pPr>
        <w:jc w:val="both"/>
        <w:rPr>
          <w:rFonts w:asciiTheme="minorHAnsi" w:hAnsiTheme="minorHAnsi" w:cstheme="minorHAnsi"/>
          <w:szCs w:val="24"/>
        </w:rPr>
      </w:pPr>
      <w:r w:rsidRPr="000F1F8E">
        <w:rPr>
          <w:rFonts w:asciiTheme="minorHAnsi" w:hAnsiTheme="minorHAnsi" w:cstheme="minorHAnsi"/>
          <w:bCs/>
          <w:szCs w:val="24"/>
        </w:rPr>
        <w:t>Art. 2º</w:t>
      </w:r>
      <w:r w:rsidRPr="000F1F8E">
        <w:rPr>
          <w:rFonts w:asciiTheme="minorHAnsi" w:hAnsiTheme="minorHAnsi" w:cstheme="minorHAnsi"/>
          <w:szCs w:val="24"/>
        </w:rPr>
        <w:t> As despesas decorrentes desta Lei, correrão por conta das seguintes dotações orçamentárias:</w:t>
      </w:r>
    </w:p>
    <w:p w:rsidR="00E548BA" w:rsidRPr="000F1F8E" w:rsidRDefault="00E548BA" w:rsidP="00E548BA">
      <w:pPr>
        <w:jc w:val="both"/>
        <w:rPr>
          <w:rFonts w:asciiTheme="minorHAnsi" w:hAnsiTheme="minorHAnsi" w:cstheme="minorHAnsi"/>
          <w:szCs w:val="24"/>
        </w:rPr>
      </w:pPr>
    </w:p>
    <w:p w:rsidR="00E548BA" w:rsidRPr="000F1F8E" w:rsidRDefault="00E548BA" w:rsidP="00E548BA">
      <w:pPr>
        <w:jc w:val="both"/>
        <w:rPr>
          <w:rFonts w:asciiTheme="minorHAnsi" w:hAnsiTheme="minorHAnsi" w:cstheme="minorHAnsi"/>
          <w:szCs w:val="24"/>
        </w:rPr>
      </w:pPr>
      <w:r w:rsidRPr="000F1F8E">
        <w:rPr>
          <w:rFonts w:asciiTheme="minorHAnsi" w:hAnsiTheme="minorHAnsi" w:cstheme="minorHAnsi"/>
          <w:i/>
          <w:szCs w:val="24"/>
        </w:rPr>
        <w:t>Auxílio e Contribuições a Comunidades e Entidades Sociais</w:t>
      </w:r>
    </w:p>
    <w:p w:rsidR="00E548BA" w:rsidRPr="000F1F8E" w:rsidRDefault="00E548BA" w:rsidP="00E548BA">
      <w:pPr>
        <w:jc w:val="both"/>
        <w:rPr>
          <w:rFonts w:asciiTheme="minorHAnsi" w:hAnsiTheme="minorHAnsi" w:cstheme="minorHAnsi"/>
          <w:i/>
          <w:szCs w:val="24"/>
        </w:rPr>
      </w:pPr>
      <w:r w:rsidRPr="000F1F8E">
        <w:rPr>
          <w:rFonts w:asciiTheme="minorHAnsi" w:hAnsiTheme="minorHAnsi" w:cstheme="minorHAnsi"/>
          <w:i/>
          <w:szCs w:val="24"/>
        </w:rPr>
        <w:t xml:space="preserve">Código (180) -  3350 41 00 00 00 - </w:t>
      </w:r>
      <w:bookmarkStart w:id="1" w:name="a3"/>
      <w:bookmarkEnd w:id="1"/>
      <w:r w:rsidRPr="000F1F8E">
        <w:rPr>
          <w:rFonts w:asciiTheme="minorHAnsi" w:hAnsiTheme="minorHAnsi" w:cstheme="minorHAnsi"/>
          <w:i/>
          <w:szCs w:val="24"/>
        </w:rPr>
        <w:t>Contribuições</w:t>
      </w:r>
    </w:p>
    <w:p w:rsidR="00E548BA" w:rsidRPr="000F1F8E" w:rsidRDefault="00E548BA" w:rsidP="00E548BA">
      <w:pPr>
        <w:ind w:firstLine="567"/>
        <w:jc w:val="both"/>
        <w:rPr>
          <w:rFonts w:asciiTheme="minorHAnsi" w:hAnsiTheme="minorHAnsi" w:cstheme="minorHAnsi"/>
          <w:color w:val="FF0000"/>
          <w:szCs w:val="24"/>
        </w:rPr>
      </w:pPr>
    </w:p>
    <w:p w:rsidR="00E548BA" w:rsidRPr="000F1F8E" w:rsidRDefault="00E548BA" w:rsidP="00E548BA">
      <w:pPr>
        <w:rPr>
          <w:rFonts w:asciiTheme="minorHAnsi" w:hAnsiTheme="minorHAnsi" w:cstheme="minorHAnsi"/>
          <w:szCs w:val="24"/>
        </w:rPr>
      </w:pPr>
      <w:r w:rsidRPr="000F1F8E">
        <w:rPr>
          <w:rFonts w:asciiTheme="minorHAnsi" w:hAnsiTheme="minorHAnsi" w:cstheme="minorHAnsi"/>
          <w:bCs/>
          <w:szCs w:val="24"/>
        </w:rPr>
        <w:t>Art. 3º</w:t>
      </w:r>
      <w:r w:rsidRPr="000F1F8E">
        <w:rPr>
          <w:rFonts w:asciiTheme="minorHAnsi" w:hAnsiTheme="minorHAnsi" w:cstheme="minorHAnsi"/>
          <w:szCs w:val="24"/>
        </w:rPr>
        <w:t> Esta Lei entra em vigor na data de sua publicação.</w:t>
      </w:r>
    </w:p>
    <w:p w:rsidR="00E548BA" w:rsidRPr="000F1F8E" w:rsidRDefault="00E548BA" w:rsidP="00E548BA">
      <w:pPr>
        <w:ind w:firstLine="567"/>
        <w:rPr>
          <w:rFonts w:asciiTheme="minorHAnsi" w:hAnsiTheme="minorHAnsi" w:cstheme="minorHAnsi"/>
          <w:szCs w:val="24"/>
        </w:rPr>
      </w:pPr>
    </w:p>
    <w:p w:rsidR="00E548BA" w:rsidRPr="000F1F8E" w:rsidRDefault="00E548BA" w:rsidP="00E548BA">
      <w:pPr>
        <w:rPr>
          <w:rFonts w:asciiTheme="minorHAnsi" w:hAnsiTheme="minorHAnsi" w:cstheme="minorHAnsi"/>
          <w:szCs w:val="24"/>
        </w:rPr>
      </w:pPr>
      <w:r w:rsidRPr="000F1F8E">
        <w:rPr>
          <w:rFonts w:asciiTheme="minorHAnsi" w:hAnsiTheme="minorHAnsi" w:cstheme="minorHAnsi"/>
          <w:szCs w:val="24"/>
        </w:rPr>
        <w:t>Gabinete do Prefeito de São M</w:t>
      </w:r>
      <w:r w:rsidR="000F1F8E" w:rsidRPr="000F1F8E">
        <w:rPr>
          <w:rFonts w:asciiTheme="minorHAnsi" w:hAnsiTheme="minorHAnsi" w:cstheme="minorHAnsi"/>
          <w:szCs w:val="24"/>
        </w:rPr>
        <w:t>iguel das Missões (RS), aos 05 de maio de 2026.</w:t>
      </w:r>
    </w:p>
    <w:p w:rsidR="00E548BA" w:rsidRPr="000F1F8E" w:rsidRDefault="00E548BA" w:rsidP="00E548BA">
      <w:pPr>
        <w:ind w:firstLine="567"/>
        <w:rPr>
          <w:rFonts w:asciiTheme="minorHAnsi" w:hAnsiTheme="minorHAnsi" w:cstheme="minorHAnsi"/>
          <w:szCs w:val="24"/>
        </w:rPr>
      </w:pPr>
    </w:p>
    <w:p w:rsidR="005A021F" w:rsidRPr="000F1F8E" w:rsidRDefault="005A021F" w:rsidP="000F1F8E">
      <w:pPr>
        <w:jc w:val="both"/>
        <w:rPr>
          <w:rFonts w:asciiTheme="minorHAnsi" w:hAnsiTheme="minorHAnsi" w:cstheme="minorHAnsi"/>
          <w:szCs w:val="24"/>
        </w:rPr>
      </w:pPr>
    </w:p>
    <w:p w:rsidR="005A021F" w:rsidRPr="000F1F8E" w:rsidRDefault="005A021F" w:rsidP="005A021F">
      <w:pPr>
        <w:tabs>
          <w:tab w:val="left" w:pos="0"/>
        </w:tabs>
        <w:spacing w:line="360" w:lineRule="auto"/>
        <w:ind w:firstLine="1418"/>
        <w:rPr>
          <w:rFonts w:asciiTheme="minorHAnsi" w:hAnsiTheme="minorHAnsi" w:cstheme="minorHAnsi"/>
          <w:szCs w:val="24"/>
        </w:rPr>
      </w:pPr>
    </w:p>
    <w:p w:rsidR="005A021F" w:rsidRPr="000F1F8E" w:rsidRDefault="005A021F" w:rsidP="005A021F">
      <w:pPr>
        <w:jc w:val="center"/>
        <w:rPr>
          <w:rFonts w:asciiTheme="minorHAnsi" w:hAnsiTheme="minorHAnsi" w:cstheme="minorHAnsi"/>
          <w:szCs w:val="24"/>
        </w:rPr>
      </w:pPr>
      <w:r w:rsidRPr="000F1F8E">
        <w:rPr>
          <w:rFonts w:asciiTheme="minorHAnsi" w:hAnsiTheme="minorHAnsi" w:cstheme="minorHAnsi"/>
          <w:szCs w:val="24"/>
        </w:rPr>
        <w:t xml:space="preserve">LUIZ RODRIGO RIBAS, </w:t>
      </w:r>
    </w:p>
    <w:p w:rsidR="005A021F" w:rsidRPr="000F1F8E" w:rsidRDefault="005A021F" w:rsidP="005A021F">
      <w:pPr>
        <w:jc w:val="center"/>
        <w:rPr>
          <w:rFonts w:asciiTheme="minorHAnsi" w:hAnsiTheme="minorHAnsi" w:cstheme="minorHAnsi"/>
          <w:szCs w:val="24"/>
        </w:rPr>
      </w:pPr>
      <w:r w:rsidRPr="000F1F8E">
        <w:rPr>
          <w:rFonts w:asciiTheme="minorHAnsi" w:hAnsiTheme="minorHAnsi" w:cstheme="minorHAnsi"/>
          <w:szCs w:val="24"/>
        </w:rPr>
        <w:t>Prefeito.</w:t>
      </w:r>
    </w:p>
    <w:p w:rsidR="005A021F" w:rsidRPr="000F1F8E" w:rsidRDefault="005A021F" w:rsidP="005A021F">
      <w:pPr>
        <w:pStyle w:val="Textodenotaderodap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CC4B76" w:rsidRPr="000F1F8E" w:rsidRDefault="00CC4B76" w:rsidP="002B7E2D">
      <w:pPr>
        <w:rPr>
          <w:rFonts w:asciiTheme="minorHAnsi" w:hAnsiTheme="minorHAnsi" w:cstheme="minorHAnsi"/>
          <w:szCs w:val="24"/>
        </w:rPr>
      </w:pPr>
    </w:p>
    <w:sectPr w:rsidR="00CC4B76" w:rsidRPr="000F1F8E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6E5" w:rsidRDefault="00D866E5" w:rsidP="00E80BE3">
      <w:r>
        <w:separator/>
      </w:r>
    </w:p>
  </w:endnote>
  <w:endnote w:type="continuationSeparator" w:id="0">
    <w:p w:rsidR="00D866E5" w:rsidRDefault="00D866E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6E5" w:rsidRDefault="00D866E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6E5" w:rsidRPr="00AA5FD9" w:rsidRDefault="00D866E5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inline distT="0" distB="0" distL="0" distR="0">
          <wp:extent cx="5386215" cy="551180"/>
          <wp:effectExtent l="0" t="0" r="508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6215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6E5" w:rsidRDefault="00D866E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6E5" w:rsidRDefault="00D866E5" w:rsidP="00E80BE3">
      <w:r>
        <w:separator/>
      </w:r>
    </w:p>
  </w:footnote>
  <w:footnote w:type="continuationSeparator" w:id="0">
    <w:p w:rsidR="00D866E5" w:rsidRDefault="00D866E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6E5" w:rsidRDefault="00D866E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1029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6E5" w:rsidRDefault="00D866E5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74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1030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6E5" w:rsidRDefault="00D866E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1028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60F94"/>
    <w:rsid w:val="00083362"/>
    <w:rsid w:val="0009004C"/>
    <w:rsid w:val="000F1C09"/>
    <w:rsid w:val="000F1F8E"/>
    <w:rsid w:val="000F5259"/>
    <w:rsid w:val="001045D1"/>
    <w:rsid w:val="00111A83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4284B"/>
    <w:rsid w:val="00256E18"/>
    <w:rsid w:val="002604BE"/>
    <w:rsid w:val="002701C5"/>
    <w:rsid w:val="0027340A"/>
    <w:rsid w:val="002803AC"/>
    <w:rsid w:val="002B7E2D"/>
    <w:rsid w:val="002F294B"/>
    <w:rsid w:val="00352D50"/>
    <w:rsid w:val="00371529"/>
    <w:rsid w:val="0039263D"/>
    <w:rsid w:val="003A45AF"/>
    <w:rsid w:val="003B5211"/>
    <w:rsid w:val="003D4574"/>
    <w:rsid w:val="003D463C"/>
    <w:rsid w:val="00475331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85FCE"/>
    <w:rsid w:val="005968C6"/>
    <w:rsid w:val="005A021F"/>
    <w:rsid w:val="005E460D"/>
    <w:rsid w:val="005E6952"/>
    <w:rsid w:val="00610147"/>
    <w:rsid w:val="00612ADB"/>
    <w:rsid w:val="0061716E"/>
    <w:rsid w:val="006662B2"/>
    <w:rsid w:val="006709A3"/>
    <w:rsid w:val="006A24F1"/>
    <w:rsid w:val="006B4F1F"/>
    <w:rsid w:val="006F6695"/>
    <w:rsid w:val="00713B01"/>
    <w:rsid w:val="00716B31"/>
    <w:rsid w:val="00792BC8"/>
    <w:rsid w:val="007C345F"/>
    <w:rsid w:val="007F6926"/>
    <w:rsid w:val="008336E0"/>
    <w:rsid w:val="00842063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83B9F"/>
    <w:rsid w:val="00AA5FD9"/>
    <w:rsid w:val="00AE7542"/>
    <w:rsid w:val="00B27509"/>
    <w:rsid w:val="00B434F7"/>
    <w:rsid w:val="00B56D34"/>
    <w:rsid w:val="00B83D9C"/>
    <w:rsid w:val="00BA258D"/>
    <w:rsid w:val="00BA2D0C"/>
    <w:rsid w:val="00BD7002"/>
    <w:rsid w:val="00BD790B"/>
    <w:rsid w:val="00BE4FBE"/>
    <w:rsid w:val="00BF62AD"/>
    <w:rsid w:val="00C27953"/>
    <w:rsid w:val="00C32C28"/>
    <w:rsid w:val="00C54AA2"/>
    <w:rsid w:val="00CC4B76"/>
    <w:rsid w:val="00CF24F8"/>
    <w:rsid w:val="00D54747"/>
    <w:rsid w:val="00D6561E"/>
    <w:rsid w:val="00D774D1"/>
    <w:rsid w:val="00D866E5"/>
    <w:rsid w:val="00DD597D"/>
    <w:rsid w:val="00DE1714"/>
    <w:rsid w:val="00DF4EC5"/>
    <w:rsid w:val="00E13ADD"/>
    <w:rsid w:val="00E548BA"/>
    <w:rsid w:val="00E63519"/>
    <w:rsid w:val="00E80BE3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rsid w:val="00E548BA"/>
    <w:pPr>
      <w:tabs>
        <w:tab w:val="left" w:pos="1701"/>
      </w:tabs>
      <w:spacing w:after="120"/>
      <w:jc w:val="both"/>
    </w:pPr>
    <w:rPr>
      <w:rFonts w:ascii="Arial" w:hAnsi="Arial"/>
      <w:sz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548BA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2E097-EAFE-4AA1-A28E-0EF007802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2026-05-05T12:09:00Z</cp:lastPrinted>
  <dcterms:created xsi:type="dcterms:W3CDTF">2026-05-05T12:10:00Z</dcterms:created>
  <dcterms:modified xsi:type="dcterms:W3CDTF">2026-05-05T12:10:00Z</dcterms:modified>
</cp:coreProperties>
</file>