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6AB59" w14:textId="0A228B50" w:rsidR="00A47C15" w:rsidRDefault="00A47C15" w:rsidP="00A47C15">
      <w:pPr>
        <w:pStyle w:val="Textodenotaderodap"/>
        <w:spacing w:after="0"/>
        <w:rPr>
          <w:rFonts w:asciiTheme="majorHAnsi" w:hAnsiTheme="majorHAnsi" w:cstheme="majorHAnsi"/>
          <w:sz w:val="24"/>
          <w:szCs w:val="24"/>
          <w:lang w:val="pt-BR"/>
        </w:rPr>
      </w:pPr>
      <w:r>
        <w:rPr>
          <w:rFonts w:asciiTheme="majorHAnsi" w:hAnsiTheme="majorHAnsi" w:cstheme="majorHAnsi"/>
          <w:sz w:val="24"/>
          <w:szCs w:val="24"/>
          <w:lang w:val="pt-BR"/>
        </w:rPr>
        <w:t>PROJETO DE LEI Nº</w:t>
      </w:r>
      <w:r w:rsidR="00436C51">
        <w:rPr>
          <w:rFonts w:asciiTheme="majorHAnsi" w:hAnsiTheme="majorHAnsi" w:cstheme="majorHAnsi"/>
          <w:sz w:val="24"/>
          <w:szCs w:val="24"/>
          <w:lang w:val="pt-BR"/>
        </w:rPr>
        <w:t xml:space="preserve"> 156</w:t>
      </w:r>
      <w:r>
        <w:rPr>
          <w:rFonts w:asciiTheme="majorHAnsi" w:hAnsiTheme="majorHAnsi" w:cstheme="majorHAnsi"/>
          <w:sz w:val="24"/>
          <w:szCs w:val="24"/>
          <w:lang w:val="pt-BR"/>
        </w:rPr>
        <w:t>/2025</w:t>
      </w:r>
    </w:p>
    <w:p w14:paraId="1908473B" w14:textId="77777777" w:rsidR="00A47C15" w:rsidRDefault="00A47C15" w:rsidP="00A47C15">
      <w:pPr>
        <w:pStyle w:val="Textodenotaderodap"/>
        <w:spacing w:after="0"/>
        <w:ind w:firstLine="851"/>
        <w:rPr>
          <w:rFonts w:asciiTheme="majorHAnsi" w:hAnsiTheme="majorHAnsi" w:cstheme="majorHAnsi"/>
          <w:sz w:val="24"/>
          <w:szCs w:val="24"/>
          <w:lang w:val="pt-BR"/>
        </w:rPr>
      </w:pPr>
    </w:p>
    <w:p w14:paraId="6DA16A5D" w14:textId="77777777" w:rsidR="00A47C15" w:rsidRDefault="00A47C15" w:rsidP="00A47C15">
      <w:pPr>
        <w:pStyle w:val="Recuodecorpodetexto"/>
        <w:ind w:left="3828"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AUTORIZA A CONVOCAÇÃO DE SERVIDOR ASSISTENTE SOCIAL PARA REGIME ESPECIAL DE TRABALHO, E DÁ OUTRAS PROVIDÊNCIAS.</w:t>
      </w:r>
    </w:p>
    <w:p w14:paraId="647A5A02" w14:textId="77777777" w:rsidR="00A47C15" w:rsidRDefault="00A47C15" w:rsidP="00A47C15">
      <w:pPr>
        <w:ind w:firstLine="851"/>
        <w:rPr>
          <w:rFonts w:asciiTheme="majorHAnsi" w:hAnsiTheme="majorHAnsi" w:cstheme="majorHAnsi"/>
          <w:bCs/>
          <w:szCs w:val="24"/>
        </w:rPr>
      </w:pPr>
    </w:p>
    <w:p w14:paraId="44DBF20B" w14:textId="77777777" w:rsidR="00A47C15" w:rsidRDefault="00A47C15" w:rsidP="00A47C15">
      <w:pPr>
        <w:ind w:firstLine="851"/>
        <w:rPr>
          <w:rFonts w:asciiTheme="majorHAnsi" w:hAnsiTheme="majorHAnsi" w:cstheme="majorHAnsi"/>
          <w:bCs/>
          <w:szCs w:val="24"/>
        </w:rPr>
      </w:pPr>
    </w:p>
    <w:p w14:paraId="44E15860" w14:textId="138FA02C" w:rsidR="00A47C15" w:rsidRDefault="00A47C15" w:rsidP="00A47C15">
      <w:pPr>
        <w:pStyle w:val="Textodenotaderodap"/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bCs/>
          <w:color w:val="000000"/>
          <w:sz w:val="24"/>
          <w:szCs w:val="24"/>
          <w:shd w:val="clear" w:color="auto" w:fill="FFFFFF"/>
        </w:rPr>
        <w:t>Art. 1º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 Fica o Município de São Miguel das Missões, autorizado a convocar por 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1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0 (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dez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) horas semanais além das regulares do cargo, </w:t>
      </w:r>
      <w:r w:rsidR="006E2138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0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2 servidores(as) do Cargo de Assistente Social para regime especial de trabalho.</w:t>
      </w:r>
    </w:p>
    <w:p w14:paraId="1408468D" w14:textId="77777777" w:rsidR="00A47C15" w:rsidRDefault="00A47C15" w:rsidP="00A47C15">
      <w:pPr>
        <w:pStyle w:val="Textodenotaderodap"/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</w:p>
    <w:p w14:paraId="1C874360" w14:textId="77777777" w:rsidR="00A47C15" w:rsidRDefault="00A47C15" w:rsidP="00A47C15">
      <w:pPr>
        <w:pStyle w:val="Textodenotaderodap"/>
        <w:spacing w:after="0"/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bCs/>
          <w:color w:val="000000"/>
          <w:sz w:val="24"/>
          <w:szCs w:val="24"/>
          <w:shd w:val="clear" w:color="auto" w:fill="FFFFFF"/>
        </w:rPr>
        <w:t>Parágrafo único.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 Os vencimentos mensais serão acrescidos proporcionalmente à quantidade de horas objeto de convocação.</w:t>
      </w:r>
    </w:p>
    <w:p w14:paraId="0C307D8A" w14:textId="71AFD232" w:rsidR="00A47C15" w:rsidRDefault="00A47C15" w:rsidP="00A47C15">
      <w:pPr>
        <w:pStyle w:val="Textodenotaderodap"/>
        <w:spacing w:after="0"/>
        <w:ind w:firstLine="851"/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br/>
      </w:r>
      <w:bookmarkStart w:id="0" w:name="a2"/>
      <w:bookmarkEnd w:id="0"/>
      <w:r>
        <w:rPr>
          <w:rFonts w:asciiTheme="majorHAnsi" w:hAnsiTheme="majorHAnsi" w:cstheme="majorHAnsi"/>
          <w:bCs/>
          <w:color w:val="000000"/>
          <w:sz w:val="24"/>
          <w:szCs w:val="24"/>
          <w:shd w:val="clear" w:color="auto" w:fill="FFFFFF"/>
        </w:rPr>
        <w:t>Art. 2º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 A convocação para trabalho em regime especial será feita por Portaria, pelo prazo de </w:t>
      </w:r>
      <w:r w:rsidR="006E2138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12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(</w:t>
      </w:r>
      <w:r w:rsidR="006E2138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doze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) meses, prorrogáveis uma vez por igual período.</w:t>
      </w:r>
    </w:p>
    <w:p w14:paraId="3B4CCB6F" w14:textId="77777777" w:rsidR="00A47C15" w:rsidRDefault="00A47C15" w:rsidP="00A47C15">
      <w:pPr>
        <w:pStyle w:val="Textodenotaderodap"/>
        <w:spacing w:after="0"/>
        <w:ind w:firstLine="851"/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br/>
      </w:r>
      <w:bookmarkStart w:id="1" w:name="a3"/>
      <w:bookmarkEnd w:id="1"/>
      <w:r>
        <w:rPr>
          <w:rFonts w:asciiTheme="majorHAnsi" w:hAnsiTheme="majorHAnsi" w:cstheme="majorHAnsi"/>
          <w:bCs/>
          <w:color w:val="000000"/>
          <w:sz w:val="24"/>
          <w:szCs w:val="24"/>
          <w:shd w:val="clear" w:color="auto" w:fill="FFFFFF"/>
        </w:rPr>
        <w:t>Art. 3º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 A convocação para regime especial poderá cessar a qualquer tempo, a pedido do servidor ou no interesse do serviço.</w:t>
      </w:r>
    </w:p>
    <w:p w14:paraId="0C2532ED" w14:textId="77777777" w:rsidR="00A47C15" w:rsidRDefault="00A47C15" w:rsidP="00A47C15">
      <w:pPr>
        <w:pStyle w:val="Textodenotaderodap"/>
        <w:spacing w:after="0"/>
        <w:ind w:firstLine="851"/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br/>
      </w:r>
      <w:bookmarkStart w:id="2" w:name="a4"/>
      <w:bookmarkEnd w:id="2"/>
      <w:r>
        <w:rPr>
          <w:rFonts w:asciiTheme="majorHAnsi" w:hAnsiTheme="majorHAnsi" w:cstheme="majorHAnsi"/>
          <w:bCs/>
          <w:color w:val="000000"/>
          <w:sz w:val="24"/>
          <w:szCs w:val="24"/>
          <w:shd w:val="clear" w:color="auto" w:fill="FFFFFF"/>
        </w:rPr>
        <w:t>Art. 4º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 As despesas decorrentes da execução desta Lei correrão à conta de recursos consignados no orçamento do Município.</w:t>
      </w:r>
    </w:p>
    <w:p w14:paraId="0A1F5A29" w14:textId="77777777" w:rsidR="00A47C15" w:rsidRDefault="00A47C15" w:rsidP="00A47C15">
      <w:pPr>
        <w:pStyle w:val="Textodenotaderodap"/>
        <w:spacing w:after="0"/>
        <w:ind w:firstLine="851"/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br/>
      </w:r>
      <w:bookmarkStart w:id="3" w:name="a5"/>
      <w:bookmarkEnd w:id="3"/>
      <w:r>
        <w:rPr>
          <w:rFonts w:asciiTheme="majorHAnsi" w:hAnsiTheme="majorHAnsi" w:cstheme="majorHAnsi"/>
          <w:bCs/>
          <w:color w:val="000000"/>
          <w:sz w:val="24"/>
          <w:szCs w:val="24"/>
          <w:shd w:val="clear" w:color="auto" w:fill="FFFFFF"/>
        </w:rPr>
        <w:t>Art. 5º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 Esta Lei entra em vigor na data de sua publicação.</w:t>
      </w:r>
    </w:p>
    <w:p w14:paraId="6FD282E0" w14:textId="77777777" w:rsidR="00A47C15" w:rsidRDefault="00A47C15" w:rsidP="00A47C15">
      <w:pPr>
        <w:pStyle w:val="Textodenotaderodap"/>
        <w:spacing w:after="0"/>
        <w:ind w:firstLine="851"/>
        <w:rPr>
          <w:rFonts w:asciiTheme="majorHAnsi" w:hAnsiTheme="majorHAnsi" w:cstheme="majorHAnsi"/>
          <w:sz w:val="24"/>
          <w:szCs w:val="24"/>
          <w:lang w:val="pt-BR"/>
        </w:rPr>
      </w:pPr>
    </w:p>
    <w:p w14:paraId="79F3BD1D" w14:textId="77777777" w:rsidR="00A47C15" w:rsidRDefault="00A47C15" w:rsidP="00A47C15">
      <w:pPr>
        <w:spacing w:after="240"/>
        <w:jc w:val="both"/>
        <w:rPr>
          <w:rFonts w:asciiTheme="majorHAnsi" w:hAnsiTheme="majorHAnsi" w:cstheme="majorHAnsi"/>
          <w:bCs/>
          <w:szCs w:val="24"/>
        </w:rPr>
      </w:pPr>
      <w:r>
        <w:rPr>
          <w:rFonts w:asciiTheme="majorHAnsi" w:hAnsiTheme="majorHAnsi" w:cstheme="majorHAnsi"/>
          <w:szCs w:val="24"/>
        </w:rPr>
        <w:t>Gabinete do Prefeito de São Miguel das Missões – RS ...</w:t>
      </w:r>
    </w:p>
    <w:p w14:paraId="16AAF78D" w14:textId="46FFF2D4" w:rsidR="00A47C15" w:rsidRDefault="00A47C15" w:rsidP="00A47C15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br w:type="page"/>
      </w:r>
      <w:r>
        <w:rPr>
          <w:rFonts w:asciiTheme="majorHAnsi" w:hAnsiTheme="majorHAnsi" w:cstheme="majorHAnsi"/>
          <w:szCs w:val="24"/>
        </w:rPr>
        <w:lastRenderedPageBreak/>
        <w:t xml:space="preserve">Mensagem nº. </w:t>
      </w:r>
      <w:r w:rsidR="009E14DB">
        <w:rPr>
          <w:rFonts w:asciiTheme="majorHAnsi" w:hAnsiTheme="majorHAnsi" w:cstheme="majorHAnsi"/>
          <w:szCs w:val="24"/>
        </w:rPr>
        <w:t>156</w:t>
      </w:r>
      <w:r>
        <w:rPr>
          <w:rFonts w:asciiTheme="majorHAnsi" w:hAnsiTheme="majorHAnsi" w:cstheme="majorHAnsi"/>
          <w:szCs w:val="24"/>
        </w:rPr>
        <w:t>/2025.</w:t>
      </w:r>
    </w:p>
    <w:p w14:paraId="37E792FF" w14:textId="77777777" w:rsidR="00A47C15" w:rsidRDefault="00A47C15" w:rsidP="00A47C15">
      <w:pPr>
        <w:ind w:firstLine="851"/>
        <w:jc w:val="right"/>
        <w:rPr>
          <w:rFonts w:asciiTheme="majorHAnsi" w:hAnsiTheme="majorHAnsi" w:cstheme="majorHAnsi"/>
          <w:szCs w:val="24"/>
        </w:rPr>
      </w:pPr>
    </w:p>
    <w:p w14:paraId="49FF1202" w14:textId="5834B770" w:rsidR="00A47C15" w:rsidRDefault="00A47C15" w:rsidP="00A47C15">
      <w:pPr>
        <w:ind w:firstLine="851"/>
        <w:jc w:val="right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São Miguel das Missões - RS, </w:t>
      </w:r>
      <w:r w:rsidR="006E2138">
        <w:rPr>
          <w:rFonts w:asciiTheme="majorHAnsi" w:hAnsiTheme="majorHAnsi" w:cstheme="majorHAnsi"/>
          <w:szCs w:val="24"/>
        </w:rPr>
        <w:t>22</w:t>
      </w:r>
      <w:r>
        <w:rPr>
          <w:rFonts w:asciiTheme="majorHAnsi" w:hAnsiTheme="majorHAnsi" w:cstheme="majorHAnsi"/>
          <w:szCs w:val="24"/>
        </w:rPr>
        <w:t xml:space="preserve"> de </w:t>
      </w:r>
      <w:r w:rsidR="006E2138">
        <w:rPr>
          <w:rFonts w:asciiTheme="majorHAnsi" w:hAnsiTheme="majorHAnsi" w:cstheme="majorHAnsi"/>
          <w:szCs w:val="24"/>
        </w:rPr>
        <w:t>dezembro</w:t>
      </w:r>
      <w:r>
        <w:rPr>
          <w:rFonts w:asciiTheme="majorHAnsi" w:hAnsiTheme="majorHAnsi" w:cstheme="majorHAnsi"/>
          <w:szCs w:val="24"/>
        </w:rPr>
        <w:t xml:space="preserve"> de 2025.</w:t>
      </w:r>
    </w:p>
    <w:p w14:paraId="5962BA9B" w14:textId="77777777" w:rsidR="00A47C15" w:rsidRDefault="00A47C15" w:rsidP="00A47C15">
      <w:pPr>
        <w:ind w:firstLine="851"/>
        <w:jc w:val="right"/>
        <w:rPr>
          <w:rFonts w:asciiTheme="majorHAnsi" w:hAnsiTheme="majorHAnsi" w:cstheme="majorHAnsi"/>
          <w:szCs w:val="24"/>
        </w:rPr>
      </w:pPr>
    </w:p>
    <w:p w14:paraId="3B9DAB05" w14:textId="796E1CA0" w:rsidR="00A47C15" w:rsidRDefault="00A47C15" w:rsidP="00A47C15">
      <w:pPr>
        <w:jc w:val="both"/>
        <w:rPr>
          <w:rFonts w:asciiTheme="majorHAns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color w:val="000000"/>
          <w:szCs w:val="24"/>
        </w:rPr>
        <w:t>À Sua Excelência Senhor</w:t>
      </w:r>
    </w:p>
    <w:p w14:paraId="2AB6A912" w14:textId="40A18BB2" w:rsidR="00A47C15" w:rsidRDefault="006E2138" w:rsidP="00A47C15">
      <w:pPr>
        <w:jc w:val="both"/>
        <w:rPr>
          <w:rFonts w:asciiTheme="majorHAns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color w:val="000000"/>
          <w:szCs w:val="24"/>
        </w:rPr>
        <w:t>HILÁRIO CASARIN</w:t>
      </w:r>
      <w:r w:rsidR="00A47C15">
        <w:rPr>
          <w:rFonts w:asciiTheme="majorHAnsi" w:hAnsiTheme="majorHAnsi" w:cstheme="majorHAnsi"/>
          <w:color w:val="000000"/>
          <w:szCs w:val="24"/>
        </w:rPr>
        <w:t>,</w:t>
      </w:r>
    </w:p>
    <w:p w14:paraId="3C80F19A" w14:textId="77777777" w:rsidR="00A47C15" w:rsidRDefault="00A47C15" w:rsidP="00A47C15">
      <w:pPr>
        <w:jc w:val="both"/>
        <w:rPr>
          <w:rFonts w:asciiTheme="majorHAns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color w:val="000000"/>
          <w:szCs w:val="24"/>
        </w:rPr>
        <w:t>Presidente da Câmara de Vereadores,</w:t>
      </w:r>
    </w:p>
    <w:p w14:paraId="39C18786" w14:textId="77777777" w:rsidR="00A47C15" w:rsidRDefault="00A47C15" w:rsidP="00A47C15">
      <w:pPr>
        <w:jc w:val="both"/>
        <w:rPr>
          <w:rFonts w:asciiTheme="majorHAns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color w:val="000000"/>
          <w:szCs w:val="24"/>
        </w:rPr>
        <w:t>São Miguel das Missões (RS).</w:t>
      </w:r>
    </w:p>
    <w:p w14:paraId="5078ECB5" w14:textId="77777777" w:rsidR="00A47C15" w:rsidRDefault="00A47C15" w:rsidP="00A47C15">
      <w:pPr>
        <w:rPr>
          <w:rFonts w:asciiTheme="majorHAnsi" w:hAnsiTheme="majorHAnsi" w:cstheme="majorHAnsi"/>
          <w:szCs w:val="24"/>
        </w:rPr>
      </w:pPr>
    </w:p>
    <w:p w14:paraId="4A1DAB1A" w14:textId="77777777" w:rsidR="00A47C15" w:rsidRDefault="00A47C15" w:rsidP="00A47C15">
      <w:pPr>
        <w:ind w:firstLine="851"/>
        <w:rPr>
          <w:rFonts w:asciiTheme="majorHAnsi" w:hAnsiTheme="majorHAnsi" w:cstheme="majorHAnsi"/>
          <w:szCs w:val="24"/>
        </w:rPr>
      </w:pPr>
    </w:p>
    <w:p w14:paraId="6F39EBFE" w14:textId="1078EFC7" w:rsidR="00A47C15" w:rsidRDefault="00A47C15" w:rsidP="00A47C15">
      <w:pPr>
        <w:ind w:firstLine="1560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Senhor Presidente,</w:t>
      </w:r>
    </w:p>
    <w:p w14:paraId="1C1F7087" w14:textId="77777777" w:rsidR="00A47C15" w:rsidRDefault="00A47C15" w:rsidP="00A47C15">
      <w:pPr>
        <w:pStyle w:val="Textodenotaderodap"/>
        <w:spacing w:after="0"/>
        <w:ind w:firstLine="1560"/>
        <w:rPr>
          <w:rFonts w:asciiTheme="majorHAnsi" w:hAnsiTheme="majorHAnsi" w:cstheme="majorHAnsi"/>
          <w:sz w:val="24"/>
          <w:szCs w:val="24"/>
        </w:rPr>
      </w:pPr>
    </w:p>
    <w:p w14:paraId="7D2CAB41" w14:textId="19945CF1" w:rsidR="00A47C15" w:rsidRDefault="00A47C15" w:rsidP="00A47C15">
      <w:pPr>
        <w:pStyle w:val="Textodenotaderodap"/>
        <w:spacing w:after="0"/>
        <w:ind w:firstLine="1560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Ao passo em que cumprimentamos cordialmente V. Exa. e os demais Edis, </w:t>
      </w:r>
      <w:proofErr w:type="spellStart"/>
      <w:r>
        <w:rPr>
          <w:rFonts w:asciiTheme="majorHAnsi" w:hAnsiTheme="majorHAnsi" w:cstheme="majorHAnsi"/>
          <w:sz w:val="24"/>
          <w:szCs w:val="24"/>
        </w:rPr>
        <w:t>vi</w:t>
      </w:r>
      <w:r w:rsidR="006E2138">
        <w:rPr>
          <w:rFonts w:asciiTheme="majorHAnsi" w:hAnsiTheme="majorHAnsi" w:cstheme="majorHAnsi"/>
          <w:sz w:val="24"/>
          <w:szCs w:val="24"/>
          <w:lang w:val="pt-BR"/>
        </w:rPr>
        <w:t>e</w:t>
      </w:r>
      <w:r>
        <w:rPr>
          <w:rFonts w:asciiTheme="majorHAnsi" w:hAnsiTheme="majorHAnsi" w:cstheme="majorHAnsi"/>
          <w:sz w:val="24"/>
          <w:szCs w:val="24"/>
        </w:rPr>
        <w:t>mos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apresentar o Projeto de Lei nº. </w:t>
      </w:r>
      <w:r w:rsidR="009E14DB">
        <w:rPr>
          <w:rFonts w:asciiTheme="majorHAnsi" w:hAnsiTheme="majorHAnsi" w:cstheme="majorHAnsi"/>
          <w:sz w:val="24"/>
          <w:szCs w:val="24"/>
          <w:lang w:val="pt-BR"/>
        </w:rPr>
        <w:t>156/</w:t>
      </w:r>
      <w:r>
        <w:rPr>
          <w:rFonts w:asciiTheme="majorHAnsi" w:hAnsiTheme="majorHAnsi" w:cstheme="majorHAnsi"/>
          <w:sz w:val="24"/>
          <w:szCs w:val="24"/>
          <w:lang w:val="pt-BR"/>
        </w:rPr>
        <w:t>2025</w:t>
      </w:r>
      <w:r>
        <w:rPr>
          <w:rFonts w:asciiTheme="majorHAnsi" w:hAnsiTheme="majorHAnsi" w:cstheme="majorHAnsi"/>
          <w:sz w:val="24"/>
          <w:szCs w:val="24"/>
        </w:rPr>
        <w:t xml:space="preserve">, o qual versa sobre 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autoriza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 xml:space="preserve">ção para 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convocar por 10 (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dez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) horas semanais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,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além das regulares do cargo, </w:t>
      </w:r>
      <w:r w:rsidR="006E2138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0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2 </w:t>
      </w:r>
      <w:r w:rsidR="009E14DB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servidores (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as) do Cargo de Assistente Social para regime especial de trabalho.</w:t>
      </w:r>
    </w:p>
    <w:p w14:paraId="35B2D001" w14:textId="77777777" w:rsidR="00A47C15" w:rsidRPr="006E2138" w:rsidRDefault="00A47C15" w:rsidP="00A47C15">
      <w:pPr>
        <w:pStyle w:val="Recuodecorpodetexto"/>
        <w:ind w:firstLine="1560"/>
        <w:rPr>
          <w:rFonts w:asciiTheme="majorHAnsi" w:hAnsiTheme="majorHAnsi" w:cstheme="majorHAnsi"/>
          <w:bCs/>
          <w:sz w:val="24"/>
          <w:szCs w:val="24"/>
          <w:lang w:val="x-none"/>
        </w:rPr>
      </w:pPr>
      <w:bookmarkStart w:id="4" w:name="_GoBack"/>
      <w:bookmarkEnd w:id="4"/>
    </w:p>
    <w:p w14:paraId="27E285B7" w14:textId="77777777" w:rsidR="00A47C15" w:rsidRDefault="00A47C15" w:rsidP="00A47C15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  <w:u w:val="single"/>
        </w:rPr>
        <w:t>JUSTIFICATIVA</w:t>
      </w:r>
    </w:p>
    <w:p w14:paraId="38307EAB" w14:textId="77777777" w:rsidR="00A47C15" w:rsidRDefault="00A47C15" w:rsidP="00A47C15">
      <w:pPr>
        <w:ind w:firstLine="1560"/>
        <w:jc w:val="both"/>
        <w:rPr>
          <w:rFonts w:asciiTheme="majorHAnsi" w:hAnsiTheme="majorHAnsi" w:cstheme="majorHAnsi"/>
          <w:szCs w:val="24"/>
        </w:rPr>
      </w:pPr>
    </w:p>
    <w:p w14:paraId="37784103" w14:textId="77777777" w:rsidR="00A47C15" w:rsidRDefault="00A47C15" w:rsidP="00A47C15">
      <w:pPr>
        <w:tabs>
          <w:tab w:val="left" w:pos="3261"/>
        </w:tabs>
        <w:ind w:firstLine="156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Senhores Vereadores,</w:t>
      </w:r>
    </w:p>
    <w:p w14:paraId="1B62D03B" w14:textId="77777777" w:rsidR="00A47C15" w:rsidRDefault="00A47C15" w:rsidP="00A47C15">
      <w:pPr>
        <w:ind w:firstLine="1560"/>
        <w:jc w:val="both"/>
        <w:rPr>
          <w:rFonts w:asciiTheme="majorHAnsi" w:hAnsiTheme="majorHAnsi" w:cstheme="majorHAnsi"/>
          <w:szCs w:val="24"/>
        </w:rPr>
      </w:pPr>
    </w:p>
    <w:p w14:paraId="4B6D0E3E" w14:textId="2D77AC76" w:rsidR="00A47C15" w:rsidRDefault="00A47C15" w:rsidP="009E14DB">
      <w:pPr>
        <w:tabs>
          <w:tab w:val="left" w:pos="0"/>
        </w:tabs>
        <w:ind w:firstLine="156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O Município tem profissionais no cargo de Assistente Social com carga horária de apenas 20h semanais. A função desempenhada é essencial para a atuação junto a Assistência Social, sendo que se faz necessária a ampliação da disponibilidade de servidores para que possam desenvolver seu trabalho junto aos atendimento</w:t>
      </w:r>
      <w:r w:rsidR="006E2138">
        <w:rPr>
          <w:rFonts w:asciiTheme="majorHAnsi" w:hAnsiTheme="majorHAnsi" w:cstheme="majorHAnsi"/>
          <w:szCs w:val="24"/>
        </w:rPr>
        <w:t>s</w:t>
      </w:r>
      <w:r>
        <w:rPr>
          <w:rFonts w:asciiTheme="majorHAnsi" w:hAnsiTheme="majorHAnsi" w:cstheme="majorHAnsi"/>
          <w:szCs w:val="24"/>
        </w:rPr>
        <w:t xml:space="preserve"> psicossociais.</w:t>
      </w:r>
    </w:p>
    <w:p w14:paraId="6B737C6F" w14:textId="5CFFD555" w:rsidR="00A47C15" w:rsidRDefault="00A47C15" w:rsidP="009E14DB">
      <w:pPr>
        <w:tabs>
          <w:tab w:val="left" w:pos="0"/>
        </w:tabs>
        <w:ind w:firstLine="156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Os serviços prestados são de extrema importância para o desenvolvimento e acompanhamento das famílias dos munícipes em estado de vulnerabilidade social.</w:t>
      </w:r>
    </w:p>
    <w:p w14:paraId="7E65CB95" w14:textId="10FF3233" w:rsidR="00A47C15" w:rsidRDefault="00A47C15" w:rsidP="009E14DB">
      <w:pPr>
        <w:ind w:firstLine="156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Desse modo, pelo menos no cenário atual, a autorização para convocação em regime suplementar de 10h semanais mostrou-se a melhor opção.</w:t>
      </w:r>
    </w:p>
    <w:p w14:paraId="0C2D387E" w14:textId="04591715" w:rsidR="00A47C15" w:rsidRDefault="00A47C15" w:rsidP="009E14DB">
      <w:pPr>
        <w:ind w:firstLine="156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Ante a importância do projeto de lei, postulamos sua tramitação e a aprovação pelos nobres Edis.</w:t>
      </w:r>
    </w:p>
    <w:p w14:paraId="3DDCF6C4" w14:textId="77777777" w:rsidR="00A47C15" w:rsidRDefault="00A47C15" w:rsidP="00A47C15">
      <w:pPr>
        <w:ind w:firstLine="156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Na certeza da pronta atenção deste Colegiado, renovamos protestos de consideração e apreço.</w:t>
      </w:r>
    </w:p>
    <w:p w14:paraId="60F3917F" w14:textId="77777777" w:rsidR="00A47C15" w:rsidRDefault="00A47C15" w:rsidP="00A47C15">
      <w:pPr>
        <w:ind w:firstLine="1560"/>
        <w:jc w:val="both"/>
        <w:rPr>
          <w:rFonts w:asciiTheme="majorHAnsi" w:hAnsiTheme="majorHAnsi" w:cstheme="majorHAnsi"/>
          <w:szCs w:val="24"/>
        </w:rPr>
      </w:pPr>
    </w:p>
    <w:p w14:paraId="7B219C3C" w14:textId="68D73AEC" w:rsidR="00A47C15" w:rsidRDefault="00A47C15" w:rsidP="00A47C15">
      <w:pPr>
        <w:ind w:firstLine="156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Atenciosamente,</w:t>
      </w:r>
    </w:p>
    <w:p w14:paraId="23FC55B7" w14:textId="22710920" w:rsidR="009E14DB" w:rsidRDefault="009E14DB" w:rsidP="00A47C15">
      <w:pPr>
        <w:ind w:firstLine="1560"/>
        <w:jc w:val="both"/>
        <w:rPr>
          <w:rFonts w:asciiTheme="majorHAnsi" w:hAnsiTheme="majorHAnsi" w:cstheme="majorHAnsi"/>
          <w:szCs w:val="24"/>
        </w:rPr>
      </w:pPr>
    </w:p>
    <w:p w14:paraId="6577DA94" w14:textId="77777777" w:rsidR="009E14DB" w:rsidRDefault="009E14DB" w:rsidP="00A47C15">
      <w:pPr>
        <w:ind w:firstLine="1560"/>
        <w:jc w:val="both"/>
        <w:rPr>
          <w:rFonts w:asciiTheme="majorHAnsi" w:hAnsiTheme="majorHAnsi" w:cstheme="majorHAnsi"/>
          <w:szCs w:val="24"/>
        </w:rPr>
      </w:pPr>
    </w:p>
    <w:p w14:paraId="5373A79A" w14:textId="77777777" w:rsidR="00A47C15" w:rsidRDefault="00A47C15" w:rsidP="00A47C15">
      <w:pPr>
        <w:ind w:firstLine="851"/>
        <w:rPr>
          <w:rFonts w:asciiTheme="majorHAnsi" w:hAnsiTheme="majorHAnsi" w:cstheme="majorHAnsi"/>
          <w:szCs w:val="24"/>
        </w:rPr>
      </w:pPr>
    </w:p>
    <w:p w14:paraId="16F197E3" w14:textId="77777777" w:rsidR="00A47C15" w:rsidRDefault="00A47C15" w:rsidP="00A47C15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LUIZ RODRIGO RIBAS, </w:t>
      </w:r>
    </w:p>
    <w:p w14:paraId="4D5CAA3E" w14:textId="77777777" w:rsidR="00A47C15" w:rsidRDefault="00A47C15" w:rsidP="00A47C15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Prefeito.</w:t>
      </w:r>
    </w:p>
    <w:p w14:paraId="76FBF100" w14:textId="77777777" w:rsidR="00A47C15" w:rsidRDefault="00A47C15" w:rsidP="00A47C15">
      <w:pPr>
        <w:rPr>
          <w:rFonts w:asciiTheme="majorHAnsi" w:hAnsiTheme="majorHAnsi" w:cstheme="majorHAnsi"/>
          <w:szCs w:val="24"/>
        </w:rPr>
      </w:pPr>
    </w:p>
    <w:p w14:paraId="79495F9F" w14:textId="77777777" w:rsidR="00D862C3" w:rsidRPr="00A47C15" w:rsidRDefault="00D862C3" w:rsidP="00A47C15"/>
    <w:sectPr w:rsidR="00D862C3" w:rsidRPr="00A47C15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A2086" w14:textId="77777777" w:rsidR="00491B18" w:rsidRDefault="00491B18" w:rsidP="00E80BE3">
      <w:r>
        <w:separator/>
      </w:r>
    </w:p>
  </w:endnote>
  <w:endnote w:type="continuationSeparator" w:id="0">
    <w:p w14:paraId="44CB7C45" w14:textId="77777777" w:rsidR="00491B18" w:rsidRDefault="00491B18" w:rsidP="00E8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E7B69" w14:textId="77777777" w:rsidR="0088478A" w:rsidRDefault="0088478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FE38C" w14:textId="77777777"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 wp14:anchorId="025EC57C" wp14:editId="08CAD089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2037F" w14:textId="77777777" w:rsidR="0088478A" w:rsidRDefault="008847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1B449" w14:textId="77777777" w:rsidR="00491B18" w:rsidRDefault="00491B18" w:rsidP="00E80BE3">
      <w:r>
        <w:separator/>
      </w:r>
    </w:p>
  </w:footnote>
  <w:footnote w:type="continuationSeparator" w:id="0">
    <w:p w14:paraId="1496E757" w14:textId="77777777" w:rsidR="00491B18" w:rsidRDefault="00491B18" w:rsidP="00E8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97AB8" w14:textId="77777777" w:rsidR="00AA5FD9" w:rsidRDefault="00491B18">
    <w:pPr>
      <w:pStyle w:val="Cabealho"/>
    </w:pPr>
    <w:r>
      <w:rPr>
        <w:noProof/>
        <w:lang w:eastAsia="pt-BR"/>
      </w:rPr>
      <w:pict w14:anchorId="4C8EF0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67A0A" w14:textId="77777777"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 wp14:anchorId="229D6951" wp14:editId="0BDDFC6E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1B18">
      <w:rPr>
        <w:rFonts w:ascii="Times New Roman" w:hAnsi="Times New Roman" w:cs="Times New Roman"/>
        <w:noProof/>
        <w:lang w:eastAsia="pt-BR"/>
      </w:rPr>
      <w:pict w14:anchorId="5E29BD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B2913" w14:textId="77777777" w:rsidR="00AA5FD9" w:rsidRDefault="00491B18">
    <w:pPr>
      <w:pStyle w:val="Cabealho"/>
    </w:pPr>
    <w:r>
      <w:rPr>
        <w:noProof/>
        <w:lang w:eastAsia="pt-BR"/>
      </w:rPr>
      <w:pict w14:anchorId="67AECA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4479E8"/>
    <w:multiLevelType w:val="multilevel"/>
    <w:tmpl w:val="160E8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B6"/>
    <w:rsid w:val="00052810"/>
    <w:rsid w:val="00083362"/>
    <w:rsid w:val="0009004C"/>
    <w:rsid w:val="000A43D6"/>
    <w:rsid w:val="000F1C09"/>
    <w:rsid w:val="000F5259"/>
    <w:rsid w:val="00103BCF"/>
    <w:rsid w:val="001045D1"/>
    <w:rsid w:val="00111A83"/>
    <w:rsid w:val="00161248"/>
    <w:rsid w:val="00164E9A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F294B"/>
    <w:rsid w:val="00352D50"/>
    <w:rsid w:val="00371529"/>
    <w:rsid w:val="0039263D"/>
    <w:rsid w:val="003A45AF"/>
    <w:rsid w:val="003B5211"/>
    <w:rsid w:val="003D463C"/>
    <w:rsid w:val="00436C51"/>
    <w:rsid w:val="00437BBB"/>
    <w:rsid w:val="00491B18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662B2"/>
    <w:rsid w:val="006A24F1"/>
    <w:rsid w:val="006B4F1F"/>
    <w:rsid w:val="006E2138"/>
    <w:rsid w:val="006F6695"/>
    <w:rsid w:val="00713B01"/>
    <w:rsid w:val="00716B31"/>
    <w:rsid w:val="0075268B"/>
    <w:rsid w:val="00762B1A"/>
    <w:rsid w:val="0078043B"/>
    <w:rsid w:val="007C345F"/>
    <w:rsid w:val="007F6926"/>
    <w:rsid w:val="008106F0"/>
    <w:rsid w:val="008336E0"/>
    <w:rsid w:val="0088478A"/>
    <w:rsid w:val="008E2FC7"/>
    <w:rsid w:val="008F2207"/>
    <w:rsid w:val="008F2326"/>
    <w:rsid w:val="0091617D"/>
    <w:rsid w:val="009228B6"/>
    <w:rsid w:val="0094186B"/>
    <w:rsid w:val="00970321"/>
    <w:rsid w:val="009717B6"/>
    <w:rsid w:val="00975695"/>
    <w:rsid w:val="009848F8"/>
    <w:rsid w:val="00992F95"/>
    <w:rsid w:val="009A194F"/>
    <w:rsid w:val="009B15D2"/>
    <w:rsid w:val="009E14DB"/>
    <w:rsid w:val="009E5711"/>
    <w:rsid w:val="00A33DB7"/>
    <w:rsid w:val="00A47C15"/>
    <w:rsid w:val="00A52846"/>
    <w:rsid w:val="00A83B9F"/>
    <w:rsid w:val="00AA5FD9"/>
    <w:rsid w:val="00AE7542"/>
    <w:rsid w:val="00B03805"/>
    <w:rsid w:val="00B27509"/>
    <w:rsid w:val="00B434F7"/>
    <w:rsid w:val="00B83D9C"/>
    <w:rsid w:val="00B93CB7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4AA2"/>
    <w:rsid w:val="00CC4B76"/>
    <w:rsid w:val="00CC59E3"/>
    <w:rsid w:val="00CE4AD5"/>
    <w:rsid w:val="00CF24F8"/>
    <w:rsid w:val="00D31DF9"/>
    <w:rsid w:val="00D54747"/>
    <w:rsid w:val="00D774D1"/>
    <w:rsid w:val="00D862C3"/>
    <w:rsid w:val="00D966F5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532AF2D"/>
  <w15:docId w15:val="{32C61734-53F6-4DA2-9207-DFBE6D30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rsid w:val="00B93CB7"/>
    <w:pPr>
      <w:tabs>
        <w:tab w:val="left" w:pos="1701"/>
      </w:tabs>
      <w:spacing w:after="120"/>
      <w:jc w:val="both"/>
    </w:pPr>
    <w:rPr>
      <w:rFonts w:ascii="Arial" w:hAnsi="Arial"/>
      <w:sz w:val="20"/>
      <w:lang w:val="x-none"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93CB7"/>
    <w:rPr>
      <w:rFonts w:ascii="Arial" w:eastAsia="Times New Roman" w:hAnsi="Arial" w:cs="Times New Roman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96F0D-037A-4A09-BD32-97A5B3014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CASSIO TOMAZI</cp:lastModifiedBy>
  <cp:revision>4</cp:revision>
  <cp:lastPrinted>2025-12-15T20:16:00Z</cp:lastPrinted>
  <dcterms:created xsi:type="dcterms:W3CDTF">2025-12-20T13:41:00Z</dcterms:created>
  <dcterms:modified xsi:type="dcterms:W3CDTF">2025-12-22T12:06:00Z</dcterms:modified>
</cp:coreProperties>
</file>