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D61" w:rsidRPr="00DC0F82" w:rsidRDefault="00A009C5" w:rsidP="00DC0F82">
      <w:pPr>
        <w:keepNext/>
        <w:spacing w:before="120" w:after="120"/>
        <w:jc w:val="both"/>
        <w:outlineLvl w:val="0"/>
        <w:rPr>
          <w:rFonts w:asciiTheme="majorHAnsi" w:hAnsiTheme="majorHAnsi" w:cstheme="majorHAnsi"/>
          <w:bCs/>
          <w:szCs w:val="24"/>
        </w:rPr>
      </w:pPr>
      <w:r>
        <w:rPr>
          <w:rFonts w:asciiTheme="majorHAnsi" w:hAnsiTheme="majorHAnsi" w:cstheme="majorHAnsi"/>
          <w:bCs/>
          <w:szCs w:val="24"/>
        </w:rPr>
        <w:t>PROJETO DE LEI nº. 02/2026</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pStyle w:val="Recuodecorpodetexto"/>
        <w:spacing w:before="120" w:line="240" w:lineRule="auto"/>
        <w:ind w:left="3544"/>
        <w:jc w:val="both"/>
        <w:rPr>
          <w:rFonts w:asciiTheme="majorHAnsi" w:hAnsiTheme="majorHAnsi" w:cstheme="majorHAnsi"/>
          <w:sz w:val="24"/>
          <w:szCs w:val="24"/>
        </w:rPr>
      </w:pPr>
      <w:r w:rsidRPr="00DC0F82">
        <w:rPr>
          <w:rFonts w:asciiTheme="majorHAnsi" w:hAnsiTheme="majorHAnsi" w:cstheme="majorHAnsi"/>
          <w:sz w:val="24"/>
          <w:szCs w:val="24"/>
        </w:rPr>
        <w:t>AUTORIZA O PODER EXECUTIVO A OUTORGAR CESSÃO DE USO DE BEM PÚBLICO QUE ESPECIFICA À SOCIEDADE ESPORTIVA E RECREATIVA SÃO MIGUEL.</w:t>
      </w:r>
    </w:p>
    <w:p w:rsidR="00443D61" w:rsidRPr="00DC0F82" w:rsidRDefault="00443D61" w:rsidP="00DC0F82">
      <w:pPr>
        <w:pStyle w:val="Recuodecorpodetexto"/>
        <w:spacing w:before="120" w:line="240" w:lineRule="auto"/>
        <w:ind w:firstLine="1418"/>
        <w:jc w:val="both"/>
        <w:rPr>
          <w:rFonts w:asciiTheme="majorHAnsi" w:hAnsiTheme="majorHAnsi" w:cstheme="majorHAnsi"/>
          <w:sz w:val="24"/>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Art. 1º Fica o Poder Executivo Municipal autorizado a outorgar cessão de uso de bem público de um terreno urbano, que é o lote número 02, da quadra número 47, de centro, com forma de polígono irregular, com área de 3.083,14 metros quadrados, situado na Travessa Odair Carlos Almeida, lado ímpar, setor 01, nesta cidade, registrado na matrícula nº 8.742 do Cartório de Registro de Imóveis de São Miguel das Missões – RS.</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rPr>
        <w:t xml:space="preserve">Art. 2º </w:t>
      </w:r>
      <w:r w:rsidRPr="00DC0F82">
        <w:rPr>
          <w:rFonts w:asciiTheme="majorHAnsi" w:hAnsiTheme="majorHAnsi" w:cstheme="majorHAnsi"/>
          <w:szCs w:val="24"/>
          <w:shd w:val="clear" w:color="auto" w:fill="FFFFFF"/>
        </w:rPr>
        <w:t>O imóvel disposto no artigo anterior será cedido à Sociedade Esportiva e Recreativa São Miguel, associação privada, inscrita no CNPJ sob o nº 93.535.755/0001-71, com sede na Rua Guarany das Missões, S/N, CEP 98.965-000, bairro Centro, na cidade de São Miguel das Missões.</w:t>
      </w: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shd w:val="clear" w:color="auto" w:fill="FFFFFF"/>
        </w:rPr>
        <w:t>Art. 3º O imóvel cedido será destinado à instalação da sede da Sociedade Esportiva e Recreativa São Miguel.</w:t>
      </w: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shd w:val="clear" w:color="auto" w:fill="FFFFFF"/>
        </w:rPr>
        <w:t>§ 1º Todas e quaisquer construções e benfeitorias realizadas no imóvel objeto da presente Cessão de Uso não serão indenizadas pelo Município, incorporando-se ao bem concedido, tornando-se propriedade pública, sem direito a retenção.</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shd w:val="clear" w:color="auto" w:fill="FFFFFF"/>
        </w:rPr>
        <w:t>§ 2º As despesas com manutenção e conservação do bem correrão por conta, exclusiva, da Sociedade Esportiva e Recreativa São Miguel, não cabendo qualquer indenização ou compensação quando ocorrer o término da Cessão por qualquer motivo, incumbindo ao Cessionário manter o imóvel em condições adequadas à sua destinação, assim devendo restituí-lo.</w:t>
      </w: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shd w:val="clear" w:color="auto" w:fill="FFFFFF"/>
        </w:rPr>
        <w:t>Art. 4º A outorga de Cessão de Uso será de forma gratuita, ficando a Sociedade Esportiva e Recreativa São Miguel responsável por todos os ônus e encargos de conservação e manutenção do imóvel, incluindo despesas com o consumo de água, esgoto, energia elétrica e demais despesas ordinárias que incidam ou venham a incidir sobre o imóvel.</w:t>
      </w: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lastRenderedPageBreak/>
        <w:t>Art. 5º A cessão de uso de que trata a presente Lei será efetivada mediante assinatura do "Termo de Cessão de Uso" por um prazo de 10 (dez) anos e poderá ser prorrogada por igual período, mediante termo aditivo, desde que a finalidade da concessão estabelecida no art. 3º desta Lei estiver sendo cumprido.</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t>Art.</w:t>
      </w:r>
      <w:r w:rsidR="000F383A" w:rsidRPr="00DC0F82">
        <w:rPr>
          <w:rFonts w:asciiTheme="majorHAnsi" w:hAnsiTheme="majorHAnsi" w:cstheme="majorHAnsi"/>
          <w:szCs w:val="24"/>
          <w:shd w:val="clear" w:color="auto" w:fill="FFFFFF"/>
        </w:rPr>
        <w:t xml:space="preserve"> 6º Fica expressamente vedado à</w:t>
      </w:r>
      <w:r w:rsidRPr="00DC0F82">
        <w:rPr>
          <w:rFonts w:asciiTheme="majorHAnsi" w:hAnsiTheme="majorHAnsi" w:cstheme="majorHAnsi"/>
          <w:szCs w:val="24"/>
          <w:shd w:val="clear" w:color="auto" w:fill="FFFFFF"/>
        </w:rPr>
        <w:t xml:space="preserve"> C</w:t>
      </w:r>
      <w:r w:rsidR="000F383A" w:rsidRPr="00DC0F82">
        <w:rPr>
          <w:rFonts w:asciiTheme="majorHAnsi" w:hAnsiTheme="majorHAnsi" w:cstheme="majorHAnsi"/>
          <w:szCs w:val="24"/>
          <w:shd w:val="clear" w:color="auto" w:fill="FFFFFF"/>
        </w:rPr>
        <w:t>essionária</w:t>
      </w:r>
      <w:r w:rsidRPr="00DC0F82">
        <w:rPr>
          <w:rFonts w:asciiTheme="majorHAnsi" w:hAnsiTheme="majorHAnsi" w:cstheme="majorHAnsi"/>
          <w:szCs w:val="24"/>
          <w:shd w:val="clear" w:color="auto" w:fill="FFFFFF"/>
        </w:rPr>
        <w:t>:</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t>I - Transferir, vender, hipotecar, dar em garantia à agências financiadoras ou ceder o imóvel objeto da cessão, devendo no Termo de Cessão de Uso constar cláusulas de inalienabilidade e indisponibilidade, consistindo qualquer uma dessas práticas motivo para a reversão da Cessão e retomada do imóvel pela Administração Municipal;</w:t>
      </w:r>
    </w:p>
    <w:p w:rsidR="00443D61" w:rsidRPr="00DC0F82" w:rsidRDefault="000F383A"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t>II - U</w:t>
      </w:r>
      <w:r w:rsidR="00443D61" w:rsidRPr="00DC0F82">
        <w:rPr>
          <w:rFonts w:asciiTheme="majorHAnsi" w:hAnsiTheme="majorHAnsi" w:cstheme="majorHAnsi"/>
          <w:szCs w:val="24"/>
          <w:shd w:val="clear" w:color="auto" w:fill="FFFFFF"/>
        </w:rPr>
        <w:t>sar o imóvel para atividades político-partidárias ou religiosas; e</w:t>
      </w:r>
    </w:p>
    <w:p w:rsidR="00443D61" w:rsidRPr="00DC0F82" w:rsidRDefault="00443D61" w:rsidP="00DC0F82">
      <w:pPr>
        <w:spacing w:before="120" w:after="120"/>
        <w:ind w:firstLine="1418"/>
        <w:jc w:val="both"/>
        <w:rPr>
          <w:rFonts w:asciiTheme="majorHAnsi" w:hAnsiTheme="majorHAnsi" w:cstheme="majorHAnsi"/>
          <w:szCs w:val="24"/>
          <w:shd w:val="clear" w:color="auto" w:fill="FFFFFF"/>
        </w:rPr>
      </w:pPr>
      <w:r w:rsidRPr="00DC0F82">
        <w:rPr>
          <w:rFonts w:asciiTheme="majorHAnsi" w:hAnsiTheme="majorHAnsi" w:cstheme="majorHAnsi"/>
          <w:szCs w:val="24"/>
          <w:shd w:val="clear" w:color="auto" w:fill="FFFFFF"/>
        </w:rPr>
        <w:t xml:space="preserve">III - </w:t>
      </w:r>
      <w:r w:rsidR="000F383A" w:rsidRPr="00DC0F82">
        <w:rPr>
          <w:rFonts w:asciiTheme="majorHAnsi" w:hAnsiTheme="majorHAnsi" w:cstheme="majorHAnsi"/>
          <w:szCs w:val="24"/>
          <w:shd w:val="clear" w:color="auto" w:fill="FFFFFF"/>
        </w:rPr>
        <w:t>C</w:t>
      </w:r>
      <w:r w:rsidRPr="00DC0F82">
        <w:rPr>
          <w:rFonts w:asciiTheme="majorHAnsi" w:hAnsiTheme="majorHAnsi" w:cstheme="majorHAnsi"/>
          <w:szCs w:val="24"/>
          <w:shd w:val="clear" w:color="auto" w:fill="FFFFFF"/>
        </w:rPr>
        <w:t>olocar, na parte externa ou interna do imóvel, placas, bandeiras, cartazes, inscrições ou sinais de conotação político-partidária ou religiosa.</w:t>
      </w:r>
    </w:p>
    <w:p w:rsidR="00DC0F82" w:rsidRPr="00DC0F82" w:rsidRDefault="00DC0F82"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 xml:space="preserve">Art. 7º </w:t>
      </w:r>
      <w:r w:rsidRPr="00DC0F82">
        <w:rPr>
          <w:rFonts w:asciiTheme="majorHAnsi" w:hAnsiTheme="majorHAnsi" w:cstheme="majorHAnsi"/>
          <w:szCs w:val="24"/>
          <w:shd w:val="clear" w:color="auto" w:fill="FFFFFF"/>
        </w:rPr>
        <w:t xml:space="preserve">O imóvel objeto da presente Lei reverterá ao domínio do Município, por anulação pura e simples do Termo de Cessão, caso a </w:t>
      </w:r>
      <w:r w:rsidR="000F383A" w:rsidRPr="00DC0F82">
        <w:rPr>
          <w:rFonts w:asciiTheme="majorHAnsi" w:hAnsiTheme="majorHAnsi" w:cstheme="majorHAnsi"/>
          <w:szCs w:val="24"/>
          <w:shd w:val="clear" w:color="auto" w:fill="FFFFFF"/>
        </w:rPr>
        <w:t>C</w:t>
      </w:r>
      <w:r w:rsidRPr="00DC0F82">
        <w:rPr>
          <w:rFonts w:asciiTheme="majorHAnsi" w:hAnsiTheme="majorHAnsi" w:cstheme="majorHAnsi"/>
          <w:szCs w:val="24"/>
          <w:shd w:val="clear" w:color="auto" w:fill="FFFFFF"/>
        </w:rPr>
        <w:t>essionária:</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t xml:space="preserve">I - </w:t>
      </w:r>
      <w:r w:rsidR="000F383A" w:rsidRPr="00DC0F82">
        <w:rPr>
          <w:rFonts w:asciiTheme="majorHAnsi" w:hAnsiTheme="majorHAnsi" w:cstheme="majorHAnsi"/>
          <w:szCs w:val="24"/>
          <w:shd w:val="clear" w:color="auto" w:fill="FFFFFF"/>
        </w:rPr>
        <w:t>N</w:t>
      </w:r>
      <w:r w:rsidRPr="00DC0F82">
        <w:rPr>
          <w:rFonts w:asciiTheme="majorHAnsi" w:hAnsiTheme="majorHAnsi" w:cstheme="majorHAnsi"/>
          <w:szCs w:val="24"/>
          <w:shd w:val="clear" w:color="auto" w:fill="FFFFFF"/>
        </w:rPr>
        <w:t>ão utilize o imóvel para os fins especificados nesta Lei; e</w:t>
      </w: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shd w:val="clear" w:color="auto" w:fill="FFFFFF"/>
        </w:rPr>
        <w:t xml:space="preserve">II - </w:t>
      </w:r>
      <w:r w:rsidR="000F383A" w:rsidRPr="00DC0F82">
        <w:rPr>
          <w:rFonts w:asciiTheme="majorHAnsi" w:hAnsiTheme="majorHAnsi" w:cstheme="majorHAnsi"/>
          <w:szCs w:val="24"/>
          <w:shd w:val="clear" w:color="auto" w:fill="FFFFFF"/>
        </w:rPr>
        <w:t>A</w:t>
      </w:r>
      <w:r w:rsidRPr="00DC0F82">
        <w:rPr>
          <w:rFonts w:asciiTheme="majorHAnsi" w:hAnsiTheme="majorHAnsi" w:cstheme="majorHAnsi"/>
          <w:szCs w:val="24"/>
          <w:shd w:val="clear" w:color="auto" w:fill="FFFFFF"/>
        </w:rPr>
        <w:t>liene ou penhore a área, seja extinta ou tenha suas atividades encerradas.</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Art. 8º Esta Lei entra em vigor na data de sua publicação.</w:t>
      </w:r>
    </w:p>
    <w:p w:rsidR="00443D61" w:rsidRPr="00DC0F82" w:rsidRDefault="00443D61" w:rsidP="00DC0F82">
      <w:pPr>
        <w:pStyle w:val="NormalWeb"/>
        <w:spacing w:before="120" w:beforeAutospacing="0" w:after="120" w:afterAutospacing="0"/>
        <w:jc w:val="both"/>
        <w:rPr>
          <w:rFonts w:asciiTheme="majorHAnsi" w:hAnsiTheme="majorHAnsi" w:cstheme="majorHAnsi"/>
        </w:rPr>
      </w:pPr>
      <w:r w:rsidRPr="00DC0F82">
        <w:rPr>
          <w:rFonts w:asciiTheme="majorHAnsi" w:hAnsiTheme="majorHAnsi" w:cstheme="majorHAnsi"/>
        </w:rPr>
        <w:t> </w:t>
      </w: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Gabinete do Prefeito de São Miguel das Missões (RS), aos...</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 xml:space="preserve">  </w:t>
      </w:r>
    </w:p>
    <w:p w:rsidR="00443D61" w:rsidRPr="00DC0F82" w:rsidRDefault="000F383A" w:rsidP="00DC0F82">
      <w:pPr>
        <w:spacing w:before="120" w:after="120"/>
        <w:jc w:val="center"/>
        <w:rPr>
          <w:rFonts w:asciiTheme="majorHAnsi" w:hAnsiTheme="majorHAnsi" w:cstheme="majorHAnsi"/>
          <w:szCs w:val="24"/>
        </w:rPr>
      </w:pPr>
      <w:r w:rsidRPr="00DC0F82">
        <w:rPr>
          <w:rFonts w:asciiTheme="majorHAnsi" w:hAnsiTheme="majorHAnsi" w:cstheme="majorHAnsi"/>
          <w:bCs/>
          <w:szCs w:val="24"/>
        </w:rPr>
        <w:t>PEDRO MOTHCI DO NASCIMENTO</w:t>
      </w:r>
      <w:r w:rsidR="00443D61" w:rsidRPr="00DC0F82">
        <w:rPr>
          <w:rFonts w:asciiTheme="majorHAnsi" w:hAnsiTheme="majorHAnsi" w:cstheme="majorHAnsi"/>
          <w:szCs w:val="24"/>
        </w:rPr>
        <w:t>,</w:t>
      </w:r>
    </w:p>
    <w:p w:rsidR="00443D61" w:rsidRPr="00DC0F82" w:rsidRDefault="00443D61" w:rsidP="00DC0F82">
      <w:pPr>
        <w:spacing w:before="120" w:after="120"/>
        <w:jc w:val="center"/>
        <w:rPr>
          <w:rFonts w:asciiTheme="majorHAnsi" w:hAnsiTheme="majorHAnsi" w:cstheme="majorHAnsi"/>
          <w:szCs w:val="24"/>
        </w:rPr>
      </w:pPr>
      <w:r w:rsidRPr="00DC0F82">
        <w:rPr>
          <w:rFonts w:asciiTheme="majorHAnsi" w:hAnsiTheme="majorHAnsi" w:cstheme="majorHAnsi"/>
          <w:szCs w:val="24"/>
        </w:rPr>
        <w:t>Vice-Prefeito, em exercício de Prefeito.</w:t>
      </w:r>
    </w:p>
    <w:p w:rsidR="00443D61" w:rsidRPr="00DC0F82" w:rsidRDefault="00443D61" w:rsidP="00DC0F82">
      <w:pPr>
        <w:pStyle w:val="Corpodetexto"/>
        <w:spacing w:before="120"/>
        <w:ind w:firstLine="1418"/>
        <w:jc w:val="both"/>
        <w:rPr>
          <w:rFonts w:asciiTheme="majorHAnsi" w:hAnsiTheme="majorHAnsi" w:cstheme="majorHAnsi"/>
          <w:szCs w:val="24"/>
        </w:rPr>
      </w:pPr>
      <w:r w:rsidRPr="00DC0F82">
        <w:rPr>
          <w:rFonts w:asciiTheme="majorHAnsi" w:hAnsiTheme="majorHAnsi" w:cstheme="majorHAnsi"/>
          <w:szCs w:val="24"/>
        </w:rPr>
        <w:br w:type="page"/>
      </w:r>
    </w:p>
    <w:p w:rsidR="00443D61" w:rsidRPr="00DC0F82" w:rsidRDefault="00443D61" w:rsidP="00DC0F82">
      <w:pPr>
        <w:pStyle w:val="Corpodetexto"/>
        <w:spacing w:before="120"/>
        <w:jc w:val="both"/>
        <w:rPr>
          <w:rFonts w:asciiTheme="majorHAnsi" w:hAnsiTheme="majorHAnsi" w:cstheme="majorHAnsi"/>
          <w:szCs w:val="24"/>
        </w:rPr>
      </w:pPr>
      <w:r w:rsidRPr="00DC0F82">
        <w:rPr>
          <w:rFonts w:asciiTheme="majorHAnsi" w:hAnsiTheme="majorHAnsi" w:cstheme="majorHAnsi"/>
          <w:szCs w:val="24"/>
        </w:rPr>
        <w:lastRenderedPageBreak/>
        <w:t xml:space="preserve">São Miguel das Missões - RS, </w:t>
      </w:r>
      <w:r w:rsidR="00DC0F82" w:rsidRPr="00DC0F82">
        <w:rPr>
          <w:rFonts w:asciiTheme="majorHAnsi" w:hAnsiTheme="majorHAnsi" w:cstheme="majorHAnsi"/>
          <w:szCs w:val="24"/>
        </w:rPr>
        <w:t>12</w:t>
      </w:r>
      <w:r w:rsidRPr="00DC0F82">
        <w:rPr>
          <w:rFonts w:asciiTheme="majorHAnsi" w:hAnsiTheme="majorHAnsi" w:cstheme="majorHAnsi"/>
          <w:szCs w:val="24"/>
        </w:rPr>
        <w:t xml:space="preserve"> de </w:t>
      </w:r>
      <w:r w:rsidR="00DC0F82" w:rsidRPr="00DC0F82">
        <w:rPr>
          <w:rFonts w:asciiTheme="majorHAnsi" w:hAnsiTheme="majorHAnsi" w:cstheme="majorHAnsi"/>
          <w:szCs w:val="24"/>
        </w:rPr>
        <w:t>janeiro de 2026</w:t>
      </w:r>
      <w:r w:rsidRPr="00DC0F82">
        <w:rPr>
          <w:rFonts w:asciiTheme="majorHAnsi" w:hAnsiTheme="majorHAnsi" w:cstheme="majorHAnsi"/>
          <w:szCs w:val="24"/>
        </w:rPr>
        <w:t>.</w:t>
      </w:r>
    </w:p>
    <w:p w:rsidR="00443D61" w:rsidRPr="00DC0F82" w:rsidRDefault="00443D61" w:rsidP="00DC0F82">
      <w:pPr>
        <w:spacing w:before="120" w:after="120"/>
        <w:jc w:val="both"/>
        <w:rPr>
          <w:rFonts w:asciiTheme="majorHAnsi" w:eastAsia="Calibri" w:hAnsiTheme="majorHAnsi" w:cstheme="majorHAnsi"/>
          <w:szCs w:val="24"/>
          <w:lang w:eastAsia="en-US"/>
        </w:rPr>
      </w:pPr>
    </w:p>
    <w:p w:rsidR="00443D61" w:rsidRPr="00DC0F82" w:rsidRDefault="00A009C5" w:rsidP="00DC0F82">
      <w:pPr>
        <w:spacing w:before="120" w:after="120"/>
        <w:jc w:val="both"/>
        <w:rPr>
          <w:rFonts w:asciiTheme="majorHAnsi" w:hAnsiTheme="majorHAnsi" w:cstheme="majorHAnsi"/>
          <w:szCs w:val="24"/>
        </w:rPr>
      </w:pPr>
      <w:r>
        <w:rPr>
          <w:rFonts w:asciiTheme="majorHAnsi" w:hAnsiTheme="majorHAnsi" w:cstheme="majorHAnsi"/>
          <w:szCs w:val="24"/>
        </w:rPr>
        <w:t>Mensagem nº. 02</w:t>
      </w:r>
      <w:r w:rsidR="00443D61" w:rsidRPr="00DC0F82">
        <w:rPr>
          <w:rFonts w:asciiTheme="majorHAnsi" w:hAnsiTheme="majorHAnsi" w:cstheme="majorHAnsi"/>
          <w:szCs w:val="24"/>
        </w:rPr>
        <w:t>/202</w:t>
      </w:r>
      <w:r>
        <w:rPr>
          <w:rFonts w:asciiTheme="majorHAnsi" w:hAnsiTheme="majorHAnsi" w:cstheme="majorHAnsi"/>
          <w:szCs w:val="24"/>
        </w:rPr>
        <w:t>6</w:t>
      </w:r>
      <w:r w:rsidR="00443D61" w:rsidRPr="00DC0F82">
        <w:rPr>
          <w:rFonts w:asciiTheme="majorHAnsi" w:hAnsiTheme="majorHAnsi" w:cstheme="majorHAnsi"/>
          <w:szCs w:val="24"/>
        </w:rPr>
        <w:t>.</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jc w:val="both"/>
        <w:rPr>
          <w:rFonts w:asciiTheme="majorHAnsi" w:hAnsiTheme="majorHAnsi" w:cstheme="majorHAnsi"/>
          <w:szCs w:val="24"/>
        </w:rPr>
      </w:pPr>
      <w:r w:rsidRPr="00DC0F82">
        <w:rPr>
          <w:rFonts w:asciiTheme="majorHAnsi" w:hAnsiTheme="majorHAnsi" w:cstheme="majorHAnsi"/>
          <w:szCs w:val="24"/>
        </w:rPr>
        <w:t>À Sua Excelência o Senhor</w:t>
      </w:r>
    </w:p>
    <w:p w:rsidR="00DC0F82" w:rsidRPr="00DC0F82" w:rsidRDefault="00DC0F82" w:rsidP="00DC0F82">
      <w:pPr>
        <w:jc w:val="both"/>
        <w:rPr>
          <w:rFonts w:asciiTheme="majorHAnsi" w:hAnsiTheme="majorHAnsi" w:cstheme="majorHAnsi"/>
          <w:szCs w:val="24"/>
        </w:rPr>
      </w:pPr>
      <w:r w:rsidRPr="00DC0F82">
        <w:rPr>
          <w:rFonts w:asciiTheme="majorHAnsi" w:hAnsiTheme="majorHAnsi" w:cstheme="majorHAnsi"/>
          <w:b/>
          <w:szCs w:val="24"/>
        </w:rPr>
        <w:t>HILÁRIO CASARIN</w:t>
      </w:r>
      <w:r w:rsidR="00443D61" w:rsidRPr="00DC0F82">
        <w:rPr>
          <w:rFonts w:asciiTheme="majorHAnsi" w:hAnsiTheme="majorHAnsi" w:cstheme="majorHAnsi"/>
          <w:szCs w:val="24"/>
        </w:rPr>
        <w:t xml:space="preserve">, </w:t>
      </w:r>
    </w:p>
    <w:p w:rsidR="00443D61" w:rsidRPr="00DC0F82" w:rsidRDefault="00443D61" w:rsidP="00DC0F82">
      <w:pPr>
        <w:jc w:val="both"/>
        <w:rPr>
          <w:rFonts w:asciiTheme="majorHAnsi" w:hAnsiTheme="majorHAnsi" w:cstheme="majorHAnsi"/>
          <w:szCs w:val="24"/>
        </w:rPr>
      </w:pPr>
      <w:r w:rsidRPr="00DC0F82">
        <w:rPr>
          <w:rFonts w:asciiTheme="majorHAnsi" w:hAnsiTheme="majorHAnsi" w:cstheme="majorHAnsi"/>
          <w:szCs w:val="24"/>
        </w:rPr>
        <w:t>Presidente da Câmara de Vereadores,</w:t>
      </w:r>
    </w:p>
    <w:p w:rsidR="00443D61" w:rsidRPr="00DC0F82" w:rsidRDefault="00443D61" w:rsidP="00DC0F82">
      <w:pPr>
        <w:jc w:val="both"/>
        <w:rPr>
          <w:rFonts w:asciiTheme="majorHAnsi" w:hAnsiTheme="majorHAnsi" w:cstheme="majorHAnsi"/>
          <w:szCs w:val="24"/>
        </w:rPr>
      </w:pPr>
      <w:r w:rsidRPr="00DC0F82">
        <w:rPr>
          <w:rFonts w:asciiTheme="majorHAnsi" w:hAnsiTheme="majorHAnsi" w:cstheme="majorHAnsi"/>
          <w:szCs w:val="24"/>
        </w:rPr>
        <w:t>São Miguel das Missões (RS).</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r w:rsidRPr="00DC0F82">
        <w:rPr>
          <w:rFonts w:asciiTheme="majorHAnsi" w:hAnsiTheme="majorHAnsi" w:cstheme="majorHAnsi"/>
          <w:szCs w:val="24"/>
        </w:rPr>
        <w:t>Senhor Presidente,</w:t>
      </w:r>
    </w:p>
    <w:p w:rsidR="00443D61" w:rsidRPr="00DC0F82" w:rsidRDefault="00443D61" w:rsidP="00DC0F82">
      <w:pPr>
        <w:spacing w:before="120" w:after="120"/>
        <w:ind w:firstLine="1418"/>
        <w:jc w:val="both"/>
        <w:rPr>
          <w:rFonts w:asciiTheme="majorHAnsi" w:hAnsiTheme="majorHAnsi" w:cstheme="majorHAnsi"/>
          <w:szCs w:val="24"/>
        </w:rPr>
      </w:pPr>
    </w:p>
    <w:p w:rsidR="00443D61" w:rsidRPr="00DC0F82" w:rsidRDefault="00443D61" w:rsidP="00DC0F82">
      <w:pPr>
        <w:pStyle w:val="Recuodecorpodetexto"/>
        <w:spacing w:before="120" w:line="240" w:lineRule="auto"/>
        <w:ind w:left="0" w:firstLine="1418"/>
        <w:jc w:val="both"/>
        <w:rPr>
          <w:rFonts w:asciiTheme="majorHAnsi" w:hAnsiTheme="majorHAnsi" w:cstheme="majorHAnsi"/>
          <w:sz w:val="24"/>
          <w:szCs w:val="24"/>
        </w:rPr>
      </w:pPr>
      <w:r w:rsidRPr="00DC0F82">
        <w:rPr>
          <w:rFonts w:asciiTheme="majorHAnsi" w:hAnsiTheme="majorHAnsi" w:cstheme="majorHAnsi"/>
          <w:sz w:val="24"/>
          <w:szCs w:val="24"/>
        </w:rPr>
        <w:t xml:space="preserve">Ao passo em que cumprimentamos cordialmente V. Exa. </w:t>
      </w:r>
      <w:proofErr w:type="gramStart"/>
      <w:r w:rsidRPr="00DC0F82">
        <w:rPr>
          <w:rFonts w:asciiTheme="majorHAnsi" w:hAnsiTheme="majorHAnsi" w:cstheme="majorHAnsi"/>
          <w:sz w:val="24"/>
          <w:szCs w:val="24"/>
        </w:rPr>
        <w:t>e</w:t>
      </w:r>
      <w:proofErr w:type="gramEnd"/>
      <w:r w:rsidRPr="00DC0F82">
        <w:rPr>
          <w:rFonts w:asciiTheme="majorHAnsi" w:hAnsiTheme="majorHAnsi" w:cstheme="majorHAnsi"/>
          <w:sz w:val="24"/>
          <w:szCs w:val="24"/>
        </w:rPr>
        <w:t xml:space="preserve"> os demais Edis, vimos pelo presente apr</w:t>
      </w:r>
      <w:r w:rsidR="00A009C5">
        <w:rPr>
          <w:rFonts w:asciiTheme="majorHAnsi" w:hAnsiTheme="majorHAnsi" w:cstheme="majorHAnsi"/>
          <w:sz w:val="24"/>
          <w:szCs w:val="24"/>
        </w:rPr>
        <w:t>esentar o Projeto de Lei nº. 02</w:t>
      </w:r>
      <w:r w:rsidRPr="00DC0F82">
        <w:rPr>
          <w:rFonts w:asciiTheme="majorHAnsi" w:hAnsiTheme="majorHAnsi" w:cstheme="majorHAnsi"/>
          <w:sz w:val="24"/>
          <w:szCs w:val="24"/>
        </w:rPr>
        <w:t>/202</w:t>
      </w:r>
      <w:r w:rsidR="00A009C5">
        <w:rPr>
          <w:rFonts w:asciiTheme="majorHAnsi" w:hAnsiTheme="majorHAnsi" w:cstheme="majorHAnsi"/>
          <w:sz w:val="24"/>
          <w:szCs w:val="24"/>
        </w:rPr>
        <w:t>6</w:t>
      </w:r>
      <w:r w:rsidRPr="00DC0F82">
        <w:rPr>
          <w:rFonts w:asciiTheme="majorHAnsi" w:hAnsiTheme="majorHAnsi" w:cstheme="majorHAnsi"/>
          <w:sz w:val="24"/>
          <w:szCs w:val="24"/>
        </w:rPr>
        <w:t xml:space="preserve">, </w:t>
      </w:r>
      <w:r w:rsidR="00DC0F82" w:rsidRPr="00DC0F82">
        <w:rPr>
          <w:rFonts w:asciiTheme="majorHAnsi" w:hAnsiTheme="majorHAnsi" w:cstheme="majorHAnsi"/>
          <w:sz w:val="24"/>
          <w:szCs w:val="24"/>
        </w:rPr>
        <w:t>que autoriza a cessão de uso de bem imóvel</w:t>
      </w:r>
      <w:r w:rsidR="001A2429">
        <w:rPr>
          <w:rFonts w:asciiTheme="majorHAnsi" w:hAnsiTheme="majorHAnsi" w:cstheme="majorHAnsi"/>
          <w:sz w:val="24"/>
          <w:szCs w:val="24"/>
        </w:rPr>
        <w:t xml:space="preserve"> do município</w:t>
      </w:r>
      <w:r w:rsidRPr="00DC0F82">
        <w:rPr>
          <w:rFonts w:asciiTheme="majorHAnsi" w:hAnsiTheme="majorHAnsi" w:cstheme="majorHAnsi"/>
          <w:i/>
          <w:sz w:val="24"/>
          <w:szCs w:val="24"/>
        </w:rPr>
        <w:t>.</w:t>
      </w:r>
    </w:p>
    <w:p w:rsidR="00443D61" w:rsidRPr="00DC0F82" w:rsidRDefault="00443D61" w:rsidP="00DC0F82">
      <w:pPr>
        <w:pStyle w:val="Recuodecorpodetexto"/>
        <w:spacing w:before="120" w:line="240" w:lineRule="auto"/>
        <w:ind w:left="0" w:firstLine="1418"/>
        <w:jc w:val="center"/>
        <w:rPr>
          <w:rFonts w:asciiTheme="majorHAnsi" w:hAnsiTheme="majorHAnsi" w:cstheme="majorHAnsi"/>
          <w:sz w:val="24"/>
          <w:szCs w:val="24"/>
          <w:u w:val="single"/>
        </w:rPr>
      </w:pPr>
    </w:p>
    <w:p w:rsidR="00443D61" w:rsidRPr="00DC0F82" w:rsidRDefault="00443D61" w:rsidP="00DC0F82">
      <w:pPr>
        <w:spacing w:before="120" w:after="120"/>
        <w:jc w:val="center"/>
        <w:rPr>
          <w:rFonts w:asciiTheme="majorHAnsi" w:hAnsiTheme="majorHAnsi" w:cstheme="majorHAnsi"/>
          <w:szCs w:val="24"/>
        </w:rPr>
      </w:pPr>
      <w:r w:rsidRPr="00DC0F82">
        <w:rPr>
          <w:rFonts w:asciiTheme="majorHAnsi" w:hAnsiTheme="majorHAnsi" w:cstheme="majorHAnsi"/>
          <w:szCs w:val="24"/>
          <w:u w:val="single"/>
        </w:rPr>
        <w:t>JUSTIFICATIVA</w:t>
      </w: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O presente Projeto de Lei tem por finalidade autorizar o Poder Executivo Municipal a outorgar cessão de uso de bem público urbano à Sociedade Esportiva e Recreativa São Miguel, entidade associativa privada sem fins lucrativos, regularmente constituída, que desenvolve atividades de relevante interesse social, esportivo e comunitário no Município de São Miguel das Missões.</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 xml:space="preserve">A cessão de uso do imóvel descrito no Projeto destina-se </w:t>
      </w:r>
      <w:r>
        <w:rPr>
          <w:rFonts w:asciiTheme="majorHAnsi" w:hAnsiTheme="majorHAnsi" w:cstheme="majorHAnsi"/>
        </w:rPr>
        <w:t>às</w:t>
      </w:r>
      <w:r w:rsidRPr="001A2429">
        <w:rPr>
          <w:rFonts w:asciiTheme="majorHAnsi" w:hAnsiTheme="majorHAnsi" w:cstheme="majorHAnsi"/>
        </w:rPr>
        <w:t xml:space="preserve"> instalaç</w:t>
      </w:r>
      <w:r>
        <w:rPr>
          <w:rFonts w:asciiTheme="majorHAnsi" w:hAnsiTheme="majorHAnsi" w:cstheme="majorHAnsi"/>
        </w:rPr>
        <w:t>ões</w:t>
      </w:r>
      <w:r w:rsidRPr="001A2429">
        <w:rPr>
          <w:rFonts w:asciiTheme="majorHAnsi" w:hAnsiTheme="majorHAnsi" w:cstheme="majorHAnsi"/>
        </w:rPr>
        <w:t xml:space="preserve"> da entidade, proporcionando melhores condições para o desenvolvimento de suas atividades esportivas, recreativas e sociais, as quais contribuem de forma significativa para a promoção do esporte, do lazer, da integração comunitária e da qualidade de vida da população local.</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Ressalte-se que a cessão será realizada a título gratuito, sem qualquer ônus financeiro ao Município, ficando integralmente sob responsabilidade da cessionária a conservação, manutenção, custeio de serviços essenciais e eventuais benfeitorias, as quais se incorporarão ao patrimônio público, sem direito a indenização, ao término da cessão, conforme expressamente previsto no texto legal.</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 xml:space="preserve">O prazo estabelecido de 10 (dez) anos, com possibilidade de prorrogação por igual período, assegura segurança jurídica à entidade beneficiária, ao mesmo tempo em que preserva o interesse público, uma vez que a cessão está condicionada ao fiel cumprimento da finalidade prevista, </w:t>
      </w:r>
      <w:proofErr w:type="gramStart"/>
      <w:r w:rsidRPr="001A2429">
        <w:rPr>
          <w:rFonts w:asciiTheme="majorHAnsi" w:hAnsiTheme="majorHAnsi" w:cstheme="majorHAnsi"/>
        </w:rPr>
        <w:t>sob pena</w:t>
      </w:r>
      <w:proofErr w:type="gramEnd"/>
      <w:r w:rsidRPr="001A2429">
        <w:rPr>
          <w:rFonts w:asciiTheme="majorHAnsi" w:hAnsiTheme="majorHAnsi" w:cstheme="majorHAnsi"/>
        </w:rPr>
        <w:t xml:space="preserve"> de reversão imediata do imóvel ao patrimônio municipal.</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O Projeto também estabelece vedações expressas quanto à alienação, transferência, utilização político-partidária ou religiosa do imóvel, garantindo que o bem público seja utilizado exclusivamente para os fins sociais que justificam a presente cessão, em estrita observância aos princípios da legalidade, moralidade, impessoalidade e supremacia do interesse público.</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Dessa forma, a medida proposta revela-se legal, oportuna e de relevante interesse público, atendendo à função social do patrimônio municipal e fortalecendo entidades que contribuem diretamente para o desenvolvimento social e esportivo do Município.</w:t>
      </w:r>
    </w:p>
    <w:p w:rsidR="001A2429" w:rsidRDefault="001A2429" w:rsidP="001A2429">
      <w:pPr>
        <w:ind w:firstLine="1418"/>
        <w:jc w:val="both"/>
        <w:rPr>
          <w:rFonts w:asciiTheme="majorHAnsi" w:hAnsiTheme="majorHAnsi" w:cstheme="majorHAnsi"/>
        </w:rPr>
      </w:pPr>
    </w:p>
    <w:p w:rsidR="001A2429" w:rsidRPr="001A2429" w:rsidRDefault="001A2429" w:rsidP="001A2429">
      <w:pPr>
        <w:ind w:firstLine="1418"/>
        <w:jc w:val="both"/>
        <w:rPr>
          <w:rFonts w:asciiTheme="majorHAnsi" w:hAnsiTheme="majorHAnsi" w:cstheme="majorHAnsi"/>
        </w:rPr>
      </w:pPr>
      <w:r w:rsidRPr="001A2429">
        <w:rPr>
          <w:rFonts w:asciiTheme="majorHAnsi" w:hAnsiTheme="majorHAnsi" w:cstheme="majorHAnsi"/>
        </w:rPr>
        <w:t>Diante do exposto, submetemos o presente Projeto de Lei à apreciação desta Egrégia Câmara de Vereadores, confiantes em sua aprovação.</w:t>
      </w:r>
    </w:p>
    <w:p w:rsidR="001A2429" w:rsidRDefault="001A2429" w:rsidP="00DC0F82">
      <w:pPr>
        <w:tabs>
          <w:tab w:val="left" w:pos="0"/>
        </w:tabs>
        <w:overflowPunct w:val="0"/>
        <w:autoSpaceDE w:val="0"/>
        <w:autoSpaceDN w:val="0"/>
        <w:adjustRightInd w:val="0"/>
        <w:spacing w:before="120" w:after="120"/>
        <w:ind w:firstLine="1418"/>
        <w:jc w:val="both"/>
        <w:textAlignment w:val="baseline"/>
        <w:rPr>
          <w:rFonts w:asciiTheme="majorHAnsi" w:hAnsiTheme="majorHAnsi" w:cstheme="majorHAnsi"/>
          <w:szCs w:val="24"/>
        </w:rPr>
      </w:pPr>
    </w:p>
    <w:p w:rsidR="00443D61" w:rsidRPr="00DC0F82" w:rsidRDefault="00443D61" w:rsidP="00DC0F82">
      <w:pPr>
        <w:tabs>
          <w:tab w:val="left" w:pos="0"/>
        </w:tabs>
        <w:overflowPunct w:val="0"/>
        <w:autoSpaceDE w:val="0"/>
        <w:autoSpaceDN w:val="0"/>
        <w:adjustRightInd w:val="0"/>
        <w:spacing w:before="120" w:after="120"/>
        <w:ind w:firstLine="1418"/>
        <w:jc w:val="both"/>
        <w:textAlignment w:val="baseline"/>
        <w:rPr>
          <w:rFonts w:asciiTheme="majorHAnsi" w:hAnsiTheme="majorHAnsi" w:cstheme="majorHAnsi"/>
          <w:szCs w:val="24"/>
        </w:rPr>
      </w:pPr>
      <w:r w:rsidRPr="00DC0F82">
        <w:rPr>
          <w:rFonts w:asciiTheme="majorHAnsi" w:hAnsiTheme="majorHAnsi" w:cstheme="majorHAnsi"/>
          <w:szCs w:val="24"/>
        </w:rPr>
        <w:t>Atenciosamente,</w:t>
      </w:r>
    </w:p>
    <w:p w:rsidR="00443D61" w:rsidRPr="00DC0F82" w:rsidRDefault="00443D61" w:rsidP="00DC0F82">
      <w:pPr>
        <w:tabs>
          <w:tab w:val="left" w:pos="0"/>
        </w:tabs>
        <w:overflowPunct w:val="0"/>
        <w:autoSpaceDE w:val="0"/>
        <w:autoSpaceDN w:val="0"/>
        <w:adjustRightInd w:val="0"/>
        <w:spacing w:before="120" w:after="120"/>
        <w:ind w:firstLine="1418"/>
        <w:jc w:val="both"/>
        <w:textAlignment w:val="baseline"/>
        <w:rPr>
          <w:rFonts w:asciiTheme="majorHAnsi" w:hAnsiTheme="majorHAnsi" w:cstheme="majorHAnsi"/>
          <w:szCs w:val="24"/>
        </w:rPr>
      </w:pPr>
    </w:p>
    <w:p w:rsidR="00443D61" w:rsidRPr="00DC0F82" w:rsidRDefault="00443D61" w:rsidP="00DC0F82">
      <w:pPr>
        <w:spacing w:before="120" w:after="120"/>
        <w:ind w:firstLine="1418"/>
        <w:jc w:val="both"/>
        <w:rPr>
          <w:rFonts w:asciiTheme="majorHAnsi" w:hAnsiTheme="majorHAnsi" w:cstheme="majorHAnsi"/>
          <w:szCs w:val="24"/>
        </w:rPr>
      </w:pPr>
      <w:bookmarkStart w:id="0" w:name="_GoBack"/>
      <w:bookmarkEnd w:id="0"/>
    </w:p>
    <w:p w:rsidR="00443D61" w:rsidRPr="00DC0F82" w:rsidRDefault="00DC0F82" w:rsidP="00DC0F82">
      <w:pPr>
        <w:spacing w:before="120" w:after="120"/>
        <w:jc w:val="center"/>
        <w:rPr>
          <w:rFonts w:asciiTheme="majorHAnsi" w:hAnsiTheme="majorHAnsi" w:cstheme="majorHAnsi"/>
          <w:szCs w:val="24"/>
        </w:rPr>
      </w:pPr>
      <w:r>
        <w:rPr>
          <w:rFonts w:asciiTheme="majorHAnsi" w:hAnsiTheme="majorHAnsi" w:cstheme="majorHAnsi"/>
          <w:bCs/>
          <w:szCs w:val="24"/>
        </w:rPr>
        <w:t>PEDRO MOTHCI DO NASCIMENTO</w:t>
      </w:r>
      <w:r w:rsidR="00443D61" w:rsidRPr="00DC0F82">
        <w:rPr>
          <w:rFonts w:asciiTheme="majorHAnsi" w:hAnsiTheme="majorHAnsi" w:cstheme="majorHAnsi"/>
          <w:szCs w:val="24"/>
        </w:rPr>
        <w:t>,</w:t>
      </w:r>
    </w:p>
    <w:p w:rsidR="00443D61" w:rsidRPr="00DC0F82" w:rsidRDefault="00443D61" w:rsidP="00DC0F82">
      <w:pPr>
        <w:spacing w:before="120" w:after="120"/>
        <w:jc w:val="center"/>
        <w:rPr>
          <w:rFonts w:asciiTheme="majorHAnsi" w:hAnsiTheme="majorHAnsi" w:cstheme="majorHAnsi"/>
          <w:szCs w:val="24"/>
        </w:rPr>
      </w:pPr>
      <w:r w:rsidRPr="00DC0F82">
        <w:rPr>
          <w:rFonts w:asciiTheme="majorHAnsi" w:hAnsiTheme="majorHAnsi" w:cstheme="majorHAnsi"/>
          <w:szCs w:val="24"/>
        </w:rPr>
        <w:t>Vice-Prefeito, em exercício de Prefeito.</w:t>
      </w:r>
    </w:p>
    <w:p w:rsidR="00443D61" w:rsidRPr="00DC0F82" w:rsidRDefault="00443D61" w:rsidP="00DC0F82">
      <w:pPr>
        <w:spacing w:before="120" w:after="120"/>
        <w:jc w:val="center"/>
        <w:rPr>
          <w:rFonts w:asciiTheme="majorHAnsi" w:hAnsiTheme="majorHAnsi" w:cstheme="majorHAnsi"/>
          <w:szCs w:val="24"/>
        </w:rPr>
      </w:pPr>
    </w:p>
    <w:p w:rsidR="00D862C3" w:rsidRPr="00DC0F82" w:rsidRDefault="00D862C3" w:rsidP="00DC0F82">
      <w:pPr>
        <w:spacing w:before="120" w:after="120"/>
        <w:rPr>
          <w:szCs w:val="24"/>
        </w:rPr>
      </w:pPr>
    </w:p>
    <w:sectPr w:rsidR="00D862C3" w:rsidRPr="00DC0F82"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D95D9A">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D95D9A" w:rsidRPr="00D95D9A">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D95D9A">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A43D6"/>
    <w:rsid w:val="000F1C09"/>
    <w:rsid w:val="000F383A"/>
    <w:rsid w:val="000F5259"/>
    <w:rsid w:val="00103BCF"/>
    <w:rsid w:val="001045D1"/>
    <w:rsid w:val="00111A83"/>
    <w:rsid w:val="00161248"/>
    <w:rsid w:val="00164E9A"/>
    <w:rsid w:val="00186468"/>
    <w:rsid w:val="001907B6"/>
    <w:rsid w:val="001A2429"/>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52D50"/>
    <w:rsid w:val="00371529"/>
    <w:rsid w:val="0039263D"/>
    <w:rsid w:val="003A45AF"/>
    <w:rsid w:val="003B5211"/>
    <w:rsid w:val="003D463C"/>
    <w:rsid w:val="00437BBB"/>
    <w:rsid w:val="00443D61"/>
    <w:rsid w:val="004961B9"/>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5268B"/>
    <w:rsid w:val="00762B1A"/>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009C5"/>
    <w:rsid w:val="00A33DB7"/>
    <w:rsid w:val="00A52846"/>
    <w:rsid w:val="00A83B9F"/>
    <w:rsid w:val="00AA5FD9"/>
    <w:rsid w:val="00AE7542"/>
    <w:rsid w:val="00B03805"/>
    <w:rsid w:val="00B27509"/>
    <w:rsid w:val="00B434F7"/>
    <w:rsid w:val="00B83D9C"/>
    <w:rsid w:val="00BA606D"/>
    <w:rsid w:val="00BD790B"/>
    <w:rsid w:val="00BE4FBE"/>
    <w:rsid w:val="00BF62AD"/>
    <w:rsid w:val="00C044E8"/>
    <w:rsid w:val="00C216CB"/>
    <w:rsid w:val="00C27953"/>
    <w:rsid w:val="00C318DD"/>
    <w:rsid w:val="00C32C28"/>
    <w:rsid w:val="00C54AA2"/>
    <w:rsid w:val="00CC4B76"/>
    <w:rsid w:val="00CE4AD5"/>
    <w:rsid w:val="00CF24F8"/>
    <w:rsid w:val="00D54747"/>
    <w:rsid w:val="00D774D1"/>
    <w:rsid w:val="00D862C3"/>
    <w:rsid w:val="00D95D9A"/>
    <w:rsid w:val="00D966F5"/>
    <w:rsid w:val="00DC0F82"/>
    <w:rsid w:val="00DD41F0"/>
    <w:rsid w:val="00DD597D"/>
    <w:rsid w:val="00DE1714"/>
    <w:rsid w:val="00DF4EC5"/>
    <w:rsid w:val="00E13ADD"/>
    <w:rsid w:val="00E63519"/>
    <w:rsid w:val="00E80BE3"/>
    <w:rsid w:val="00E80DF4"/>
    <w:rsid w:val="00E80EF2"/>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styleId="NormalWeb">
    <w:name w:val="Normal (Web)"/>
    <w:basedOn w:val="Normal"/>
    <w:uiPriority w:val="99"/>
    <w:unhideWhenUsed/>
    <w:rsid w:val="00443D61"/>
    <w:pPr>
      <w:spacing w:before="100" w:beforeAutospacing="1" w:after="100" w:afterAutospacing="1"/>
    </w:pPr>
    <w:rPr>
      <w:rFonts w:ascii="Times New Roman" w:hAnsi="Times New Roman"/>
      <w:szCs w:val="24"/>
    </w:rPr>
  </w:style>
  <w:style w:type="character" w:styleId="Forte">
    <w:name w:val="Strong"/>
    <w:basedOn w:val="Fontepargpadro"/>
    <w:uiPriority w:val="22"/>
    <w:qFormat/>
    <w:rsid w:val="001A2429"/>
    <w:rPr>
      <w:b/>
      <w:bCs/>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852959663">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EBB87-47F4-4026-95B2-251D4E10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5057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2026-01-12T16:38:00Z</cp:lastPrinted>
  <dcterms:created xsi:type="dcterms:W3CDTF">2026-01-12T16:40:00Z</dcterms:created>
  <dcterms:modified xsi:type="dcterms:W3CDTF">2026-01-12T16:40:00Z</dcterms:modified>
</cp:coreProperties>
</file>