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10D" w:rsidRPr="00953699" w:rsidRDefault="000329C0" w:rsidP="00953699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PROJETO DE LEI Nº. 05</w:t>
      </w:r>
      <w:r w:rsidR="00A35BB4">
        <w:rPr>
          <w:rFonts w:asciiTheme="majorHAnsi" w:hAnsiTheme="majorHAnsi" w:cstheme="majorHAnsi"/>
          <w:szCs w:val="24"/>
        </w:rPr>
        <w:t>/2026</w:t>
      </w:r>
      <w:r w:rsidR="00A35BB4" w:rsidRPr="00953699">
        <w:rPr>
          <w:rFonts w:asciiTheme="majorHAnsi" w:hAnsiTheme="majorHAnsi" w:cstheme="majorHAnsi"/>
          <w:szCs w:val="24"/>
        </w:rPr>
        <w:t>.</w:t>
      </w:r>
    </w:p>
    <w:p w:rsidR="00AF3EDD" w:rsidRPr="00953699" w:rsidRDefault="00AF3EDD" w:rsidP="00953699">
      <w:pPr>
        <w:jc w:val="both"/>
        <w:rPr>
          <w:rFonts w:asciiTheme="majorHAnsi" w:hAnsiTheme="majorHAnsi" w:cstheme="majorHAnsi"/>
          <w:szCs w:val="24"/>
        </w:rPr>
      </w:pPr>
    </w:p>
    <w:p w:rsidR="007153DF" w:rsidRPr="00953699" w:rsidRDefault="007153DF" w:rsidP="00953699">
      <w:pPr>
        <w:jc w:val="both"/>
        <w:rPr>
          <w:rFonts w:asciiTheme="majorHAnsi" w:hAnsiTheme="majorHAnsi" w:cstheme="majorHAnsi"/>
          <w:szCs w:val="24"/>
        </w:rPr>
      </w:pPr>
    </w:p>
    <w:p w:rsidR="00953699" w:rsidRDefault="00953699" w:rsidP="00953699">
      <w:pPr>
        <w:ind w:left="4395"/>
        <w:jc w:val="both"/>
        <w:rPr>
          <w:rFonts w:asciiTheme="majorHAnsi" w:hAnsiTheme="majorHAnsi" w:cstheme="majorHAnsi"/>
          <w:szCs w:val="24"/>
        </w:rPr>
      </w:pPr>
    </w:p>
    <w:p w:rsidR="007153DF" w:rsidRPr="00953699" w:rsidRDefault="007153DF" w:rsidP="00953699">
      <w:pPr>
        <w:ind w:left="4395"/>
        <w:jc w:val="both"/>
        <w:rPr>
          <w:rFonts w:asciiTheme="majorHAnsi" w:hAnsiTheme="majorHAnsi" w:cstheme="majorHAnsi"/>
          <w:szCs w:val="24"/>
        </w:rPr>
      </w:pPr>
      <w:r w:rsidRPr="00953699">
        <w:rPr>
          <w:rFonts w:asciiTheme="majorHAnsi" w:hAnsiTheme="majorHAnsi" w:cstheme="majorHAnsi"/>
          <w:szCs w:val="24"/>
        </w:rPr>
        <w:t>AUTORIZA OS TITULARES DOS CARGOS QUE MENCIONA, EM CARÁTER EXCEPCIONAL, A DIRIGIR VEÍCULO DO MUNICÍPIO.</w:t>
      </w:r>
    </w:p>
    <w:p w:rsidR="007153DF" w:rsidRPr="00953699" w:rsidRDefault="007153DF" w:rsidP="00953699">
      <w:pPr>
        <w:jc w:val="both"/>
        <w:rPr>
          <w:rFonts w:asciiTheme="majorHAnsi" w:hAnsiTheme="majorHAnsi" w:cstheme="majorHAnsi"/>
          <w:szCs w:val="24"/>
        </w:rPr>
      </w:pPr>
    </w:p>
    <w:p w:rsidR="00953699" w:rsidRDefault="00953699" w:rsidP="00953699">
      <w:pPr>
        <w:jc w:val="both"/>
        <w:rPr>
          <w:rFonts w:asciiTheme="majorHAnsi" w:hAnsiTheme="majorHAnsi" w:cstheme="majorHAnsi"/>
          <w:szCs w:val="24"/>
        </w:rPr>
      </w:pPr>
    </w:p>
    <w:p w:rsidR="007153DF" w:rsidRPr="00953699" w:rsidRDefault="007153DF" w:rsidP="00953699">
      <w:pPr>
        <w:jc w:val="both"/>
        <w:rPr>
          <w:rFonts w:asciiTheme="majorHAnsi" w:hAnsiTheme="majorHAnsi" w:cstheme="majorHAnsi"/>
          <w:szCs w:val="24"/>
        </w:rPr>
      </w:pPr>
      <w:r w:rsidRPr="00953699">
        <w:rPr>
          <w:rFonts w:asciiTheme="majorHAnsi" w:hAnsiTheme="majorHAnsi" w:cstheme="majorHAnsi"/>
          <w:szCs w:val="24"/>
        </w:rPr>
        <w:t xml:space="preserve">Art. 1° O servidor titular do cargos de </w:t>
      </w:r>
      <w:r w:rsidR="00CD7EB0">
        <w:rPr>
          <w:rFonts w:asciiTheme="majorHAnsi" w:hAnsiTheme="majorHAnsi" w:cstheme="majorHAnsi"/>
          <w:szCs w:val="24"/>
        </w:rPr>
        <w:t xml:space="preserve">Enfermeiro ESF </w:t>
      </w:r>
      <w:r w:rsidRPr="00953699">
        <w:rPr>
          <w:rFonts w:asciiTheme="majorHAnsi" w:hAnsiTheme="majorHAnsi" w:cstheme="majorHAnsi"/>
          <w:szCs w:val="24"/>
        </w:rPr>
        <w:t>poder</w:t>
      </w:r>
      <w:r w:rsidR="00CD7EB0">
        <w:rPr>
          <w:rFonts w:asciiTheme="majorHAnsi" w:hAnsiTheme="majorHAnsi" w:cstheme="majorHAnsi"/>
          <w:szCs w:val="24"/>
        </w:rPr>
        <w:t>á</w:t>
      </w:r>
      <w:r w:rsidRPr="00953699">
        <w:rPr>
          <w:rFonts w:asciiTheme="majorHAnsi" w:hAnsiTheme="majorHAnsi" w:cstheme="majorHAnsi"/>
          <w:szCs w:val="24"/>
        </w:rPr>
        <w:t xml:space="preserve">, em caráter excepcional, quando necessário para o cumprimento das atribuições que lhe são próprias, se não houver motorista disponível e desde que devidamente habilitados, </w:t>
      </w:r>
      <w:r w:rsidR="00C54183">
        <w:rPr>
          <w:rFonts w:asciiTheme="majorHAnsi" w:hAnsiTheme="majorHAnsi" w:cstheme="majorHAnsi"/>
          <w:szCs w:val="24"/>
        </w:rPr>
        <w:t xml:space="preserve">dentro do território municipal, </w:t>
      </w:r>
      <w:r w:rsidRPr="00953699">
        <w:rPr>
          <w:rFonts w:asciiTheme="majorHAnsi" w:hAnsiTheme="majorHAnsi" w:cstheme="majorHAnsi"/>
          <w:szCs w:val="24"/>
        </w:rPr>
        <w:t>dirigir veículo de serviço ou de representação do Município.</w:t>
      </w:r>
    </w:p>
    <w:p w:rsidR="007153DF" w:rsidRPr="00953699" w:rsidRDefault="007153DF" w:rsidP="00953699">
      <w:pPr>
        <w:jc w:val="both"/>
        <w:rPr>
          <w:rFonts w:asciiTheme="majorHAnsi" w:hAnsiTheme="majorHAnsi" w:cstheme="majorHAnsi"/>
          <w:szCs w:val="24"/>
        </w:rPr>
      </w:pPr>
      <w:r w:rsidRPr="00953699">
        <w:rPr>
          <w:rFonts w:asciiTheme="majorHAnsi" w:hAnsiTheme="majorHAnsi" w:cstheme="majorHAnsi"/>
          <w:szCs w:val="24"/>
        </w:rPr>
        <w:t>§ 1° A possibilidade de que trata o caput depende de autorização prévia e expressa do Prefeito.</w:t>
      </w:r>
    </w:p>
    <w:p w:rsidR="007153DF" w:rsidRPr="00953699" w:rsidRDefault="007153DF" w:rsidP="00953699">
      <w:pPr>
        <w:jc w:val="both"/>
        <w:rPr>
          <w:rFonts w:asciiTheme="majorHAnsi" w:hAnsiTheme="majorHAnsi" w:cstheme="majorHAnsi"/>
          <w:szCs w:val="24"/>
        </w:rPr>
      </w:pPr>
      <w:r w:rsidRPr="00953699">
        <w:rPr>
          <w:rFonts w:asciiTheme="majorHAnsi" w:hAnsiTheme="majorHAnsi" w:cstheme="majorHAnsi"/>
          <w:szCs w:val="24"/>
        </w:rPr>
        <w:t>§ 2° É condição para a autorização de que trata o § 1° a apresentação, pelos servidores respectivos, da Carteira Nacional de Habilitação na categoria exigida, em cada caso, pelo Código de Trânsito Brasileiro.</w:t>
      </w:r>
    </w:p>
    <w:p w:rsidR="007153DF" w:rsidRPr="00953699" w:rsidRDefault="007153DF" w:rsidP="00953699">
      <w:pPr>
        <w:jc w:val="both"/>
        <w:rPr>
          <w:rFonts w:asciiTheme="majorHAnsi" w:hAnsiTheme="majorHAnsi" w:cstheme="majorHAnsi"/>
          <w:szCs w:val="24"/>
        </w:rPr>
      </w:pPr>
      <w:r w:rsidRPr="00953699">
        <w:rPr>
          <w:rFonts w:asciiTheme="majorHAnsi" w:hAnsiTheme="majorHAnsi" w:cstheme="majorHAnsi"/>
          <w:szCs w:val="24"/>
        </w:rPr>
        <w:t>§ 3° O servidor autorizado dever</w:t>
      </w:r>
      <w:r w:rsidR="00CD7EB0">
        <w:rPr>
          <w:rFonts w:asciiTheme="majorHAnsi" w:hAnsiTheme="majorHAnsi" w:cstheme="majorHAnsi"/>
          <w:szCs w:val="24"/>
        </w:rPr>
        <w:t>á</w:t>
      </w:r>
      <w:r w:rsidRPr="00953699">
        <w:rPr>
          <w:rFonts w:asciiTheme="majorHAnsi" w:hAnsiTheme="majorHAnsi" w:cstheme="majorHAnsi"/>
          <w:szCs w:val="24"/>
        </w:rPr>
        <w:t xml:space="preserve"> assinar termo de responsabilidade em que conste a sua obrigação em verificar, antes da partida, se o veículo está em condições de trafegar em via pública, nos termos da lei, bem como de que </w:t>
      </w:r>
      <w:r w:rsidR="00CD7EB0">
        <w:rPr>
          <w:rFonts w:asciiTheme="majorHAnsi" w:hAnsiTheme="majorHAnsi" w:cstheme="majorHAnsi"/>
          <w:szCs w:val="24"/>
        </w:rPr>
        <w:t>esta</w:t>
      </w:r>
      <w:r w:rsidRPr="00953699">
        <w:rPr>
          <w:rFonts w:asciiTheme="majorHAnsi" w:hAnsiTheme="majorHAnsi" w:cstheme="majorHAnsi"/>
          <w:szCs w:val="24"/>
        </w:rPr>
        <w:t xml:space="preserve"> ciente da sua responsabilidade por qualquer ato doloso ou culposo que venha a cometer na direção do veículo.</w:t>
      </w:r>
    </w:p>
    <w:p w:rsidR="00953699" w:rsidRDefault="00953699" w:rsidP="00953699">
      <w:pPr>
        <w:jc w:val="both"/>
        <w:rPr>
          <w:rFonts w:asciiTheme="majorHAnsi" w:hAnsiTheme="majorHAnsi" w:cstheme="majorHAnsi"/>
          <w:szCs w:val="24"/>
        </w:rPr>
      </w:pPr>
    </w:p>
    <w:p w:rsidR="007153DF" w:rsidRPr="00953699" w:rsidRDefault="00CD7EB0" w:rsidP="00953699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Art. 2° O</w:t>
      </w:r>
      <w:r w:rsidR="007153DF" w:rsidRPr="00953699">
        <w:rPr>
          <w:rFonts w:asciiTheme="majorHAnsi" w:hAnsiTheme="majorHAnsi" w:cstheme="majorHAnsi"/>
          <w:szCs w:val="24"/>
        </w:rPr>
        <w:t xml:space="preserve"> anexo com</w:t>
      </w:r>
      <w:r w:rsidR="00953699">
        <w:rPr>
          <w:rFonts w:asciiTheme="majorHAnsi" w:hAnsiTheme="majorHAnsi" w:cstheme="majorHAnsi"/>
          <w:szCs w:val="24"/>
        </w:rPr>
        <w:t xml:space="preserve"> </w:t>
      </w:r>
      <w:r w:rsidR="007153DF" w:rsidRPr="00953699">
        <w:rPr>
          <w:rFonts w:asciiTheme="majorHAnsi" w:hAnsiTheme="majorHAnsi" w:cstheme="majorHAnsi"/>
          <w:szCs w:val="24"/>
        </w:rPr>
        <w:t>a atribuiç</w:t>
      </w:r>
      <w:r>
        <w:rPr>
          <w:rFonts w:asciiTheme="majorHAnsi" w:hAnsiTheme="majorHAnsi" w:cstheme="majorHAnsi"/>
          <w:szCs w:val="24"/>
        </w:rPr>
        <w:t xml:space="preserve">ão </w:t>
      </w:r>
      <w:r w:rsidR="007153DF" w:rsidRPr="00953699">
        <w:rPr>
          <w:rFonts w:asciiTheme="majorHAnsi" w:hAnsiTheme="majorHAnsi" w:cstheme="majorHAnsi"/>
          <w:szCs w:val="24"/>
        </w:rPr>
        <w:t xml:space="preserve">do cargo de </w:t>
      </w:r>
      <w:r>
        <w:rPr>
          <w:rFonts w:asciiTheme="majorHAnsi" w:hAnsiTheme="majorHAnsi" w:cstheme="majorHAnsi"/>
          <w:szCs w:val="24"/>
        </w:rPr>
        <w:t>Enfermeiro ESF</w:t>
      </w:r>
      <w:r w:rsidR="007153DF" w:rsidRPr="00953699">
        <w:rPr>
          <w:rFonts w:asciiTheme="majorHAnsi" w:hAnsiTheme="majorHAnsi" w:cstheme="majorHAnsi"/>
          <w:szCs w:val="24"/>
        </w:rPr>
        <w:t xml:space="preserve"> da Lei Municipal n.° 3.245, de 07 de novembro de 2023, que consolidou as leis relativas ao plano de cargos e carreira dos servidores efetivos da administração direta do município de São Miguel das Missões, </w:t>
      </w:r>
      <w:r w:rsidR="00953699">
        <w:rPr>
          <w:rFonts w:asciiTheme="majorHAnsi" w:hAnsiTheme="majorHAnsi" w:cstheme="majorHAnsi"/>
          <w:szCs w:val="24"/>
        </w:rPr>
        <w:t>os quais</w:t>
      </w:r>
      <w:r w:rsidR="007153DF" w:rsidRPr="00953699">
        <w:rPr>
          <w:rFonts w:asciiTheme="majorHAnsi" w:hAnsiTheme="majorHAnsi" w:cstheme="majorHAnsi"/>
          <w:szCs w:val="24"/>
        </w:rPr>
        <w:t xml:space="preserve"> define</w:t>
      </w:r>
      <w:r w:rsidR="00953699">
        <w:rPr>
          <w:rFonts w:asciiTheme="majorHAnsi" w:hAnsiTheme="majorHAnsi" w:cstheme="majorHAnsi"/>
          <w:szCs w:val="24"/>
        </w:rPr>
        <w:t>m</w:t>
      </w:r>
      <w:r w:rsidR="007153DF" w:rsidRPr="00953699">
        <w:rPr>
          <w:rFonts w:asciiTheme="majorHAnsi" w:hAnsiTheme="majorHAnsi" w:cstheme="majorHAnsi"/>
          <w:szCs w:val="24"/>
        </w:rPr>
        <w:t xml:space="preserve"> as atribuições e as condições de trabalho dos cargos de que trata o art. 1°, passam a vigorar com a redação determinada por esta Lei.</w:t>
      </w:r>
    </w:p>
    <w:p w:rsidR="007153DF" w:rsidRPr="00953699" w:rsidRDefault="007153DF" w:rsidP="00953699">
      <w:pPr>
        <w:jc w:val="both"/>
        <w:rPr>
          <w:rFonts w:asciiTheme="majorHAnsi" w:hAnsiTheme="majorHAnsi" w:cstheme="majorHAnsi"/>
          <w:szCs w:val="24"/>
        </w:rPr>
      </w:pPr>
    </w:p>
    <w:p w:rsidR="007153DF" w:rsidRDefault="007153DF" w:rsidP="00953699">
      <w:pPr>
        <w:jc w:val="both"/>
        <w:rPr>
          <w:rFonts w:asciiTheme="majorHAnsi" w:hAnsiTheme="majorHAnsi" w:cstheme="majorHAnsi"/>
          <w:szCs w:val="24"/>
        </w:rPr>
      </w:pPr>
      <w:r w:rsidRPr="00953699">
        <w:rPr>
          <w:rFonts w:asciiTheme="majorHAnsi" w:hAnsiTheme="majorHAnsi" w:cstheme="majorHAnsi"/>
          <w:szCs w:val="24"/>
        </w:rPr>
        <w:t>Art. 3° Esta Lei entra em vigor na data da sua publicação.</w:t>
      </w:r>
    </w:p>
    <w:p w:rsidR="00797894" w:rsidRPr="00953699" w:rsidRDefault="00797894" w:rsidP="00953699">
      <w:pPr>
        <w:jc w:val="both"/>
        <w:rPr>
          <w:rFonts w:asciiTheme="majorHAnsi" w:hAnsiTheme="majorHAnsi" w:cstheme="majorHAnsi"/>
          <w:szCs w:val="24"/>
        </w:rPr>
      </w:pPr>
    </w:p>
    <w:p w:rsidR="007153DF" w:rsidRPr="00953699" w:rsidRDefault="007153DF" w:rsidP="00953699">
      <w:pPr>
        <w:jc w:val="both"/>
        <w:rPr>
          <w:rFonts w:asciiTheme="majorHAnsi" w:hAnsiTheme="majorHAnsi" w:cstheme="majorHAnsi"/>
          <w:szCs w:val="24"/>
        </w:rPr>
      </w:pPr>
    </w:p>
    <w:p w:rsidR="00797894" w:rsidRPr="00DE258E" w:rsidRDefault="00797894" w:rsidP="00797894">
      <w:pPr>
        <w:jc w:val="both"/>
        <w:rPr>
          <w:rFonts w:asciiTheme="majorHAnsi" w:hAnsiTheme="majorHAnsi" w:cstheme="majorHAnsi"/>
          <w:szCs w:val="24"/>
        </w:rPr>
      </w:pPr>
      <w:r w:rsidRPr="00DE258E">
        <w:rPr>
          <w:rFonts w:asciiTheme="majorHAnsi" w:hAnsiTheme="majorHAnsi" w:cstheme="majorHAnsi"/>
          <w:szCs w:val="24"/>
        </w:rPr>
        <w:t>Gabinete do Prefeito Municipal de São Miguel das Missões – RS ...</w:t>
      </w:r>
    </w:p>
    <w:p w:rsidR="00797894" w:rsidRPr="00DE258E" w:rsidRDefault="00797894" w:rsidP="00797894">
      <w:pPr>
        <w:pStyle w:val="Corpodetexto"/>
        <w:spacing w:after="0"/>
        <w:ind w:firstLine="1418"/>
        <w:jc w:val="both"/>
        <w:rPr>
          <w:rFonts w:asciiTheme="majorHAnsi" w:hAnsiTheme="majorHAnsi" w:cstheme="majorHAnsi"/>
          <w:szCs w:val="24"/>
        </w:rPr>
      </w:pPr>
    </w:p>
    <w:p w:rsidR="00953699" w:rsidRPr="00953699" w:rsidRDefault="00953699" w:rsidP="00953699">
      <w:pPr>
        <w:jc w:val="both"/>
        <w:rPr>
          <w:rFonts w:asciiTheme="majorHAnsi" w:hAnsiTheme="majorHAnsi" w:cstheme="majorHAnsi"/>
          <w:szCs w:val="24"/>
        </w:rPr>
      </w:pPr>
    </w:p>
    <w:p w:rsidR="00953699" w:rsidRPr="00953699" w:rsidRDefault="00953699" w:rsidP="00953699">
      <w:pPr>
        <w:jc w:val="both"/>
        <w:rPr>
          <w:rFonts w:asciiTheme="majorHAnsi" w:hAnsiTheme="majorHAnsi" w:cstheme="majorHAnsi"/>
          <w:szCs w:val="24"/>
        </w:rPr>
      </w:pPr>
    </w:p>
    <w:p w:rsidR="00953699" w:rsidRDefault="00953699" w:rsidP="00953699">
      <w:pPr>
        <w:jc w:val="both"/>
        <w:rPr>
          <w:rFonts w:asciiTheme="majorHAnsi" w:hAnsiTheme="majorHAnsi" w:cstheme="majorHAnsi"/>
          <w:szCs w:val="24"/>
        </w:rPr>
      </w:pPr>
    </w:p>
    <w:p w:rsidR="00A35BB4" w:rsidRPr="00953699" w:rsidRDefault="00A35BB4" w:rsidP="00953699">
      <w:pPr>
        <w:jc w:val="both"/>
        <w:rPr>
          <w:rFonts w:asciiTheme="majorHAnsi" w:hAnsiTheme="majorHAnsi" w:cstheme="majorHAnsi"/>
          <w:szCs w:val="24"/>
        </w:rPr>
      </w:pPr>
    </w:p>
    <w:p w:rsidR="00A35BB4" w:rsidRDefault="00A35BB4" w:rsidP="00953699">
      <w:pPr>
        <w:jc w:val="both"/>
        <w:rPr>
          <w:rFonts w:asciiTheme="majorHAnsi" w:hAnsiTheme="majorHAnsi" w:cstheme="majorHAnsi"/>
          <w:szCs w:val="24"/>
        </w:rPr>
      </w:pPr>
    </w:p>
    <w:p w:rsidR="000329C0" w:rsidRDefault="000329C0" w:rsidP="00953699">
      <w:pPr>
        <w:jc w:val="both"/>
        <w:rPr>
          <w:rFonts w:asciiTheme="majorHAnsi" w:hAnsiTheme="majorHAnsi" w:cstheme="majorHAnsi"/>
          <w:szCs w:val="24"/>
        </w:rPr>
      </w:pPr>
    </w:p>
    <w:p w:rsidR="00953699" w:rsidRDefault="00953699" w:rsidP="00953699">
      <w:pPr>
        <w:jc w:val="both"/>
        <w:rPr>
          <w:rFonts w:asciiTheme="majorHAnsi" w:hAnsiTheme="majorHAnsi" w:cstheme="majorHAnsi"/>
          <w:szCs w:val="24"/>
        </w:rPr>
      </w:pPr>
    </w:p>
    <w:p w:rsidR="00953699" w:rsidRDefault="00953699" w:rsidP="00953699">
      <w:pPr>
        <w:jc w:val="both"/>
        <w:rPr>
          <w:rFonts w:asciiTheme="majorHAnsi" w:hAnsiTheme="majorHAnsi" w:cstheme="majorHAnsi"/>
          <w:szCs w:val="24"/>
        </w:rPr>
      </w:pPr>
    </w:p>
    <w:p w:rsidR="00953699" w:rsidRDefault="00953699" w:rsidP="00953699">
      <w:pPr>
        <w:jc w:val="both"/>
        <w:rPr>
          <w:rFonts w:asciiTheme="majorHAnsi" w:hAnsiTheme="majorHAnsi" w:cstheme="majorHAnsi"/>
          <w:szCs w:val="24"/>
        </w:rPr>
      </w:pPr>
    </w:p>
    <w:p w:rsidR="00CD7EB0" w:rsidRDefault="00CD7EB0" w:rsidP="00CD7EB0">
      <w:pPr>
        <w:jc w:val="both"/>
        <w:rPr>
          <w:rFonts w:asciiTheme="majorHAnsi" w:hAnsiTheme="majorHAnsi" w:cstheme="majorHAnsi"/>
          <w:szCs w:val="24"/>
        </w:rPr>
      </w:pPr>
      <w:r w:rsidRPr="00CD7EB0">
        <w:rPr>
          <w:rFonts w:asciiTheme="majorHAnsi" w:hAnsiTheme="majorHAnsi" w:cstheme="majorHAnsi"/>
          <w:szCs w:val="24"/>
        </w:rPr>
        <w:lastRenderedPageBreak/>
        <w:t>CARGO: ENFERMEIRO ESF</w:t>
      </w:r>
    </w:p>
    <w:p w:rsidR="00CD7EB0" w:rsidRDefault="00CD7EB0" w:rsidP="00CD7EB0">
      <w:pPr>
        <w:jc w:val="both"/>
        <w:rPr>
          <w:rFonts w:asciiTheme="majorHAnsi" w:hAnsiTheme="majorHAnsi" w:cstheme="majorHAnsi"/>
          <w:szCs w:val="24"/>
        </w:rPr>
      </w:pPr>
      <w:r w:rsidRPr="00CD7EB0">
        <w:rPr>
          <w:rFonts w:asciiTheme="majorHAnsi" w:hAnsiTheme="majorHAnsi" w:cstheme="majorHAnsi"/>
          <w:szCs w:val="24"/>
        </w:rPr>
        <w:br/>
        <w:t>PADRÃO DE VENCIMENTO: 15 (QUINZE)</w:t>
      </w:r>
    </w:p>
    <w:p w:rsidR="00CD7EB0" w:rsidRDefault="00CD7EB0" w:rsidP="00CD7EB0">
      <w:pPr>
        <w:rPr>
          <w:rFonts w:asciiTheme="majorHAnsi" w:hAnsiTheme="majorHAnsi" w:cstheme="majorHAnsi"/>
          <w:szCs w:val="24"/>
        </w:rPr>
      </w:pPr>
      <w:r w:rsidRPr="00CD7EB0">
        <w:rPr>
          <w:rFonts w:asciiTheme="majorHAnsi" w:hAnsiTheme="majorHAnsi" w:cstheme="majorHAnsi"/>
          <w:szCs w:val="24"/>
        </w:rPr>
        <w:br/>
      </w:r>
      <w:r w:rsidRPr="00CD7EB0">
        <w:rPr>
          <w:rFonts w:asciiTheme="majorHAnsi" w:hAnsiTheme="majorHAnsi" w:cstheme="majorHAnsi"/>
          <w:szCs w:val="24"/>
        </w:rPr>
        <w:br/>
        <w:t>ATRIBUIÇÕES:</w:t>
      </w:r>
    </w:p>
    <w:p w:rsidR="00CD7EB0" w:rsidRDefault="00CD7EB0" w:rsidP="00CD7EB0">
      <w:pPr>
        <w:jc w:val="both"/>
        <w:rPr>
          <w:rFonts w:asciiTheme="majorHAnsi" w:hAnsiTheme="majorHAnsi" w:cstheme="majorHAnsi"/>
          <w:szCs w:val="24"/>
        </w:rPr>
      </w:pPr>
      <w:r w:rsidRPr="00CD7EB0">
        <w:rPr>
          <w:rFonts w:asciiTheme="majorHAnsi" w:hAnsiTheme="majorHAnsi" w:cstheme="majorHAnsi"/>
          <w:szCs w:val="24"/>
        </w:rPr>
        <w:br/>
        <w:t>Descrição Sintética: Desenvolver seu processo de trabalho em dois campos essenciais: na unidade de saúde, junto à equipe de profissionais, e na comunidade apoiando e supervisionando o trabalho dos Agentes Comunitários de Saúde, bem como assistindo as pessoas que necessitam de atenção de enfermagem.</w:t>
      </w:r>
    </w:p>
    <w:p w:rsidR="00CD7EB0" w:rsidRPr="00953699" w:rsidRDefault="00CD7EB0" w:rsidP="00CD7EB0">
      <w:pPr>
        <w:jc w:val="both"/>
        <w:rPr>
          <w:rFonts w:asciiTheme="majorHAnsi" w:hAnsiTheme="majorHAnsi" w:cstheme="majorHAnsi"/>
          <w:szCs w:val="24"/>
        </w:rPr>
      </w:pPr>
      <w:r w:rsidRPr="00CD7EB0">
        <w:rPr>
          <w:rFonts w:asciiTheme="majorHAnsi" w:hAnsiTheme="majorHAnsi" w:cstheme="majorHAnsi"/>
          <w:szCs w:val="24"/>
        </w:rPr>
        <w:br/>
      </w:r>
      <w:r w:rsidRPr="00CD7EB0">
        <w:rPr>
          <w:rFonts w:asciiTheme="majorHAnsi" w:hAnsiTheme="majorHAnsi" w:cstheme="majorHAnsi"/>
          <w:szCs w:val="24"/>
        </w:rPr>
        <w:br/>
        <w:t>Descrição análitica: Executar, no nível de suas competências, ações de assistência básica de vigilância epidemiológica e sanitária nas áreas de atenção à criança, ao adolescente, à mulher, ao trabalhador e ao idoso; desenvolver ações para capacitação dos Agentes Comunitários de Saúde e Auxiliares de Enfermagem, com vistas ao desempenho de suas funções junto ao serviço de saúde; oportunizar os contatos com indivíduos sadios ou doentes, visando a promover a saúde e abordar os aspectos de educação sanitária; promover a qualidade de vida e contribuir para que o meio ambiente torne-se mais saudável; discutir de forma permanente, junto à equipe de trabalho e comunidade, o conceito de cidadania, enfatizando os direitos de saúde e as bases legais que os legitimam; participar do processo de programação e planejamento das ações e da organização do processo de trabalho das Unidades de Saúde da Família (USF); e exercer outras atividades afins.</w:t>
      </w:r>
      <w:r>
        <w:rPr>
          <w:rFonts w:asciiTheme="majorHAnsi" w:hAnsiTheme="majorHAnsi" w:cstheme="majorHAnsi"/>
          <w:szCs w:val="24"/>
        </w:rPr>
        <w:t xml:space="preserve"> </w:t>
      </w:r>
      <w:r w:rsidRPr="00953699">
        <w:rPr>
          <w:rFonts w:asciiTheme="majorHAnsi" w:hAnsiTheme="majorHAnsi" w:cstheme="majorHAnsi"/>
          <w:szCs w:val="24"/>
        </w:rPr>
        <w:t>O titular deste cargo poderá, em caráter excepcional, quando necessário para o cumprimento das atribuições que lhe são próprias, e se não houver motorista disponível, desde que devidamente habilitado, ser autorizado a dirigir veículo de serviço ou de representação do Município.</w:t>
      </w:r>
    </w:p>
    <w:p w:rsidR="00CD7EB0" w:rsidRDefault="00CD7EB0" w:rsidP="00CD7EB0">
      <w:pPr>
        <w:jc w:val="both"/>
        <w:rPr>
          <w:rFonts w:asciiTheme="majorHAnsi" w:hAnsiTheme="majorHAnsi" w:cstheme="majorHAnsi"/>
          <w:szCs w:val="24"/>
        </w:rPr>
      </w:pPr>
      <w:r w:rsidRPr="00CD7EB0">
        <w:rPr>
          <w:rFonts w:asciiTheme="majorHAnsi" w:hAnsiTheme="majorHAnsi" w:cstheme="majorHAnsi"/>
          <w:szCs w:val="24"/>
        </w:rPr>
        <w:br/>
        <w:t>CONDIÇÕES DE TRABALHO:</w:t>
      </w:r>
    </w:p>
    <w:p w:rsidR="00CD7EB0" w:rsidRDefault="00CD7EB0" w:rsidP="00CD7EB0">
      <w:pPr>
        <w:jc w:val="both"/>
        <w:rPr>
          <w:rFonts w:asciiTheme="majorHAnsi" w:hAnsiTheme="majorHAnsi" w:cstheme="majorHAnsi"/>
          <w:szCs w:val="24"/>
        </w:rPr>
      </w:pPr>
    </w:p>
    <w:p w:rsidR="00CD7EB0" w:rsidRDefault="00CD7EB0" w:rsidP="00CD7EB0">
      <w:pPr>
        <w:jc w:val="both"/>
        <w:rPr>
          <w:rFonts w:asciiTheme="majorHAnsi" w:hAnsiTheme="majorHAnsi" w:cstheme="majorHAnsi"/>
          <w:szCs w:val="24"/>
        </w:rPr>
      </w:pPr>
      <w:r w:rsidRPr="00CD7EB0">
        <w:rPr>
          <w:rFonts w:asciiTheme="majorHAnsi" w:hAnsiTheme="majorHAnsi" w:cstheme="majorHAnsi"/>
          <w:szCs w:val="24"/>
        </w:rPr>
        <w:t>a) Carga horária de 40 horas semanais, inclusive em regime de plantão e trabalho em domingos e feriados.</w:t>
      </w:r>
    </w:p>
    <w:p w:rsidR="00CD7EB0" w:rsidRDefault="00CD7EB0" w:rsidP="00CD7EB0">
      <w:pPr>
        <w:jc w:val="both"/>
        <w:rPr>
          <w:rFonts w:asciiTheme="majorHAnsi" w:hAnsiTheme="majorHAnsi" w:cstheme="majorHAnsi"/>
          <w:szCs w:val="24"/>
        </w:rPr>
      </w:pPr>
      <w:r w:rsidRPr="00CD7EB0">
        <w:rPr>
          <w:rFonts w:asciiTheme="majorHAnsi" w:hAnsiTheme="majorHAnsi" w:cstheme="majorHAnsi"/>
          <w:szCs w:val="24"/>
        </w:rPr>
        <w:br/>
      </w:r>
      <w:r w:rsidRPr="00CD7EB0">
        <w:rPr>
          <w:rFonts w:asciiTheme="majorHAnsi" w:hAnsiTheme="majorHAnsi" w:cstheme="majorHAnsi"/>
          <w:szCs w:val="24"/>
        </w:rPr>
        <w:br/>
        <w:t>REQUISITOS PARA INGRESSO:</w:t>
      </w:r>
    </w:p>
    <w:p w:rsidR="00CD7EB0" w:rsidRDefault="00CD7EB0" w:rsidP="00CD7EB0">
      <w:pPr>
        <w:jc w:val="both"/>
        <w:rPr>
          <w:rFonts w:asciiTheme="majorHAnsi" w:hAnsiTheme="majorHAnsi" w:cstheme="majorHAnsi"/>
          <w:szCs w:val="24"/>
        </w:rPr>
      </w:pPr>
    </w:p>
    <w:p w:rsidR="00CD7EB0" w:rsidRDefault="00CD7EB0" w:rsidP="00CD7EB0">
      <w:pPr>
        <w:jc w:val="both"/>
        <w:rPr>
          <w:rFonts w:asciiTheme="majorHAnsi" w:hAnsiTheme="majorHAnsi" w:cstheme="majorHAnsi"/>
          <w:szCs w:val="24"/>
        </w:rPr>
      </w:pPr>
      <w:r w:rsidRPr="00CD7EB0">
        <w:rPr>
          <w:rFonts w:asciiTheme="majorHAnsi" w:hAnsiTheme="majorHAnsi" w:cstheme="majorHAnsi"/>
          <w:szCs w:val="24"/>
        </w:rPr>
        <w:t>a) Idade mínima: 21 anos;</w:t>
      </w:r>
    </w:p>
    <w:p w:rsidR="00CD7EB0" w:rsidRDefault="00CD7EB0" w:rsidP="00CD7EB0">
      <w:pPr>
        <w:jc w:val="both"/>
        <w:rPr>
          <w:rFonts w:asciiTheme="majorHAnsi" w:hAnsiTheme="majorHAnsi" w:cstheme="majorHAnsi"/>
          <w:szCs w:val="24"/>
        </w:rPr>
      </w:pPr>
      <w:r w:rsidRPr="00CD7EB0">
        <w:rPr>
          <w:rFonts w:asciiTheme="majorHAnsi" w:hAnsiTheme="majorHAnsi" w:cstheme="majorHAnsi"/>
          <w:szCs w:val="24"/>
        </w:rPr>
        <w:t>b) Instrução: Ensino Superior completo;</w:t>
      </w:r>
    </w:p>
    <w:p w:rsidR="007153DF" w:rsidRDefault="00CD7EB0" w:rsidP="00CD7EB0">
      <w:pPr>
        <w:jc w:val="both"/>
        <w:rPr>
          <w:rFonts w:asciiTheme="majorHAnsi" w:hAnsiTheme="majorHAnsi" w:cstheme="majorHAnsi"/>
          <w:szCs w:val="24"/>
        </w:rPr>
      </w:pPr>
      <w:r w:rsidRPr="00CD7EB0">
        <w:rPr>
          <w:rFonts w:asciiTheme="majorHAnsi" w:hAnsiTheme="majorHAnsi" w:cstheme="majorHAnsi"/>
          <w:szCs w:val="24"/>
        </w:rPr>
        <w:t>c) Habilitação legal para o exercício da profissão de Enfermeiro. Registro no Conselho Regional de Enfermagem;</w:t>
      </w:r>
    </w:p>
    <w:p w:rsidR="00CD7EB0" w:rsidRDefault="00CD7EB0" w:rsidP="00CD7EB0">
      <w:pPr>
        <w:jc w:val="both"/>
        <w:rPr>
          <w:rFonts w:asciiTheme="majorHAnsi" w:hAnsiTheme="majorHAnsi" w:cstheme="majorHAnsi"/>
          <w:szCs w:val="24"/>
        </w:rPr>
      </w:pPr>
    </w:p>
    <w:p w:rsidR="000329C0" w:rsidRDefault="000329C0" w:rsidP="00CD7EB0">
      <w:pPr>
        <w:jc w:val="both"/>
        <w:rPr>
          <w:rFonts w:asciiTheme="majorHAnsi" w:hAnsiTheme="majorHAnsi" w:cstheme="majorHAnsi"/>
          <w:szCs w:val="24"/>
        </w:rPr>
      </w:pPr>
    </w:p>
    <w:p w:rsidR="000329C0" w:rsidRPr="00CD7EB0" w:rsidRDefault="000329C0" w:rsidP="00CD7EB0">
      <w:pPr>
        <w:jc w:val="both"/>
        <w:rPr>
          <w:rFonts w:asciiTheme="majorHAnsi" w:hAnsiTheme="majorHAnsi" w:cstheme="majorHAnsi"/>
          <w:szCs w:val="24"/>
        </w:rPr>
      </w:pPr>
    </w:p>
    <w:p w:rsidR="00CD7EB0" w:rsidRDefault="00CD7EB0" w:rsidP="00953699">
      <w:pPr>
        <w:jc w:val="both"/>
        <w:rPr>
          <w:rFonts w:asciiTheme="majorHAnsi" w:hAnsiTheme="majorHAnsi" w:cstheme="majorHAnsi"/>
          <w:szCs w:val="24"/>
        </w:rPr>
      </w:pPr>
    </w:p>
    <w:p w:rsidR="009A510D" w:rsidRPr="00953699" w:rsidRDefault="009A510D" w:rsidP="00953699">
      <w:pPr>
        <w:jc w:val="both"/>
        <w:rPr>
          <w:rFonts w:asciiTheme="majorHAnsi" w:hAnsiTheme="majorHAnsi" w:cstheme="majorHAnsi"/>
          <w:szCs w:val="24"/>
        </w:rPr>
      </w:pPr>
      <w:r w:rsidRPr="00953699">
        <w:rPr>
          <w:rFonts w:asciiTheme="majorHAnsi" w:hAnsiTheme="majorHAnsi" w:cstheme="majorHAnsi"/>
          <w:szCs w:val="24"/>
        </w:rPr>
        <w:t xml:space="preserve">São Miguel das Missões - RS, </w:t>
      </w:r>
      <w:r w:rsidR="00CD7EB0">
        <w:rPr>
          <w:rFonts w:asciiTheme="majorHAnsi" w:hAnsiTheme="majorHAnsi" w:cstheme="majorHAnsi"/>
          <w:szCs w:val="24"/>
        </w:rPr>
        <w:t>22</w:t>
      </w:r>
      <w:r w:rsidRPr="00953699">
        <w:rPr>
          <w:rFonts w:asciiTheme="majorHAnsi" w:hAnsiTheme="majorHAnsi" w:cstheme="majorHAnsi"/>
          <w:szCs w:val="24"/>
        </w:rPr>
        <w:t xml:space="preserve"> de </w:t>
      </w:r>
      <w:r w:rsidR="00CD7EB0">
        <w:rPr>
          <w:rFonts w:asciiTheme="majorHAnsi" w:hAnsiTheme="majorHAnsi" w:cstheme="majorHAnsi"/>
          <w:szCs w:val="24"/>
        </w:rPr>
        <w:t>janeiro</w:t>
      </w:r>
      <w:r w:rsidRPr="00953699">
        <w:rPr>
          <w:rFonts w:asciiTheme="majorHAnsi" w:hAnsiTheme="majorHAnsi" w:cstheme="majorHAnsi"/>
          <w:szCs w:val="24"/>
        </w:rPr>
        <w:t xml:space="preserve"> de 20</w:t>
      </w:r>
      <w:r w:rsidR="00CD7EB0">
        <w:rPr>
          <w:rFonts w:asciiTheme="majorHAnsi" w:hAnsiTheme="majorHAnsi" w:cstheme="majorHAnsi"/>
          <w:szCs w:val="24"/>
        </w:rPr>
        <w:t>26</w:t>
      </w:r>
      <w:r w:rsidRPr="00953699">
        <w:rPr>
          <w:rFonts w:asciiTheme="majorHAnsi" w:hAnsiTheme="majorHAnsi" w:cstheme="majorHAnsi"/>
          <w:szCs w:val="24"/>
        </w:rPr>
        <w:t>.</w:t>
      </w:r>
    </w:p>
    <w:p w:rsidR="00F505B0" w:rsidRPr="00953699" w:rsidRDefault="00F505B0" w:rsidP="00953699">
      <w:pPr>
        <w:jc w:val="both"/>
        <w:rPr>
          <w:rFonts w:asciiTheme="majorHAnsi" w:hAnsiTheme="majorHAnsi" w:cstheme="majorHAnsi"/>
          <w:szCs w:val="24"/>
        </w:rPr>
      </w:pPr>
    </w:p>
    <w:p w:rsidR="009A510D" w:rsidRPr="00953699" w:rsidRDefault="000329C0" w:rsidP="00953699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Mensagem nº. 05</w:t>
      </w:r>
      <w:r w:rsidR="009A510D" w:rsidRPr="00953699">
        <w:rPr>
          <w:rFonts w:asciiTheme="majorHAnsi" w:hAnsiTheme="majorHAnsi" w:cstheme="majorHAnsi"/>
          <w:szCs w:val="24"/>
        </w:rPr>
        <w:t>/202</w:t>
      </w:r>
      <w:r w:rsidR="006B4537" w:rsidRPr="00953699">
        <w:rPr>
          <w:rFonts w:asciiTheme="majorHAnsi" w:hAnsiTheme="majorHAnsi" w:cstheme="majorHAnsi"/>
          <w:szCs w:val="24"/>
        </w:rPr>
        <w:t>5</w:t>
      </w:r>
      <w:r w:rsidR="009A510D" w:rsidRPr="00953699">
        <w:rPr>
          <w:rFonts w:asciiTheme="majorHAnsi" w:hAnsiTheme="majorHAnsi" w:cstheme="majorHAnsi"/>
          <w:szCs w:val="24"/>
        </w:rPr>
        <w:t>.</w:t>
      </w:r>
    </w:p>
    <w:p w:rsidR="00F505B0" w:rsidRPr="00953699" w:rsidRDefault="00F505B0" w:rsidP="00953699">
      <w:pPr>
        <w:jc w:val="both"/>
        <w:rPr>
          <w:rFonts w:asciiTheme="majorHAnsi" w:hAnsiTheme="majorHAnsi" w:cstheme="majorHAnsi"/>
          <w:szCs w:val="24"/>
        </w:rPr>
      </w:pPr>
    </w:p>
    <w:p w:rsidR="006B4537" w:rsidRPr="00953699" w:rsidRDefault="00CD7EB0" w:rsidP="00953699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À Sua Excelência Senhor</w:t>
      </w:r>
    </w:p>
    <w:p w:rsidR="006B4537" w:rsidRPr="00953699" w:rsidRDefault="00CD7EB0" w:rsidP="00953699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HILÁRIO CASARIN</w:t>
      </w:r>
      <w:r w:rsidR="006B4537" w:rsidRPr="00953699">
        <w:rPr>
          <w:rFonts w:asciiTheme="majorHAnsi" w:hAnsiTheme="majorHAnsi" w:cstheme="majorHAnsi"/>
          <w:szCs w:val="24"/>
        </w:rPr>
        <w:t>,</w:t>
      </w:r>
    </w:p>
    <w:p w:rsidR="006B4537" w:rsidRPr="00953699" w:rsidRDefault="006B4537" w:rsidP="00953699">
      <w:pPr>
        <w:jc w:val="both"/>
        <w:rPr>
          <w:rFonts w:asciiTheme="majorHAnsi" w:hAnsiTheme="majorHAnsi" w:cstheme="majorHAnsi"/>
          <w:szCs w:val="24"/>
        </w:rPr>
      </w:pPr>
      <w:r w:rsidRPr="00953699">
        <w:rPr>
          <w:rFonts w:asciiTheme="majorHAnsi" w:hAnsiTheme="majorHAnsi" w:cstheme="majorHAnsi"/>
          <w:szCs w:val="24"/>
        </w:rPr>
        <w:t>Presidente da Câmara de Vereadores,</w:t>
      </w:r>
    </w:p>
    <w:p w:rsidR="006B4537" w:rsidRPr="00953699" w:rsidRDefault="006B4537" w:rsidP="00953699">
      <w:pPr>
        <w:jc w:val="both"/>
        <w:rPr>
          <w:rFonts w:asciiTheme="majorHAnsi" w:hAnsiTheme="majorHAnsi" w:cstheme="majorHAnsi"/>
          <w:szCs w:val="24"/>
        </w:rPr>
      </w:pPr>
      <w:r w:rsidRPr="00953699">
        <w:rPr>
          <w:rFonts w:asciiTheme="majorHAnsi" w:hAnsiTheme="majorHAnsi" w:cstheme="majorHAnsi"/>
          <w:szCs w:val="24"/>
        </w:rPr>
        <w:t>São Miguel das Missões (RS).</w:t>
      </w:r>
    </w:p>
    <w:p w:rsidR="00E71966" w:rsidRPr="00953699" w:rsidRDefault="00E71966" w:rsidP="00953699">
      <w:pPr>
        <w:jc w:val="both"/>
        <w:rPr>
          <w:rFonts w:asciiTheme="majorHAnsi" w:hAnsiTheme="majorHAnsi" w:cstheme="majorHAnsi"/>
          <w:szCs w:val="24"/>
        </w:rPr>
      </w:pPr>
    </w:p>
    <w:p w:rsidR="006B4537" w:rsidRPr="00953699" w:rsidRDefault="00CD7EB0" w:rsidP="00797894">
      <w:pPr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Senhor</w:t>
      </w:r>
      <w:r w:rsidR="006B4537" w:rsidRPr="00953699">
        <w:rPr>
          <w:rFonts w:asciiTheme="majorHAnsi" w:hAnsiTheme="majorHAnsi" w:cstheme="majorHAnsi"/>
          <w:szCs w:val="24"/>
        </w:rPr>
        <w:t xml:space="preserve"> Presidente,</w:t>
      </w:r>
    </w:p>
    <w:p w:rsidR="00F505B0" w:rsidRPr="00953699" w:rsidRDefault="00F505B0" w:rsidP="00797894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797894" w:rsidRDefault="00797894" w:rsidP="00797894">
      <w:pPr>
        <w:ind w:firstLine="1418"/>
        <w:jc w:val="both"/>
        <w:rPr>
          <w:rFonts w:asciiTheme="majorHAnsi" w:hAnsiTheme="majorHAnsi" w:cstheme="majorHAnsi"/>
        </w:rPr>
      </w:pPr>
      <w:r w:rsidRPr="00797894">
        <w:rPr>
          <w:rFonts w:asciiTheme="majorHAnsi" w:hAnsiTheme="majorHAnsi" w:cstheme="majorHAnsi"/>
        </w:rPr>
        <w:t>Encaminho para apreciação dessa Colenda Câmara</w:t>
      </w:r>
      <w:r w:rsidR="000329C0">
        <w:rPr>
          <w:rFonts w:asciiTheme="majorHAnsi" w:hAnsiTheme="majorHAnsi" w:cstheme="majorHAnsi"/>
        </w:rPr>
        <w:t xml:space="preserve"> o incluso Projeto de Lei nº 05</w:t>
      </w:r>
      <w:r w:rsidRPr="00797894">
        <w:rPr>
          <w:rFonts w:asciiTheme="majorHAnsi" w:hAnsiTheme="majorHAnsi" w:cstheme="majorHAnsi"/>
        </w:rPr>
        <w:t>/202</w:t>
      </w:r>
      <w:r w:rsidR="00CD7EB0">
        <w:rPr>
          <w:rFonts w:asciiTheme="majorHAnsi" w:hAnsiTheme="majorHAnsi" w:cstheme="majorHAnsi"/>
        </w:rPr>
        <w:t>6</w:t>
      </w:r>
      <w:r w:rsidRPr="00797894">
        <w:rPr>
          <w:rFonts w:asciiTheme="majorHAnsi" w:hAnsiTheme="majorHAnsi" w:cstheme="majorHAnsi"/>
        </w:rPr>
        <w:t xml:space="preserve">, que </w:t>
      </w:r>
      <w:r w:rsidR="00CD7EB0">
        <w:rPr>
          <w:rFonts w:asciiTheme="majorHAnsi" w:hAnsiTheme="majorHAnsi" w:cstheme="majorHAnsi"/>
        </w:rPr>
        <w:t>autoriza os titulares do cargo de Enfermeiro ESF</w:t>
      </w:r>
      <w:r w:rsidRPr="00797894">
        <w:rPr>
          <w:rFonts w:asciiTheme="majorHAnsi" w:hAnsiTheme="majorHAnsi" w:cstheme="majorHAnsi"/>
        </w:rPr>
        <w:t xml:space="preserve">, em caráter excepcional, </w:t>
      </w:r>
      <w:r w:rsidR="00CD7EB0">
        <w:rPr>
          <w:rFonts w:asciiTheme="majorHAnsi" w:hAnsiTheme="majorHAnsi" w:cstheme="majorHAnsi"/>
        </w:rPr>
        <w:t>a dirigir veículos do Município.</w:t>
      </w:r>
    </w:p>
    <w:p w:rsidR="00797894" w:rsidRPr="00797894" w:rsidRDefault="00797894" w:rsidP="00797894">
      <w:pPr>
        <w:ind w:firstLine="1418"/>
        <w:jc w:val="both"/>
        <w:rPr>
          <w:rFonts w:asciiTheme="majorHAnsi" w:hAnsiTheme="majorHAnsi" w:cstheme="majorHAnsi"/>
        </w:rPr>
      </w:pPr>
    </w:p>
    <w:p w:rsidR="00797894" w:rsidRDefault="00797894" w:rsidP="00797894">
      <w:pPr>
        <w:ind w:firstLine="1418"/>
        <w:jc w:val="both"/>
        <w:rPr>
          <w:rFonts w:asciiTheme="majorHAnsi" w:hAnsiTheme="majorHAnsi" w:cstheme="majorHAnsi"/>
        </w:rPr>
      </w:pPr>
      <w:r w:rsidRPr="00797894">
        <w:rPr>
          <w:rFonts w:asciiTheme="majorHAnsi" w:hAnsiTheme="majorHAnsi" w:cstheme="majorHAnsi"/>
        </w:rPr>
        <w:t xml:space="preserve">A proposição tem como objetivo sanar uma necessidade concreta do Município de São Miguel das Missões, especialmente no âmbito da saúde pública. Hoje, </w:t>
      </w:r>
      <w:r w:rsidR="00CD7EB0">
        <w:rPr>
          <w:rFonts w:asciiTheme="majorHAnsi" w:hAnsiTheme="majorHAnsi" w:cstheme="majorHAnsi"/>
        </w:rPr>
        <w:t xml:space="preserve">os Enfermeiros ESF </w:t>
      </w:r>
      <w:r w:rsidRPr="00797894">
        <w:rPr>
          <w:rFonts w:asciiTheme="majorHAnsi" w:hAnsiTheme="majorHAnsi" w:cstheme="majorHAnsi"/>
        </w:rPr>
        <w:t>(Estratégia de Saúde da Família), no desempenho de suas atribuições, frequentemente precisam deslocar-se até as residências dos pacientes, comunidades do interior e locais de difícil acesso.</w:t>
      </w:r>
    </w:p>
    <w:p w:rsidR="00797894" w:rsidRPr="00797894" w:rsidRDefault="00797894" w:rsidP="00797894">
      <w:pPr>
        <w:ind w:firstLine="1418"/>
        <w:jc w:val="both"/>
        <w:rPr>
          <w:rFonts w:asciiTheme="majorHAnsi" w:hAnsiTheme="majorHAnsi" w:cstheme="majorHAnsi"/>
        </w:rPr>
      </w:pPr>
    </w:p>
    <w:p w:rsidR="00797894" w:rsidRDefault="008324B8" w:rsidP="00797894">
      <w:pPr>
        <w:ind w:firstLine="141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Ocorre que</w:t>
      </w:r>
      <w:bookmarkStart w:id="0" w:name="_GoBack"/>
      <w:bookmarkEnd w:id="0"/>
      <w:r w:rsidR="00797894" w:rsidRPr="00797894">
        <w:rPr>
          <w:rFonts w:asciiTheme="majorHAnsi" w:hAnsiTheme="majorHAnsi" w:cstheme="majorHAnsi"/>
        </w:rPr>
        <w:t xml:space="preserve"> em situações de ausência momentânea de motorista designado ou diante da urgência de atendimentos domiciliares, a prestação do serviço essencial fica comprometida, podendo ocasionar grave prejuízo à saúde dos munícipes.</w:t>
      </w:r>
    </w:p>
    <w:p w:rsidR="00797894" w:rsidRPr="00797894" w:rsidRDefault="00797894" w:rsidP="00797894">
      <w:pPr>
        <w:ind w:firstLine="1418"/>
        <w:jc w:val="both"/>
        <w:rPr>
          <w:rFonts w:asciiTheme="majorHAnsi" w:hAnsiTheme="majorHAnsi" w:cstheme="majorHAnsi"/>
        </w:rPr>
      </w:pPr>
    </w:p>
    <w:p w:rsidR="00797894" w:rsidRDefault="00797894" w:rsidP="00797894">
      <w:pPr>
        <w:ind w:firstLine="1418"/>
        <w:jc w:val="both"/>
        <w:rPr>
          <w:rFonts w:asciiTheme="majorHAnsi" w:hAnsiTheme="majorHAnsi" w:cstheme="majorHAnsi"/>
        </w:rPr>
      </w:pPr>
      <w:r w:rsidRPr="00797894">
        <w:rPr>
          <w:rFonts w:asciiTheme="majorHAnsi" w:hAnsiTheme="majorHAnsi" w:cstheme="majorHAnsi"/>
        </w:rPr>
        <w:t>Diante disso, a presente iniciativa autoriza, de forma excepcional e mediante expressa autorização do Prefeito</w:t>
      </w:r>
      <w:r w:rsidR="00CD7EB0">
        <w:rPr>
          <w:rFonts w:asciiTheme="majorHAnsi" w:hAnsiTheme="majorHAnsi" w:cstheme="majorHAnsi"/>
        </w:rPr>
        <w:t xml:space="preserve"> Municipal, que os titulares do cargo mencionado </w:t>
      </w:r>
      <w:r w:rsidRPr="00797894">
        <w:rPr>
          <w:rFonts w:asciiTheme="majorHAnsi" w:hAnsiTheme="majorHAnsi" w:cstheme="majorHAnsi"/>
        </w:rPr>
        <w:t>possam dirigir veículos oficiais, sempre que necessário para o pleno cumprimento de suas funções.</w:t>
      </w:r>
    </w:p>
    <w:p w:rsidR="00797894" w:rsidRPr="00797894" w:rsidRDefault="00797894" w:rsidP="00797894">
      <w:pPr>
        <w:ind w:firstLine="1418"/>
        <w:jc w:val="both"/>
        <w:rPr>
          <w:rFonts w:asciiTheme="majorHAnsi" w:hAnsiTheme="majorHAnsi" w:cstheme="majorHAnsi"/>
        </w:rPr>
      </w:pPr>
    </w:p>
    <w:p w:rsidR="00797894" w:rsidRPr="00797894" w:rsidRDefault="00797894" w:rsidP="00797894">
      <w:pPr>
        <w:ind w:firstLine="1418"/>
        <w:jc w:val="both"/>
        <w:rPr>
          <w:rFonts w:asciiTheme="majorHAnsi" w:hAnsiTheme="majorHAnsi" w:cstheme="majorHAnsi"/>
        </w:rPr>
      </w:pPr>
      <w:r w:rsidRPr="00797894">
        <w:rPr>
          <w:rFonts w:asciiTheme="majorHAnsi" w:hAnsiTheme="majorHAnsi" w:cstheme="majorHAnsi"/>
        </w:rPr>
        <w:t>A proposta resguarda a legalidade, a responsabilidade e a segurança, ao estabel</w:t>
      </w:r>
      <w:r>
        <w:rPr>
          <w:rFonts w:asciiTheme="majorHAnsi" w:hAnsiTheme="majorHAnsi" w:cstheme="majorHAnsi"/>
        </w:rPr>
        <w:t xml:space="preserve">ecer condicionantes claras como a </w:t>
      </w:r>
      <w:r w:rsidRPr="00797894">
        <w:rPr>
          <w:rFonts w:asciiTheme="majorHAnsi" w:hAnsiTheme="majorHAnsi" w:cstheme="majorHAnsi"/>
        </w:rPr>
        <w:t>exigência de Carteira Nacional de Habilitação compatível, nos termos do Código de Trânsito Brasileiro;</w:t>
      </w:r>
      <w:r>
        <w:rPr>
          <w:rFonts w:asciiTheme="majorHAnsi" w:hAnsiTheme="majorHAnsi" w:cstheme="majorHAnsi"/>
        </w:rPr>
        <w:t xml:space="preserve"> </w:t>
      </w:r>
      <w:r w:rsidRPr="00797894">
        <w:rPr>
          <w:rFonts w:asciiTheme="majorHAnsi" w:hAnsiTheme="majorHAnsi" w:cstheme="majorHAnsi"/>
        </w:rPr>
        <w:t>assinatura de termo de responsabilidade, com ciência das obrigações legais e administrativas;</w:t>
      </w:r>
      <w:r>
        <w:rPr>
          <w:rFonts w:asciiTheme="majorHAnsi" w:hAnsiTheme="majorHAnsi" w:cstheme="majorHAnsi"/>
        </w:rPr>
        <w:t xml:space="preserve"> </w:t>
      </w:r>
      <w:r w:rsidRPr="00797894">
        <w:rPr>
          <w:rFonts w:asciiTheme="majorHAnsi" w:hAnsiTheme="majorHAnsi" w:cstheme="majorHAnsi"/>
        </w:rPr>
        <w:t>uso apenas em caráter excepcional e subsidiário, quando não houver motorista disponível.</w:t>
      </w:r>
    </w:p>
    <w:p w:rsidR="00797894" w:rsidRDefault="00797894" w:rsidP="00797894">
      <w:pPr>
        <w:ind w:firstLine="1418"/>
        <w:jc w:val="both"/>
        <w:rPr>
          <w:rFonts w:asciiTheme="majorHAnsi" w:hAnsiTheme="majorHAnsi" w:cstheme="majorHAnsi"/>
        </w:rPr>
      </w:pPr>
    </w:p>
    <w:p w:rsidR="00797894" w:rsidRDefault="00797894" w:rsidP="00797894">
      <w:pPr>
        <w:ind w:firstLine="1418"/>
        <w:jc w:val="both"/>
        <w:rPr>
          <w:rFonts w:asciiTheme="majorHAnsi" w:hAnsiTheme="majorHAnsi" w:cstheme="majorHAnsi"/>
        </w:rPr>
      </w:pPr>
      <w:r w:rsidRPr="00797894">
        <w:rPr>
          <w:rFonts w:asciiTheme="majorHAnsi" w:hAnsiTheme="majorHAnsi" w:cstheme="majorHAnsi"/>
        </w:rPr>
        <w:t>Cumpre destacar que a medida não altera a essência das atribuições dos cargos, nem representa desvio de função, mas tão somente amplia, em caráter restrito, as condições de trabalho já previstas nos anexos da Lei Municipal nº 3.245/2023, consolidando em texto legal a possibilidade de condução de veículo municipal quando indispensável.</w:t>
      </w:r>
    </w:p>
    <w:p w:rsidR="00797894" w:rsidRDefault="00797894" w:rsidP="00797894">
      <w:pPr>
        <w:ind w:firstLine="1418"/>
        <w:jc w:val="both"/>
        <w:rPr>
          <w:rFonts w:asciiTheme="majorHAnsi" w:hAnsiTheme="majorHAnsi" w:cstheme="majorHAnsi"/>
        </w:rPr>
      </w:pPr>
      <w:r w:rsidRPr="00797894">
        <w:rPr>
          <w:rFonts w:asciiTheme="majorHAnsi" w:hAnsiTheme="majorHAnsi" w:cstheme="majorHAnsi"/>
        </w:rPr>
        <w:lastRenderedPageBreak/>
        <w:t>Assim, trata-se de iniciativa que assegura maior efetividade aos serviços de saúde, garantindo que profissionais possam atender prontamente às demandas da população, sem que ocorram atrasos ou desassistência.</w:t>
      </w:r>
    </w:p>
    <w:p w:rsidR="00797894" w:rsidRDefault="00797894" w:rsidP="00797894">
      <w:pPr>
        <w:ind w:firstLine="1418"/>
        <w:jc w:val="both"/>
        <w:rPr>
          <w:rFonts w:asciiTheme="majorHAnsi" w:hAnsiTheme="majorHAnsi" w:cstheme="majorHAnsi"/>
        </w:rPr>
      </w:pPr>
    </w:p>
    <w:p w:rsidR="00797894" w:rsidRPr="00797894" w:rsidRDefault="00797894" w:rsidP="00797894">
      <w:pPr>
        <w:ind w:firstLine="1418"/>
        <w:jc w:val="both"/>
        <w:rPr>
          <w:rFonts w:asciiTheme="majorHAnsi" w:hAnsiTheme="majorHAnsi" w:cstheme="majorHAnsi"/>
        </w:rPr>
      </w:pPr>
      <w:r w:rsidRPr="00797894">
        <w:rPr>
          <w:rFonts w:asciiTheme="majorHAnsi" w:hAnsiTheme="majorHAnsi" w:cstheme="majorHAnsi"/>
        </w:rPr>
        <w:t>Por todo o exposto, conclamo os Nobres Vereadores a aprovarem a matéria, reconhecendo seu caráter de interesse público, relevância social e necessidade administrativa.</w:t>
      </w:r>
    </w:p>
    <w:p w:rsidR="00797894" w:rsidRDefault="00797894" w:rsidP="00797894">
      <w:pPr>
        <w:ind w:firstLine="1418"/>
        <w:jc w:val="both"/>
        <w:rPr>
          <w:rFonts w:asciiTheme="majorHAnsi" w:hAnsiTheme="majorHAnsi" w:cstheme="majorHAnsi"/>
        </w:rPr>
      </w:pPr>
    </w:p>
    <w:p w:rsidR="00797894" w:rsidRDefault="00797894" w:rsidP="00797894">
      <w:pPr>
        <w:ind w:firstLine="1418"/>
        <w:jc w:val="both"/>
        <w:rPr>
          <w:rFonts w:asciiTheme="majorHAnsi" w:hAnsiTheme="majorHAnsi" w:cstheme="majorHAnsi"/>
        </w:rPr>
      </w:pPr>
      <w:r w:rsidRPr="00797894">
        <w:rPr>
          <w:rFonts w:asciiTheme="majorHAnsi" w:hAnsiTheme="majorHAnsi" w:cstheme="majorHAnsi"/>
        </w:rPr>
        <w:t>Gabinete do Prefeito de São Miguel das Missões – RS, aos</w:t>
      </w:r>
      <w:r>
        <w:rPr>
          <w:rFonts w:asciiTheme="majorHAnsi" w:hAnsiTheme="majorHAnsi" w:cstheme="majorHAnsi"/>
        </w:rPr>
        <w:t xml:space="preserve"> </w:t>
      </w:r>
      <w:r w:rsidR="00CD7EB0">
        <w:rPr>
          <w:rFonts w:asciiTheme="majorHAnsi" w:hAnsiTheme="majorHAnsi" w:cstheme="majorHAnsi"/>
        </w:rPr>
        <w:t>22</w:t>
      </w:r>
      <w:r w:rsidRPr="00797894">
        <w:rPr>
          <w:rFonts w:asciiTheme="majorHAnsi" w:hAnsiTheme="majorHAnsi" w:cstheme="majorHAnsi"/>
        </w:rPr>
        <w:t xml:space="preserve"> de </w:t>
      </w:r>
      <w:r w:rsidR="00CD7EB0">
        <w:rPr>
          <w:rFonts w:asciiTheme="majorHAnsi" w:hAnsiTheme="majorHAnsi" w:cstheme="majorHAnsi"/>
        </w:rPr>
        <w:t>janeiro</w:t>
      </w:r>
      <w:r>
        <w:rPr>
          <w:rFonts w:asciiTheme="majorHAnsi" w:hAnsiTheme="majorHAnsi" w:cstheme="majorHAnsi"/>
        </w:rPr>
        <w:t xml:space="preserve"> de 202</w:t>
      </w:r>
      <w:r w:rsidR="00CD7EB0">
        <w:rPr>
          <w:rFonts w:asciiTheme="majorHAnsi" w:hAnsiTheme="majorHAnsi" w:cstheme="majorHAnsi"/>
        </w:rPr>
        <w:t>6</w:t>
      </w:r>
      <w:r>
        <w:rPr>
          <w:rFonts w:asciiTheme="majorHAnsi" w:hAnsiTheme="majorHAnsi" w:cstheme="majorHAnsi"/>
        </w:rPr>
        <w:t>.</w:t>
      </w:r>
    </w:p>
    <w:p w:rsidR="00797894" w:rsidRDefault="00797894" w:rsidP="00797894">
      <w:pPr>
        <w:jc w:val="both"/>
        <w:rPr>
          <w:rFonts w:asciiTheme="majorHAnsi" w:hAnsiTheme="majorHAnsi" w:cstheme="majorHAnsi"/>
        </w:rPr>
      </w:pPr>
    </w:p>
    <w:p w:rsidR="00CD7EB0" w:rsidRPr="00797894" w:rsidRDefault="00CD7EB0" w:rsidP="00797894">
      <w:pPr>
        <w:jc w:val="both"/>
        <w:rPr>
          <w:rFonts w:asciiTheme="majorHAnsi" w:hAnsiTheme="majorHAnsi" w:cstheme="majorHAnsi"/>
        </w:rPr>
      </w:pPr>
    </w:p>
    <w:p w:rsidR="006B4537" w:rsidRDefault="006B4537" w:rsidP="00953699">
      <w:pPr>
        <w:jc w:val="both"/>
        <w:rPr>
          <w:rFonts w:asciiTheme="majorHAnsi" w:hAnsiTheme="majorHAnsi" w:cstheme="majorHAnsi"/>
          <w:szCs w:val="24"/>
        </w:rPr>
      </w:pPr>
    </w:p>
    <w:p w:rsidR="00CD7EB0" w:rsidRPr="000820FF" w:rsidRDefault="00CD7EB0" w:rsidP="00BF6608">
      <w:pPr>
        <w:jc w:val="center"/>
        <w:rPr>
          <w:rFonts w:asciiTheme="majorHAnsi" w:hAnsiTheme="majorHAnsi" w:cstheme="majorHAnsi"/>
          <w:szCs w:val="28"/>
        </w:rPr>
      </w:pPr>
      <w:r>
        <w:rPr>
          <w:rFonts w:asciiTheme="majorHAnsi" w:hAnsiTheme="majorHAnsi" w:cstheme="majorHAnsi"/>
          <w:b/>
          <w:szCs w:val="28"/>
        </w:rPr>
        <w:t>PEDRO MOTHCI DO NASCIMENTO</w:t>
      </w:r>
      <w:r w:rsidRPr="000820FF">
        <w:rPr>
          <w:rFonts w:asciiTheme="majorHAnsi" w:hAnsiTheme="majorHAnsi" w:cstheme="majorHAnsi"/>
          <w:szCs w:val="28"/>
        </w:rPr>
        <w:t>,</w:t>
      </w:r>
    </w:p>
    <w:p w:rsidR="00CD7EB0" w:rsidRPr="000820FF" w:rsidRDefault="00CD7EB0" w:rsidP="00BF6608">
      <w:pPr>
        <w:jc w:val="center"/>
        <w:rPr>
          <w:rFonts w:asciiTheme="majorHAnsi" w:hAnsiTheme="majorHAnsi" w:cstheme="majorHAnsi"/>
          <w:b/>
          <w:sz w:val="28"/>
          <w:szCs w:val="32"/>
          <w:u w:val="single"/>
        </w:rPr>
      </w:pPr>
      <w:r>
        <w:rPr>
          <w:rFonts w:asciiTheme="majorHAnsi" w:hAnsiTheme="majorHAnsi" w:cstheme="majorHAnsi"/>
          <w:szCs w:val="28"/>
        </w:rPr>
        <w:t>Vice-Prefeito, em exercício de prefeito</w:t>
      </w:r>
      <w:r w:rsidRPr="000820FF">
        <w:rPr>
          <w:rFonts w:asciiTheme="majorHAnsi" w:hAnsiTheme="majorHAnsi" w:cstheme="majorHAnsi"/>
          <w:szCs w:val="28"/>
        </w:rPr>
        <w:t>.</w:t>
      </w:r>
    </w:p>
    <w:p w:rsidR="006B4537" w:rsidRPr="00953699" w:rsidRDefault="006B4537" w:rsidP="00797894">
      <w:pPr>
        <w:jc w:val="center"/>
        <w:rPr>
          <w:rFonts w:asciiTheme="majorHAnsi" w:hAnsiTheme="majorHAnsi" w:cstheme="majorHAnsi"/>
          <w:szCs w:val="24"/>
        </w:rPr>
      </w:pPr>
    </w:p>
    <w:p w:rsidR="006B4537" w:rsidRPr="00953699" w:rsidRDefault="006B4537" w:rsidP="00953699">
      <w:pPr>
        <w:jc w:val="both"/>
        <w:rPr>
          <w:rFonts w:asciiTheme="majorHAnsi" w:hAnsiTheme="majorHAnsi" w:cstheme="majorHAnsi"/>
          <w:szCs w:val="24"/>
        </w:rPr>
      </w:pPr>
    </w:p>
    <w:sectPr w:rsidR="006B4537" w:rsidRPr="00953699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B55E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5EE7" w:rsidRPr="00B55EE7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B55E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D30A63"/>
    <w:multiLevelType w:val="multilevel"/>
    <w:tmpl w:val="57C2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F562D58"/>
    <w:multiLevelType w:val="multilevel"/>
    <w:tmpl w:val="7ACC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329C0"/>
    <w:rsid w:val="00052810"/>
    <w:rsid w:val="00083362"/>
    <w:rsid w:val="0009004C"/>
    <w:rsid w:val="000A43D6"/>
    <w:rsid w:val="000D3A90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A7648"/>
    <w:rsid w:val="002B7E2D"/>
    <w:rsid w:val="002D5FEA"/>
    <w:rsid w:val="002F294B"/>
    <w:rsid w:val="00352D50"/>
    <w:rsid w:val="00371529"/>
    <w:rsid w:val="0039263D"/>
    <w:rsid w:val="003A45AF"/>
    <w:rsid w:val="003B5211"/>
    <w:rsid w:val="003B7747"/>
    <w:rsid w:val="003D463C"/>
    <w:rsid w:val="003D6C05"/>
    <w:rsid w:val="003F5AEC"/>
    <w:rsid w:val="00426E48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07EEC"/>
    <w:rsid w:val="00515503"/>
    <w:rsid w:val="005373AB"/>
    <w:rsid w:val="00542AEF"/>
    <w:rsid w:val="005645E5"/>
    <w:rsid w:val="00565414"/>
    <w:rsid w:val="00574A53"/>
    <w:rsid w:val="005968C6"/>
    <w:rsid w:val="005D2F84"/>
    <w:rsid w:val="005D5991"/>
    <w:rsid w:val="005E460D"/>
    <w:rsid w:val="005E6952"/>
    <w:rsid w:val="00610147"/>
    <w:rsid w:val="00612ADB"/>
    <w:rsid w:val="0061716E"/>
    <w:rsid w:val="006662B2"/>
    <w:rsid w:val="00690F03"/>
    <w:rsid w:val="006A24F1"/>
    <w:rsid w:val="006B4537"/>
    <w:rsid w:val="006B4F1F"/>
    <w:rsid w:val="006F6695"/>
    <w:rsid w:val="00713B01"/>
    <w:rsid w:val="007153DF"/>
    <w:rsid w:val="00716B31"/>
    <w:rsid w:val="0075268B"/>
    <w:rsid w:val="00762B1A"/>
    <w:rsid w:val="0078043B"/>
    <w:rsid w:val="00797894"/>
    <w:rsid w:val="007C345F"/>
    <w:rsid w:val="007F6926"/>
    <w:rsid w:val="008324B8"/>
    <w:rsid w:val="008336E0"/>
    <w:rsid w:val="0088478A"/>
    <w:rsid w:val="008E2FC7"/>
    <w:rsid w:val="008F2207"/>
    <w:rsid w:val="008F2326"/>
    <w:rsid w:val="0091617D"/>
    <w:rsid w:val="009228B6"/>
    <w:rsid w:val="0094186B"/>
    <w:rsid w:val="00953699"/>
    <w:rsid w:val="00970321"/>
    <w:rsid w:val="009717B6"/>
    <w:rsid w:val="00975695"/>
    <w:rsid w:val="009848F8"/>
    <w:rsid w:val="00992F95"/>
    <w:rsid w:val="00994314"/>
    <w:rsid w:val="009A194F"/>
    <w:rsid w:val="009A510D"/>
    <w:rsid w:val="009B15D2"/>
    <w:rsid w:val="009E5711"/>
    <w:rsid w:val="00A33DB7"/>
    <w:rsid w:val="00A35BB4"/>
    <w:rsid w:val="00A52846"/>
    <w:rsid w:val="00A83B9F"/>
    <w:rsid w:val="00AA5FD9"/>
    <w:rsid w:val="00AE7542"/>
    <w:rsid w:val="00AF3EDD"/>
    <w:rsid w:val="00B03805"/>
    <w:rsid w:val="00B13C03"/>
    <w:rsid w:val="00B27509"/>
    <w:rsid w:val="00B434F7"/>
    <w:rsid w:val="00B55EE7"/>
    <w:rsid w:val="00B83D9C"/>
    <w:rsid w:val="00BA606D"/>
    <w:rsid w:val="00BD790B"/>
    <w:rsid w:val="00BE4FBE"/>
    <w:rsid w:val="00BF62AD"/>
    <w:rsid w:val="00C044E8"/>
    <w:rsid w:val="00C216CB"/>
    <w:rsid w:val="00C25CF4"/>
    <w:rsid w:val="00C27953"/>
    <w:rsid w:val="00C318DD"/>
    <w:rsid w:val="00C32C28"/>
    <w:rsid w:val="00C54183"/>
    <w:rsid w:val="00C54AA2"/>
    <w:rsid w:val="00CC4B76"/>
    <w:rsid w:val="00CD7EB0"/>
    <w:rsid w:val="00CE4AD5"/>
    <w:rsid w:val="00CF24F8"/>
    <w:rsid w:val="00D138FC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71966"/>
    <w:rsid w:val="00E80BE3"/>
    <w:rsid w:val="00E80DF4"/>
    <w:rsid w:val="00E80EF2"/>
    <w:rsid w:val="00EA463D"/>
    <w:rsid w:val="00EB4C02"/>
    <w:rsid w:val="00EB6FB5"/>
    <w:rsid w:val="00EC6FB8"/>
    <w:rsid w:val="00EE7B46"/>
    <w:rsid w:val="00F505B0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AF3EDD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A510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basedOn w:val="Fontepargpadro"/>
    <w:uiPriority w:val="22"/>
    <w:qFormat/>
    <w:rsid w:val="006B4537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AF3ED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label">
    <w:name w:val="label"/>
    <w:basedOn w:val="Fontepargpadro"/>
    <w:rsid w:val="00AF3EDD"/>
  </w:style>
  <w:style w:type="character" w:customStyle="1" w:styleId="CaracteresdeNotadeRodap">
    <w:name w:val="Caracteres de Nota de Rodapé"/>
    <w:rsid w:val="007153DF"/>
    <w:rPr>
      <w:rFonts w:ascii="Arial" w:hAnsi="Arial"/>
      <w:sz w:val="20"/>
      <w:vertAlign w:val="superscript"/>
    </w:rPr>
  </w:style>
  <w:style w:type="character" w:customStyle="1" w:styleId="Caracteresdenotaderodap0">
    <w:name w:val="Caracteres de nota de rodapé"/>
    <w:rsid w:val="007153DF"/>
    <w:rPr>
      <w:vertAlign w:val="superscript"/>
    </w:rPr>
  </w:style>
  <w:style w:type="paragraph" w:styleId="Textodenotaderodap">
    <w:name w:val="footnote text"/>
    <w:basedOn w:val="Normal"/>
    <w:link w:val="TextodenotaderodapChar"/>
    <w:semiHidden/>
    <w:rsid w:val="007153DF"/>
    <w:pPr>
      <w:tabs>
        <w:tab w:val="left" w:pos="1701"/>
      </w:tabs>
      <w:spacing w:before="120"/>
      <w:jc w:val="both"/>
    </w:pPr>
    <w:rPr>
      <w:rFonts w:ascii="Arial" w:hAnsi="Arial"/>
      <w:sz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153DF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0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AAB95-D459-4700-8A74-867C6762A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2026-01-22T19:15:00Z</cp:lastPrinted>
  <dcterms:created xsi:type="dcterms:W3CDTF">2026-01-22T19:15:00Z</dcterms:created>
  <dcterms:modified xsi:type="dcterms:W3CDTF">2026-01-22T19:15:00Z</dcterms:modified>
</cp:coreProperties>
</file>