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2F46F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249C66C3" wp14:editId="1F1F19A4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0727680C" wp14:editId="0DCF4212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5DF8381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168BB3AD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0878C2FA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DC9D1B" w14:textId="77777777" w:rsidR="00936CD1" w:rsidRDefault="00936CD1" w:rsidP="00936CD1"/>
    <w:p w14:paraId="7983D5B1" w14:textId="77777777" w:rsidR="00835056" w:rsidRPr="00D354B2" w:rsidRDefault="00835056" w:rsidP="00936CD1">
      <w:pPr>
        <w:rPr>
          <w:rFonts w:cstheme="minorHAnsi"/>
          <w:sz w:val="28"/>
          <w:szCs w:val="28"/>
        </w:rPr>
      </w:pPr>
    </w:p>
    <w:p w14:paraId="51A9F30B" w14:textId="50561252" w:rsidR="00835056" w:rsidRPr="00D354B2" w:rsidRDefault="00936CD1" w:rsidP="00D354B2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EXM</w:t>
      </w:r>
      <w:r w:rsidR="00D354B2">
        <w:rPr>
          <w:rFonts w:cstheme="minorHAnsi"/>
          <w:sz w:val="28"/>
          <w:szCs w:val="28"/>
        </w:rPr>
        <w:t>O</w:t>
      </w:r>
      <w:r w:rsidRPr="00D354B2">
        <w:rPr>
          <w:rFonts w:cstheme="minorHAnsi"/>
          <w:sz w:val="28"/>
          <w:szCs w:val="28"/>
        </w:rPr>
        <w:t xml:space="preserve"> SR:</w:t>
      </w:r>
    </w:p>
    <w:p w14:paraId="7FDDBDB1" w14:textId="77777777" w:rsidR="00936CD1" w:rsidRPr="00D354B2" w:rsidRDefault="00936CD1" w:rsidP="00D354B2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 xml:space="preserve">PRESIDENTE DO PODER LEGISLLATIVO </w:t>
      </w:r>
    </w:p>
    <w:p w14:paraId="70DD323C" w14:textId="34F321A9" w:rsidR="00936CD1" w:rsidRPr="00D354B2" w:rsidRDefault="00936CD1" w:rsidP="00D354B2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SENHORES (A) VEREADORES (A)</w:t>
      </w:r>
    </w:p>
    <w:p w14:paraId="70DD151D" w14:textId="77777777" w:rsidR="00936CD1" w:rsidRPr="00D354B2" w:rsidRDefault="00936CD1" w:rsidP="00936CD1">
      <w:pPr>
        <w:pStyle w:val="SemEspaamento"/>
        <w:rPr>
          <w:rFonts w:asciiTheme="minorHAnsi" w:hAnsiTheme="minorHAnsi" w:cstheme="minorHAnsi"/>
          <w:b/>
          <w:sz w:val="28"/>
          <w:szCs w:val="28"/>
        </w:rPr>
      </w:pPr>
    </w:p>
    <w:p w14:paraId="6C7FFA56" w14:textId="75655A12" w:rsidR="00936CD1" w:rsidRPr="00D354B2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D354B2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 apreciação do Colendo Plenário, a seguint</w:t>
      </w:r>
      <w:r w:rsidR="00D354B2">
        <w:rPr>
          <w:rFonts w:asciiTheme="minorHAnsi" w:hAnsiTheme="minorHAnsi" w:cstheme="minorHAnsi"/>
          <w:sz w:val="28"/>
          <w:szCs w:val="28"/>
        </w:rPr>
        <w:t>e</w:t>
      </w:r>
      <w:r w:rsidRPr="00D354B2">
        <w:rPr>
          <w:rFonts w:asciiTheme="minorHAnsi" w:hAnsiTheme="minorHAnsi" w:cstheme="minorHAnsi"/>
          <w:sz w:val="28"/>
          <w:szCs w:val="28"/>
        </w:rPr>
        <w:t>:</w:t>
      </w:r>
    </w:p>
    <w:p w14:paraId="04B39860" w14:textId="77777777" w:rsidR="00936CD1" w:rsidRPr="00D354B2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78E95A56" w14:textId="77777777" w:rsidR="00936CD1" w:rsidRPr="00D354B2" w:rsidRDefault="00936CD1" w:rsidP="00936CD1">
      <w:pPr>
        <w:pStyle w:val="SemEspaamen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354B2">
        <w:rPr>
          <w:rFonts w:asciiTheme="minorHAnsi" w:hAnsiTheme="minorHAnsi" w:cstheme="minorHAnsi"/>
          <w:b/>
          <w:sz w:val="28"/>
          <w:szCs w:val="28"/>
        </w:rPr>
        <w:t>INDICAÇÃO</w:t>
      </w:r>
    </w:p>
    <w:p w14:paraId="2B3B8FAD" w14:textId="77777777" w:rsidR="00936CD1" w:rsidRPr="00D354B2" w:rsidRDefault="00936CD1" w:rsidP="00936CD1">
      <w:pPr>
        <w:pStyle w:val="SemEspaamen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703B232" w14:textId="49703B7E" w:rsidR="00936CD1" w:rsidRPr="00D354B2" w:rsidRDefault="00D354B2" w:rsidP="00936CD1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D354B2">
        <w:rPr>
          <w:rFonts w:asciiTheme="minorHAnsi" w:hAnsiTheme="minorHAnsi" w:cstheme="minorHAnsi"/>
          <w:sz w:val="28"/>
          <w:szCs w:val="28"/>
        </w:rPr>
        <w:t xml:space="preserve">Que o </w:t>
      </w:r>
      <w:r>
        <w:rPr>
          <w:rFonts w:asciiTheme="minorHAnsi" w:hAnsiTheme="minorHAnsi" w:cstheme="minorHAnsi"/>
          <w:sz w:val="28"/>
          <w:szCs w:val="28"/>
        </w:rPr>
        <w:t>E</w:t>
      </w:r>
      <w:r w:rsidRPr="00D354B2">
        <w:rPr>
          <w:rFonts w:asciiTheme="minorHAnsi" w:hAnsiTheme="minorHAnsi" w:cstheme="minorHAnsi"/>
          <w:sz w:val="28"/>
          <w:szCs w:val="28"/>
        </w:rPr>
        <w:t xml:space="preserve">xecutivo </w:t>
      </w:r>
      <w:r>
        <w:rPr>
          <w:rFonts w:asciiTheme="minorHAnsi" w:hAnsiTheme="minorHAnsi" w:cstheme="minorHAnsi"/>
          <w:sz w:val="28"/>
          <w:szCs w:val="28"/>
        </w:rPr>
        <w:t>M</w:t>
      </w:r>
      <w:r w:rsidRPr="00D354B2">
        <w:rPr>
          <w:rFonts w:asciiTheme="minorHAnsi" w:hAnsiTheme="minorHAnsi" w:cstheme="minorHAnsi"/>
          <w:sz w:val="28"/>
          <w:szCs w:val="28"/>
        </w:rPr>
        <w:t xml:space="preserve">unicipal, através do setor competente, estude a possibilidade de efetuar a colocação de bancos em pontos estratégicos junto a </w:t>
      </w:r>
      <w:r w:rsidR="00936CD1" w:rsidRPr="00D354B2">
        <w:rPr>
          <w:rFonts w:asciiTheme="minorHAnsi" w:hAnsiTheme="minorHAnsi" w:cstheme="minorHAnsi"/>
          <w:sz w:val="28"/>
          <w:szCs w:val="28"/>
        </w:rPr>
        <w:t xml:space="preserve">Fonte Missioneira. </w:t>
      </w:r>
    </w:p>
    <w:p w14:paraId="53D7F38B" w14:textId="77777777" w:rsidR="00936CD1" w:rsidRPr="00D354B2" w:rsidRDefault="00936CD1" w:rsidP="00936CD1">
      <w:pPr>
        <w:pStyle w:val="SemEspaamen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EA6EAFF" w14:textId="77777777" w:rsidR="00936CD1" w:rsidRPr="00D354B2" w:rsidRDefault="00936CD1" w:rsidP="00936CD1">
      <w:pPr>
        <w:pStyle w:val="SemEspaamento"/>
        <w:ind w:firstLine="708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354B2">
        <w:rPr>
          <w:rFonts w:asciiTheme="minorHAnsi" w:hAnsiTheme="minorHAnsi" w:cstheme="minorHAnsi"/>
          <w:b/>
          <w:sz w:val="28"/>
          <w:szCs w:val="28"/>
        </w:rPr>
        <w:t>JUSTIFICATIVA</w:t>
      </w:r>
    </w:p>
    <w:p w14:paraId="049207C4" w14:textId="77777777" w:rsidR="00936CD1" w:rsidRPr="00D354B2" w:rsidRDefault="00936CD1" w:rsidP="00936CD1">
      <w:pPr>
        <w:pStyle w:val="SemEspaamento"/>
        <w:ind w:firstLine="708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140967C" w14:textId="7280C7F9" w:rsidR="00936CD1" w:rsidRPr="00D354B2" w:rsidRDefault="00D354B2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É</w:t>
      </w:r>
      <w:r w:rsidRPr="00D354B2">
        <w:rPr>
          <w:rFonts w:asciiTheme="minorHAnsi" w:hAnsiTheme="minorHAnsi" w:cstheme="minorHAnsi"/>
          <w:sz w:val="28"/>
          <w:szCs w:val="28"/>
        </w:rPr>
        <w:t xml:space="preserve"> de suma importância a colocação dos mesmos, pois</w:t>
      </w:r>
      <w:r>
        <w:rPr>
          <w:rFonts w:asciiTheme="minorHAnsi" w:hAnsiTheme="minorHAnsi" w:cstheme="minorHAnsi"/>
          <w:sz w:val="28"/>
          <w:szCs w:val="28"/>
        </w:rPr>
        <w:t xml:space="preserve"> não há um l</w:t>
      </w:r>
      <w:r w:rsidRPr="00D354B2">
        <w:rPr>
          <w:rFonts w:asciiTheme="minorHAnsi" w:hAnsiTheme="minorHAnsi" w:cstheme="minorHAnsi"/>
          <w:sz w:val="28"/>
          <w:szCs w:val="28"/>
        </w:rPr>
        <w:t xml:space="preserve">ugar </w:t>
      </w:r>
      <w:r>
        <w:rPr>
          <w:rFonts w:asciiTheme="minorHAnsi" w:hAnsiTheme="minorHAnsi" w:cstheme="minorHAnsi"/>
          <w:sz w:val="28"/>
          <w:szCs w:val="28"/>
        </w:rPr>
        <w:t xml:space="preserve">adequado </w:t>
      </w:r>
      <w:r w:rsidRPr="00D354B2">
        <w:rPr>
          <w:rFonts w:asciiTheme="minorHAnsi" w:hAnsiTheme="minorHAnsi" w:cstheme="minorHAnsi"/>
          <w:sz w:val="28"/>
          <w:szCs w:val="28"/>
        </w:rPr>
        <w:t xml:space="preserve">para </w:t>
      </w:r>
      <w:r>
        <w:rPr>
          <w:rFonts w:asciiTheme="minorHAnsi" w:hAnsiTheme="minorHAnsi" w:cstheme="minorHAnsi"/>
          <w:sz w:val="28"/>
          <w:szCs w:val="28"/>
        </w:rPr>
        <w:t>os</w:t>
      </w:r>
      <w:r w:rsidRPr="00D354B2">
        <w:rPr>
          <w:rFonts w:asciiTheme="minorHAnsi" w:hAnsiTheme="minorHAnsi" w:cstheme="minorHAnsi"/>
          <w:sz w:val="28"/>
          <w:szCs w:val="28"/>
        </w:rPr>
        <w:t xml:space="preserve"> turistas sentarem no local</w:t>
      </w:r>
      <w:r>
        <w:rPr>
          <w:rFonts w:asciiTheme="minorHAnsi" w:hAnsiTheme="minorHAnsi" w:cstheme="minorHAnsi"/>
          <w:sz w:val="28"/>
          <w:szCs w:val="28"/>
        </w:rPr>
        <w:t>. Da mesma</w:t>
      </w:r>
      <w:r w:rsidRPr="00D354B2">
        <w:rPr>
          <w:rFonts w:asciiTheme="minorHAnsi" w:hAnsiTheme="minorHAnsi" w:cstheme="minorHAnsi"/>
          <w:sz w:val="28"/>
          <w:szCs w:val="28"/>
        </w:rPr>
        <w:t xml:space="preserve"> promovendo assim </w:t>
      </w:r>
      <w:r>
        <w:rPr>
          <w:rFonts w:asciiTheme="minorHAnsi" w:hAnsiTheme="minorHAnsi" w:cstheme="minorHAnsi"/>
          <w:sz w:val="28"/>
          <w:szCs w:val="28"/>
        </w:rPr>
        <w:t xml:space="preserve">uma </w:t>
      </w:r>
      <w:r w:rsidRPr="00D354B2">
        <w:rPr>
          <w:rFonts w:asciiTheme="minorHAnsi" w:hAnsiTheme="minorHAnsi" w:cstheme="minorHAnsi"/>
          <w:sz w:val="28"/>
          <w:szCs w:val="28"/>
        </w:rPr>
        <w:t xml:space="preserve">melhor acessibilidade e conforto aos mesmos. </w:t>
      </w:r>
      <w:r w:rsidR="003C54DE">
        <w:rPr>
          <w:rFonts w:asciiTheme="minorHAnsi" w:hAnsiTheme="minorHAnsi" w:cstheme="minorHAnsi"/>
          <w:sz w:val="28"/>
          <w:szCs w:val="28"/>
        </w:rPr>
        <w:t>S</w:t>
      </w:r>
      <w:r w:rsidRPr="00D354B2">
        <w:rPr>
          <w:rFonts w:asciiTheme="minorHAnsi" w:hAnsiTheme="minorHAnsi" w:cstheme="minorHAnsi"/>
          <w:sz w:val="28"/>
          <w:szCs w:val="28"/>
        </w:rPr>
        <w:t xml:space="preserve">egue em anexo mapa indicando os pontos estratégicos, elaborado pelo </w:t>
      </w:r>
      <w:r>
        <w:rPr>
          <w:rFonts w:asciiTheme="minorHAnsi" w:hAnsiTheme="minorHAnsi" w:cstheme="minorHAnsi"/>
          <w:sz w:val="28"/>
          <w:szCs w:val="28"/>
        </w:rPr>
        <w:t>D</w:t>
      </w:r>
      <w:r w:rsidRPr="00D354B2">
        <w:rPr>
          <w:rFonts w:asciiTheme="minorHAnsi" w:hAnsiTheme="minorHAnsi" w:cstheme="minorHAnsi"/>
          <w:sz w:val="28"/>
          <w:szCs w:val="28"/>
        </w:rPr>
        <w:t xml:space="preserve">iretor do IPHAN </w:t>
      </w:r>
      <w:r>
        <w:rPr>
          <w:rFonts w:asciiTheme="minorHAnsi" w:hAnsiTheme="minorHAnsi" w:cstheme="minorHAnsi"/>
          <w:sz w:val="28"/>
          <w:szCs w:val="28"/>
        </w:rPr>
        <w:t>que definirá os locais permitido para a instalação dos referidos bancos</w:t>
      </w:r>
      <w:r w:rsidRPr="00D354B2">
        <w:rPr>
          <w:rFonts w:asciiTheme="minorHAnsi" w:hAnsiTheme="minorHAnsi" w:cstheme="minorHAnsi"/>
          <w:sz w:val="28"/>
          <w:szCs w:val="28"/>
        </w:rPr>
        <w:t xml:space="preserve">. </w:t>
      </w:r>
      <w:r>
        <w:rPr>
          <w:rFonts w:asciiTheme="minorHAnsi" w:hAnsiTheme="minorHAnsi" w:cstheme="minorHAnsi"/>
          <w:sz w:val="28"/>
          <w:szCs w:val="28"/>
        </w:rPr>
        <w:t xml:space="preserve">Solicitamos também sobre a possibilidade de </w:t>
      </w:r>
      <w:r w:rsidRPr="00D354B2">
        <w:rPr>
          <w:rFonts w:asciiTheme="minorHAnsi" w:hAnsiTheme="minorHAnsi" w:cstheme="minorHAnsi"/>
          <w:sz w:val="28"/>
          <w:szCs w:val="28"/>
        </w:rPr>
        <w:t>que sejam colocados</w:t>
      </w:r>
      <w:r>
        <w:rPr>
          <w:rFonts w:asciiTheme="minorHAnsi" w:hAnsiTheme="minorHAnsi" w:cstheme="minorHAnsi"/>
          <w:sz w:val="28"/>
          <w:szCs w:val="28"/>
        </w:rPr>
        <w:t xml:space="preserve"> nestes locais</w:t>
      </w:r>
      <w:r w:rsidRPr="00D354B2">
        <w:rPr>
          <w:rFonts w:asciiTheme="minorHAnsi" w:hAnsiTheme="minorHAnsi" w:cstheme="minorHAnsi"/>
          <w:sz w:val="28"/>
          <w:szCs w:val="28"/>
        </w:rPr>
        <w:t xml:space="preserve"> antes do aniversário dos 400 anos das </w:t>
      </w:r>
      <w:r>
        <w:rPr>
          <w:rFonts w:asciiTheme="minorHAnsi" w:hAnsiTheme="minorHAnsi" w:cstheme="minorHAnsi"/>
          <w:sz w:val="28"/>
          <w:szCs w:val="28"/>
        </w:rPr>
        <w:t>M</w:t>
      </w:r>
      <w:r w:rsidRPr="00D354B2">
        <w:rPr>
          <w:rFonts w:asciiTheme="minorHAnsi" w:hAnsiTheme="minorHAnsi" w:cstheme="minorHAnsi"/>
          <w:sz w:val="28"/>
          <w:szCs w:val="28"/>
        </w:rPr>
        <w:t>issões.</w:t>
      </w:r>
    </w:p>
    <w:p w14:paraId="55D9FA4C" w14:textId="77777777" w:rsidR="00936CD1" w:rsidRPr="00D354B2" w:rsidRDefault="00936CD1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26641B24" w14:textId="77777777" w:rsidR="00936CD1" w:rsidRPr="00D354B2" w:rsidRDefault="00936CD1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6971EC46" w14:textId="77777777" w:rsidR="00936CD1" w:rsidRPr="00D354B2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28"/>
          <w:szCs w:val="28"/>
        </w:rPr>
      </w:pPr>
      <w:r w:rsidRPr="00D354B2">
        <w:rPr>
          <w:rFonts w:asciiTheme="minorHAnsi" w:hAnsiTheme="minorHAnsi" w:cstheme="minorHAnsi"/>
          <w:bCs/>
          <w:sz w:val="28"/>
          <w:szCs w:val="28"/>
        </w:rPr>
        <w:t xml:space="preserve">                    Sala das sessões, 05 de </w:t>
      </w:r>
      <w:proofErr w:type="gramStart"/>
      <w:r w:rsidRPr="00D354B2">
        <w:rPr>
          <w:rFonts w:asciiTheme="minorHAnsi" w:hAnsiTheme="minorHAnsi" w:cstheme="minorHAnsi"/>
          <w:bCs/>
          <w:sz w:val="28"/>
          <w:szCs w:val="28"/>
        </w:rPr>
        <w:t>Fevereiro</w:t>
      </w:r>
      <w:proofErr w:type="gramEnd"/>
      <w:r w:rsidRPr="00D354B2">
        <w:rPr>
          <w:rFonts w:asciiTheme="minorHAnsi" w:hAnsiTheme="minorHAnsi" w:cstheme="minorHAnsi"/>
          <w:bCs/>
          <w:sz w:val="28"/>
          <w:szCs w:val="28"/>
        </w:rPr>
        <w:t xml:space="preserve"> de 2026.</w:t>
      </w:r>
    </w:p>
    <w:p w14:paraId="52821C1C" w14:textId="77777777" w:rsidR="00936CD1" w:rsidRPr="00D354B2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28"/>
          <w:szCs w:val="28"/>
        </w:rPr>
      </w:pPr>
    </w:p>
    <w:p w14:paraId="647D407A" w14:textId="77777777" w:rsidR="00936CD1" w:rsidRPr="00D354B2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28"/>
          <w:szCs w:val="28"/>
        </w:rPr>
      </w:pPr>
    </w:p>
    <w:p w14:paraId="341F6E26" w14:textId="77777777" w:rsidR="00936CD1" w:rsidRPr="00D354B2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28"/>
          <w:szCs w:val="28"/>
        </w:rPr>
      </w:pPr>
    </w:p>
    <w:p w14:paraId="34D17BE0" w14:textId="77777777" w:rsidR="00936CD1" w:rsidRPr="00D354B2" w:rsidRDefault="00936CD1" w:rsidP="00936CD1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D354B2">
        <w:rPr>
          <w:rFonts w:asciiTheme="minorHAnsi" w:hAnsiTheme="minorHAnsi" w:cstheme="minorHAnsi"/>
          <w:bCs/>
          <w:sz w:val="28"/>
          <w:szCs w:val="28"/>
        </w:rPr>
        <w:t xml:space="preserve">Ver. </w:t>
      </w:r>
      <w:proofErr w:type="spellStart"/>
      <w:r w:rsidRPr="00D354B2">
        <w:rPr>
          <w:rFonts w:asciiTheme="minorHAnsi" w:hAnsiTheme="minorHAnsi" w:cstheme="minorHAnsi"/>
          <w:bCs/>
          <w:sz w:val="28"/>
          <w:szCs w:val="28"/>
        </w:rPr>
        <w:t>Luis</w:t>
      </w:r>
      <w:proofErr w:type="spellEnd"/>
      <w:r w:rsidRPr="00D354B2">
        <w:rPr>
          <w:rFonts w:asciiTheme="minorHAnsi" w:hAnsiTheme="minorHAnsi" w:cstheme="minorHAnsi"/>
          <w:bCs/>
          <w:sz w:val="28"/>
          <w:szCs w:val="28"/>
        </w:rPr>
        <w:t xml:space="preserve"> Carlos</w:t>
      </w:r>
    </w:p>
    <w:p w14:paraId="638A1292" w14:textId="4949A1E7" w:rsidR="00936CD1" w:rsidRPr="00D354B2" w:rsidRDefault="000152FC" w:rsidP="00936CD1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</w:t>
      </w:r>
      <w:proofErr w:type="spellStart"/>
      <w:r w:rsidR="00936CD1" w:rsidRPr="00D354B2">
        <w:rPr>
          <w:rFonts w:asciiTheme="minorHAnsi" w:hAnsiTheme="minorHAnsi" w:cstheme="minorHAnsi"/>
          <w:bCs/>
          <w:sz w:val="28"/>
          <w:szCs w:val="28"/>
        </w:rPr>
        <w:t>Banc</w:t>
      </w:r>
      <w:proofErr w:type="spellEnd"/>
      <w:r w:rsidR="00936CD1" w:rsidRPr="00D354B2">
        <w:rPr>
          <w:rFonts w:asciiTheme="minorHAnsi" w:hAnsiTheme="minorHAnsi" w:cstheme="minorHAnsi"/>
          <w:bCs/>
          <w:sz w:val="28"/>
          <w:szCs w:val="28"/>
        </w:rPr>
        <w:t>. Progressista</w:t>
      </w:r>
    </w:p>
    <w:p w14:paraId="01EAB7DE" w14:textId="313AD93D" w:rsidR="00CD1114" w:rsidRPr="001D6436" w:rsidRDefault="00CD1114" w:rsidP="001D6436">
      <w:pPr>
        <w:pStyle w:val="Rodap"/>
        <w:rPr>
          <w:rFonts w:ascii="Times New Roman" w:hAnsi="Times New Roman"/>
          <w:i/>
          <w:sz w:val="36"/>
          <w:szCs w:val="36"/>
        </w:rPr>
      </w:pPr>
    </w:p>
    <w:sectPr w:rsidR="00CD1114" w:rsidRPr="001D64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152FC"/>
    <w:rsid w:val="001D6436"/>
    <w:rsid w:val="003C54DE"/>
    <w:rsid w:val="004718C3"/>
    <w:rsid w:val="006561E3"/>
    <w:rsid w:val="00835056"/>
    <w:rsid w:val="00936CD1"/>
    <w:rsid w:val="00CD1114"/>
    <w:rsid w:val="00D354B2"/>
    <w:rsid w:val="00ED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2040"/>
  <w15:docId w15:val="{A3F02986-367B-4D5F-8D7A-4A43EF45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B4B2B-B2B6-45AF-BBB7-E87BCA0AD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4</cp:revision>
  <cp:lastPrinted>2026-02-05T14:35:00Z</cp:lastPrinted>
  <dcterms:created xsi:type="dcterms:W3CDTF">2026-02-05T14:32:00Z</dcterms:created>
  <dcterms:modified xsi:type="dcterms:W3CDTF">2026-02-05T14:36:00Z</dcterms:modified>
</cp:coreProperties>
</file>