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447C8" w14:textId="65EF2011" w:rsidR="00835056" w:rsidRPr="0075300D" w:rsidRDefault="00D737BB" w:rsidP="00835056">
      <w:pPr>
        <w:pStyle w:val="Cabealh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noProof/>
          <w:sz w:val="44"/>
          <w:szCs w:val="44"/>
          <w:lang w:eastAsia="pt-BR"/>
        </w:rPr>
        <w:drawing>
          <wp:anchor distT="0" distB="0" distL="114300" distR="114300" simplePos="0" relativeHeight="251659264" behindDoc="0" locked="0" layoutInCell="1" allowOverlap="1" wp14:anchorId="791258E0" wp14:editId="30094C82">
            <wp:simplePos x="0" y="0"/>
            <wp:positionH relativeFrom="column">
              <wp:posOffset>4773930</wp:posOffset>
            </wp:positionH>
            <wp:positionV relativeFrom="paragraph">
              <wp:posOffset>-189865</wp:posOffset>
            </wp:positionV>
            <wp:extent cx="1224280" cy="1256030"/>
            <wp:effectExtent l="0" t="0" r="0" b="1270"/>
            <wp:wrapNone/>
            <wp:docPr id="6" name="Imagem 6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280" cy="125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 wp14:anchorId="27AD9C08" wp14:editId="21AE1FDE">
            <wp:simplePos x="0" y="0"/>
            <wp:positionH relativeFrom="column">
              <wp:posOffset>-463550</wp:posOffset>
            </wp:positionH>
            <wp:positionV relativeFrom="paragraph">
              <wp:posOffset>-161290</wp:posOffset>
            </wp:positionV>
            <wp:extent cx="955040" cy="1102360"/>
            <wp:effectExtent l="0" t="0" r="0" b="2540"/>
            <wp:wrapNone/>
            <wp:docPr id="5" name="Imagem 5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040" cy="110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</w:t>
      </w:r>
      <w:r w:rsidR="00835056">
        <w:t xml:space="preserve">   </w:t>
      </w:r>
      <w:r w:rsidR="00835056" w:rsidRPr="0075300D">
        <w:rPr>
          <w:rFonts w:ascii="Times New Roman" w:hAnsi="Times New Roman"/>
        </w:rPr>
        <w:t>ESTADO DO RIO GRANDE DO SUL</w:t>
      </w:r>
    </w:p>
    <w:p w14:paraId="32329A80" w14:textId="1171666C" w:rsidR="00835056" w:rsidRPr="0075300D" w:rsidRDefault="00D737BB" w:rsidP="00D737BB">
      <w:pPr>
        <w:pStyle w:val="Cabealh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</w:t>
      </w:r>
      <w:r w:rsidR="00835056">
        <w:rPr>
          <w:rFonts w:ascii="Times New Roman" w:hAnsi="Times New Roman"/>
          <w:b/>
        </w:rPr>
        <w:t>CÂMARA</w:t>
      </w:r>
      <w:r w:rsidR="00835056" w:rsidRPr="0075300D">
        <w:rPr>
          <w:rFonts w:ascii="Times New Roman" w:hAnsi="Times New Roman"/>
          <w:b/>
        </w:rPr>
        <w:t xml:space="preserve"> MUNICIPAL</w:t>
      </w:r>
      <w:r w:rsidR="00835056">
        <w:rPr>
          <w:rFonts w:ascii="Times New Roman" w:hAnsi="Times New Roman"/>
          <w:b/>
        </w:rPr>
        <w:t xml:space="preserve"> DE VEREADORES</w:t>
      </w:r>
    </w:p>
    <w:p w14:paraId="5A5DE7FB" w14:textId="0B95EB52" w:rsidR="00835056" w:rsidRPr="0075300D" w:rsidRDefault="00D737BB" w:rsidP="00835056">
      <w:pPr>
        <w:pStyle w:val="Cabealho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 xml:space="preserve">        </w:t>
      </w:r>
      <w:r w:rsidR="00835056">
        <w:rPr>
          <w:rFonts w:ascii="Times New Roman" w:hAnsi="Times New Roman"/>
          <w:b/>
          <w:sz w:val="44"/>
          <w:szCs w:val="44"/>
        </w:rPr>
        <w:t xml:space="preserve">    </w:t>
      </w:r>
      <w:r w:rsidR="00835056" w:rsidRPr="0075300D">
        <w:rPr>
          <w:rFonts w:ascii="Times New Roman" w:hAnsi="Times New Roman"/>
          <w:b/>
          <w:sz w:val="44"/>
          <w:szCs w:val="44"/>
        </w:rPr>
        <w:t>SÃO MIGUEL DAS MISSÕES</w:t>
      </w:r>
    </w:p>
    <w:p w14:paraId="5F996CF6" w14:textId="77777777" w:rsidR="00835056" w:rsidRPr="0075300D" w:rsidRDefault="00835056" w:rsidP="00835056">
      <w:pPr>
        <w:pStyle w:val="Cabealho"/>
        <w:jc w:val="center"/>
        <w:rPr>
          <w:rFonts w:ascii="Times New Roman" w:hAnsi="Times New Roman"/>
          <w:b/>
          <w:i/>
          <w:sz w:val="32"/>
          <w:szCs w:val="32"/>
        </w:rPr>
      </w:pPr>
      <w:r w:rsidRPr="0075300D">
        <w:rPr>
          <w:rFonts w:ascii="Times New Roman" w:hAnsi="Times New Roman"/>
          <w:b/>
          <w:i/>
          <w:sz w:val="32"/>
          <w:szCs w:val="32"/>
        </w:rPr>
        <w:t>Patrimônio Cultural da Humanidade</w:t>
      </w:r>
    </w:p>
    <w:p w14:paraId="1BF5FEF9" w14:textId="77777777" w:rsidR="00936CD1" w:rsidRDefault="00936CD1" w:rsidP="00936CD1"/>
    <w:p w14:paraId="7D389351" w14:textId="4D87B024" w:rsidR="00835056" w:rsidRPr="00743316" w:rsidRDefault="00936CD1" w:rsidP="00743316">
      <w:pPr>
        <w:spacing w:after="0" w:line="240" w:lineRule="auto"/>
        <w:rPr>
          <w:rFonts w:cstheme="minorHAnsi"/>
          <w:sz w:val="32"/>
          <w:szCs w:val="32"/>
        </w:rPr>
      </w:pPr>
      <w:r w:rsidRPr="00743316">
        <w:rPr>
          <w:rFonts w:cstheme="minorHAnsi"/>
          <w:sz w:val="32"/>
          <w:szCs w:val="32"/>
        </w:rPr>
        <w:t>EXM</w:t>
      </w:r>
      <w:r w:rsidR="00743316">
        <w:rPr>
          <w:rFonts w:cstheme="minorHAnsi"/>
          <w:sz w:val="32"/>
          <w:szCs w:val="32"/>
        </w:rPr>
        <w:t>O</w:t>
      </w:r>
      <w:r w:rsidRPr="00743316">
        <w:rPr>
          <w:rFonts w:cstheme="minorHAnsi"/>
          <w:sz w:val="32"/>
          <w:szCs w:val="32"/>
        </w:rPr>
        <w:t xml:space="preserve"> SR:</w:t>
      </w:r>
    </w:p>
    <w:p w14:paraId="7E789377" w14:textId="77777777" w:rsidR="00936CD1" w:rsidRPr="00743316" w:rsidRDefault="00936CD1" w:rsidP="00743316">
      <w:pPr>
        <w:spacing w:after="0" w:line="240" w:lineRule="auto"/>
        <w:rPr>
          <w:rFonts w:cstheme="minorHAnsi"/>
          <w:sz w:val="32"/>
          <w:szCs w:val="32"/>
        </w:rPr>
      </w:pPr>
      <w:r w:rsidRPr="00743316">
        <w:rPr>
          <w:rFonts w:cstheme="minorHAnsi"/>
          <w:sz w:val="32"/>
          <w:szCs w:val="32"/>
        </w:rPr>
        <w:t xml:space="preserve">PRESIDENTE DO PODER LEGISLLATIVO </w:t>
      </w:r>
    </w:p>
    <w:p w14:paraId="72BE44F9" w14:textId="77777777" w:rsidR="00936CD1" w:rsidRPr="00743316" w:rsidRDefault="00936CD1" w:rsidP="00743316">
      <w:pPr>
        <w:spacing w:after="0" w:line="240" w:lineRule="auto"/>
        <w:rPr>
          <w:rFonts w:cstheme="minorHAnsi"/>
          <w:sz w:val="32"/>
          <w:szCs w:val="32"/>
        </w:rPr>
      </w:pPr>
      <w:r w:rsidRPr="00743316">
        <w:rPr>
          <w:rFonts w:cstheme="minorHAnsi"/>
          <w:sz w:val="32"/>
          <w:szCs w:val="32"/>
        </w:rPr>
        <w:t>SENHORES (A) VEREADORES (A)</w:t>
      </w:r>
    </w:p>
    <w:p w14:paraId="3CFEFA82" w14:textId="77777777" w:rsidR="00936CD1" w:rsidRPr="00743316" w:rsidRDefault="00936CD1" w:rsidP="00936CD1">
      <w:pPr>
        <w:pStyle w:val="SemEspaamento"/>
        <w:rPr>
          <w:rFonts w:asciiTheme="minorHAnsi" w:hAnsiTheme="minorHAnsi" w:cstheme="minorHAnsi"/>
          <w:b/>
          <w:sz w:val="32"/>
          <w:szCs w:val="32"/>
        </w:rPr>
      </w:pPr>
    </w:p>
    <w:p w14:paraId="1CDD22A6" w14:textId="697D21F4" w:rsidR="00936CD1" w:rsidRPr="00743316" w:rsidRDefault="00936CD1" w:rsidP="00936CD1">
      <w:pPr>
        <w:pStyle w:val="SemEspaamento"/>
        <w:ind w:firstLine="1418"/>
        <w:jc w:val="both"/>
        <w:rPr>
          <w:rFonts w:asciiTheme="minorHAnsi" w:hAnsiTheme="minorHAnsi" w:cstheme="minorHAnsi"/>
          <w:sz w:val="32"/>
          <w:szCs w:val="32"/>
        </w:rPr>
      </w:pPr>
      <w:r w:rsidRPr="00743316">
        <w:rPr>
          <w:rFonts w:asciiTheme="minorHAnsi" w:hAnsiTheme="minorHAnsi" w:cstheme="minorHAnsi"/>
          <w:sz w:val="32"/>
          <w:szCs w:val="32"/>
        </w:rPr>
        <w:t>O Vereador que abaixo subscreve, vem nos termos regimentais, apresentar para a apreciação do Colendo Plenário, a seguinte:</w:t>
      </w:r>
    </w:p>
    <w:p w14:paraId="6A86F07A" w14:textId="77777777" w:rsidR="00936CD1" w:rsidRPr="00743316" w:rsidRDefault="00936CD1" w:rsidP="00936CD1">
      <w:pPr>
        <w:pStyle w:val="SemEspaamento"/>
        <w:ind w:firstLine="1418"/>
        <w:jc w:val="both"/>
        <w:rPr>
          <w:rFonts w:asciiTheme="minorHAnsi" w:hAnsiTheme="minorHAnsi" w:cstheme="minorHAnsi"/>
          <w:sz w:val="32"/>
          <w:szCs w:val="32"/>
        </w:rPr>
      </w:pPr>
    </w:p>
    <w:p w14:paraId="6970CAF7" w14:textId="49599DD1" w:rsidR="00936CD1" w:rsidRPr="00743316" w:rsidRDefault="00936CD1" w:rsidP="00AA79D5">
      <w:pPr>
        <w:pStyle w:val="SemEspaamento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743316">
        <w:rPr>
          <w:rFonts w:asciiTheme="minorHAnsi" w:hAnsiTheme="minorHAnsi" w:cstheme="minorHAnsi"/>
          <w:b/>
          <w:sz w:val="32"/>
          <w:szCs w:val="32"/>
        </w:rPr>
        <w:t>INDICAÇÃO</w:t>
      </w:r>
    </w:p>
    <w:p w14:paraId="2DC63044" w14:textId="363400E2" w:rsidR="00936CD1" w:rsidRDefault="00AA79D5" w:rsidP="00D517BB">
      <w:pPr>
        <w:pStyle w:val="SemEspaamento"/>
        <w:jc w:val="both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                   </w:t>
      </w:r>
      <w:r w:rsidR="00D517BB" w:rsidRPr="00D517BB">
        <w:rPr>
          <w:rFonts w:asciiTheme="minorHAnsi" w:hAnsiTheme="minorHAnsi" w:cstheme="minorHAnsi"/>
          <w:sz w:val="32"/>
          <w:szCs w:val="32"/>
        </w:rPr>
        <w:t xml:space="preserve">Que o </w:t>
      </w:r>
      <w:r w:rsidR="006F11C3">
        <w:rPr>
          <w:rFonts w:asciiTheme="minorHAnsi" w:hAnsiTheme="minorHAnsi" w:cstheme="minorHAnsi"/>
          <w:sz w:val="32"/>
          <w:szCs w:val="32"/>
        </w:rPr>
        <w:t>E</w:t>
      </w:r>
      <w:r w:rsidR="00D517BB" w:rsidRPr="00D517BB">
        <w:rPr>
          <w:rFonts w:asciiTheme="minorHAnsi" w:hAnsiTheme="minorHAnsi" w:cstheme="minorHAnsi"/>
          <w:sz w:val="32"/>
          <w:szCs w:val="32"/>
        </w:rPr>
        <w:t xml:space="preserve">xecutivo </w:t>
      </w:r>
      <w:r w:rsidR="006F11C3">
        <w:rPr>
          <w:rFonts w:asciiTheme="minorHAnsi" w:hAnsiTheme="minorHAnsi" w:cstheme="minorHAnsi"/>
          <w:sz w:val="32"/>
          <w:szCs w:val="32"/>
        </w:rPr>
        <w:t>M</w:t>
      </w:r>
      <w:r w:rsidR="00D517BB" w:rsidRPr="00D517BB">
        <w:rPr>
          <w:rFonts w:asciiTheme="minorHAnsi" w:hAnsiTheme="minorHAnsi" w:cstheme="minorHAnsi"/>
          <w:sz w:val="32"/>
          <w:szCs w:val="32"/>
        </w:rPr>
        <w:t>unicipal através do setor competente</w:t>
      </w:r>
      <w:r w:rsidR="00D517BB">
        <w:rPr>
          <w:rFonts w:asciiTheme="minorHAnsi" w:hAnsiTheme="minorHAnsi" w:cstheme="minorHAnsi"/>
          <w:sz w:val="32"/>
          <w:szCs w:val="32"/>
        </w:rPr>
        <w:t>,</w:t>
      </w:r>
      <w:r w:rsidR="00D517BB" w:rsidRPr="00D517BB">
        <w:rPr>
          <w:rFonts w:asciiTheme="minorHAnsi" w:hAnsiTheme="minorHAnsi" w:cstheme="minorHAnsi"/>
          <w:sz w:val="32"/>
          <w:szCs w:val="32"/>
        </w:rPr>
        <w:t xml:space="preserve"> estude a possibilidade </w:t>
      </w:r>
      <w:r w:rsidR="00683C44">
        <w:rPr>
          <w:rFonts w:asciiTheme="minorHAnsi" w:hAnsiTheme="minorHAnsi" w:cstheme="minorHAnsi"/>
          <w:sz w:val="32"/>
          <w:szCs w:val="32"/>
        </w:rPr>
        <w:t xml:space="preserve">de fazer a manutenção das estradas que passam nos assentamentos Santa </w:t>
      </w:r>
      <w:r w:rsidR="00CF3541">
        <w:rPr>
          <w:rFonts w:asciiTheme="minorHAnsi" w:hAnsiTheme="minorHAnsi" w:cstheme="minorHAnsi"/>
          <w:sz w:val="32"/>
          <w:szCs w:val="32"/>
        </w:rPr>
        <w:t>He</w:t>
      </w:r>
      <w:r w:rsidR="00683C44">
        <w:rPr>
          <w:rFonts w:asciiTheme="minorHAnsi" w:hAnsiTheme="minorHAnsi" w:cstheme="minorHAnsi"/>
          <w:sz w:val="32"/>
          <w:szCs w:val="32"/>
        </w:rPr>
        <w:t>lena</w:t>
      </w:r>
      <w:r w:rsidR="00CF3541">
        <w:rPr>
          <w:rFonts w:asciiTheme="minorHAnsi" w:hAnsiTheme="minorHAnsi" w:cstheme="minorHAnsi"/>
          <w:sz w:val="32"/>
          <w:szCs w:val="32"/>
        </w:rPr>
        <w:t>,</w:t>
      </w:r>
      <w:r w:rsidR="00683C44">
        <w:rPr>
          <w:rFonts w:asciiTheme="minorHAnsi" w:hAnsiTheme="minorHAnsi" w:cstheme="minorHAnsi"/>
          <w:sz w:val="32"/>
          <w:szCs w:val="32"/>
        </w:rPr>
        <w:t xml:space="preserve"> Pessegueiro e Barra.</w:t>
      </w:r>
    </w:p>
    <w:p w14:paraId="625CFD7E" w14:textId="77777777" w:rsidR="00AA79D5" w:rsidRDefault="00AA79D5" w:rsidP="00936CD1">
      <w:pPr>
        <w:pStyle w:val="SemEspaamento"/>
        <w:jc w:val="both"/>
        <w:rPr>
          <w:rFonts w:asciiTheme="minorHAnsi" w:hAnsiTheme="minorHAnsi" w:cstheme="minorHAnsi"/>
          <w:sz w:val="32"/>
          <w:szCs w:val="32"/>
        </w:rPr>
      </w:pPr>
    </w:p>
    <w:p w14:paraId="2475BA1E" w14:textId="5371E797" w:rsidR="00AA79D5" w:rsidRDefault="00AA79D5" w:rsidP="00AA79D5">
      <w:pPr>
        <w:pStyle w:val="SemEspaamento"/>
        <w:ind w:firstLine="708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                                    </w:t>
      </w:r>
      <w:r w:rsidR="00936CD1" w:rsidRPr="00743316">
        <w:rPr>
          <w:rFonts w:asciiTheme="minorHAnsi" w:hAnsiTheme="minorHAnsi" w:cstheme="minorHAnsi"/>
          <w:b/>
          <w:sz w:val="32"/>
          <w:szCs w:val="32"/>
        </w:rPr>
        <w:t>JUSTIFICATIVA</w:t>
      </w:r>
    </w:p>
    <w:p w14:paraId="58F45A97" w14:textId="77777777" w:rsidR="00CF3541" w:rsidRPr="00743316" w:rsidRDefault="00CF3541" w:rsidP="00AA79D5">
      <w:pPr>
        <w:pStyle w:val="SemEspaamento"/>
        <w:ind w:firstLine="708"/>
        <w:rPr>
          <w:rFonts w:asciiTheme="minorHAnsi" w:hAnsiTheme="minorHAnsi" w:cstheme="minorHAnsi"/>
          <w:b/>
          <w:sz w:val="32"/>
          <w:szCs w:val="32"/>
        </w:rPr>
      </w:pPr>
    </w:p>
    <w:p w14:paraId="682D2898" w14:textId="5FC74EA5" w:rsidR="008C016C" w:rsidRDefault="00D517BB" w:rsidP="006F11C3">
      <w:pPr>
        <w:pStyle w:val="SemEspaamento"/>
        <w:spacing w:line="276" w:lineRule="auto"/>
        <w:ind w:firstLine="708"/>
        <w:jc w:val="both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A </w:t>
      </w:r>
      <w:r w:rsidRPr="00D517BB">
        <w:rPr>
          <w:rFonts w:asciiTheme="minorHAnsi" w:hAnsiTheme="minorHAnsi" w:cstheme="minorHAnsi"/>
          <w:sz w:val="32"/>
          <w:szCs w:val="32"/>
        </w:rPr>
        <w:t>p</w:t>
      </w:r>
      <w:r>
        <w:rPr>
          <w:rFonts w:asciiTheme="minorHAnsi" w:hAnsiTheme="minorHAnsi" w:cstheme="minorHAnsi"/>
          <w:sz w:val="32"/>
          <w:szCs w:val="32"/>
        </w:rPr>
        <w:t xml:space="preserve">edido </w:t>
      </w:r>
      <w:r w:rsidR="0028254A">
        <w:rPr>
          <w:rFonts w:asciiTheme="minorHAnsi" w:hAnsiTheme="minorHAnsi" w:cstheme="minorHAnsi"/>
          <w:sz w:val="32"/>
          <w:szCs w:val="32"/>
        </w:rPr>
        <w:t>do</w:t>
      </w:r>
      <w:r w:rsidR="00683C44">
        <w:rPr>
          <w:rFonts w:asciiTheme="minorHAnsi" w:hAnsiTheme="minorHAnsi" w:cstheme="minorHAnsi"/>
          <w:sz w:val="32"/>
          <w:szCs w:val="32"/>
        </w:rPr>
        <w:t>s moradores des</w:t>
      </w:r>
      <w:r w:rsidR="00CF3541">
        <w:rPr>
          <w:rFonts w:asciiTheme="minorHAnsi" w:hAnsiTheme="minorHAnsi" w:cstheme="minorHAnsi"/>
          <w:sz w:val="32"/>
          <w:szCs w:val="32"/>
        </w:rPr>
        <w:t>t</w:t>
      </w:r>
      <w:r w:rsidR="00683C44">
        <w:rPr>
          <w:rFonts w:asciiTheme="minorHAnsi" w:hAnsiTheme="minorHAnsi" w:cstheme="minorHAnsi"/>
          <w:sz w:val="32"/>
          <w:szCs w:val="32"/>
        </w:rPr>
        <w:t>as localidades, que relataram as condições das estradas</w:t>
      </w:r>
      <w:r w:rsidR="00CF3541">
        <w:rPr>
          <w:rFonts w:asciiTheme="minorHAnsi" w:hAnsiTheme="minorHAnsi" w:cstheme="minorHAnsi"/>
          <w:sz w:val="32"/>
          <w:szCs w:val="32"/>
        </w:rPr>
        <w:t xml:space="preserve"> e</w:t>
      </w:r>
      <w:r w:rsidR="00BA580C">
        <w:rPr>
          <w:rFonts w:asciiTheme="minorHAnsi" w:hAnsiTheme="minorHAnsi" w:cstheme="minorHAnsi"/>
          <w:sz w:val="32"/>
          <w:szCs w:val="32"/>
        </w:rPr>
        <w:t xml:space="preserve"> disseram</w:t>
      </w:r>
      <w:r w:rsidR="00683C44">
        <w:rPr>
          <w:rFonts w:asciiTheme="minorHAnsi" w:hAnsiTheme="minorHAnsi" w:cstheme="minorHAnsi"/>
          <w:sz w:val="32"/>
          <w:szCs w:val="32"/>
        </w:rPr>
        <w:t xml:space="preserve"> também </w:t>
      </w:r>
      <w:r w:rsidR="00BA580C">
        <w:rPr>
          <w:rFonts w:asciiTheme="minorHAnsi" w:hAnsiTheme="minorHAnsi" w:cstheme="minorHAnsi"/>
          <w:sz w:val="32"/>
          <w:szCs w:val="32"/>
        </w:rPr>
        <w:t xml:space="preserve">que </w:t>
      </w:r>
      <w:r w:rsidR="00CF3541">
        <w:rPr>
          <w:rFonts w:asciiTheme="minorHAnsi" w:hAnsiTheme="minorHAnsi" w:cstheme="minorHAnsi"/>
          <w:sz w:val="32"/>
          <w:szCs w:val="32"/>
        </w:rPr>
        <w:t xml:space="preserve">com </w:t>
      </w:r>
      <w:r w:rsidR="00683C44">
        <w:rPr>
          <w:rFonts w:asciiTheme="minorHAnsi" w:hAnsiTheme="minorHAnsi" w:cstheme="minorHAnsi"/>
          <w:sz w:val="32"/>
          <w:szCs w:val="32"/>
        </w:rPr>
        <w:t>a chegada da safra, os mesmos aguard</w:t>
      </w:r>
      <w:r w:rsidR="00CF3541">
        <w:rPr>
          <w:rFonts w:asciiTheme="minorHAnsi" w:hAnsiTheme="minorHAnsi" w:cstheme="minorHAnsi"/>
          <w:sz w:val="32"/>
          <w:szCs w:val="32"/>
        </w:rPr>
        <w:t>am que</w:t>
      </w:r>
      <w:r w:rsidR="00683C44">
        <w:rPr>
          <w:rFonts w:asciiTheme="minorHAnsi" w:hAnsiTheme="minorHAnsi" w:cstheme="minorHAnsi"/>
          <w:sz w:val="32"/>
          <w:szCs w:val="32"/>
        </w:rPr>
        <w:t xml:space="preserve"> a reivindicação </w:t>
      </w:r>
      <w:r w:rsidR="00CF3541">
        <w:rPr>
          <w:rFonts w:asciiTheme="minorHAnsi" w:hAnsiTheme="minorHAnsi" w:cstheme="minorHAnsi"/>
          <w:sz w:val="32"/>
          <w:szCs w:val="32"/>
        </w:rPr>
        <w:t>seja atendida com urgência</w:t>
      </w:r>
      <w:r w:rsidR="0028254A">
        <w:rPr>
          <w:rFonts w:asciiTheme="minorHAnsi" w:hAnsiTheme="minorHAnsi" w:cstheme="minorHAnsi"/>
          <w:sz w:val="32"/>
          <w:szCs w:val="32"/>
        </w:rPr>
        <w:t>.</w:t>
      </w:r>
    </w:p>
    <w:p w14:paraId="5CD5EA77" w14:textId="77777777" w:rsidR="000B01AF" w:rsidRPr="00743316" w:rsidRDefault="000B01AF" w:rsidP="006F11C3">
      <w:pPr>
        <w:pStyle w:val="SemEspaamento"/>
        <w:spacing w:line="276" w:lineRule="auto"/>
        <w:ind w:firstLine="708"/>
        <w:jc w:val="both"/>
        <w:rPr>
          <w:rFonts w:asciiTheme="minorHAnsi" w:hAnsiTheme="minorHAnsi" w:cstheme="minorHAnsi"/>
          <w:sz w:val="32"/>
          <w:szCs w:val="32"/>
        </w:rPr>
      </w:pPr>
    </w:p>
    <w:p w14:paraId="6FAFF072" w14:textId="4C96CE36" w:rsidR="00936CD1" w:rsidRPr="00743316" w:rsidRDefault="00AA79D5" w:rsidP="00233CBF">
      <w:pPr>
        <w:pStyle w:val="SemEspaamento"/>
        <w:spacing w:line="276" w:lineRule="auto"/>
        <w:ind w:firstLine="708"/>
        <w:jc w:val="center"/>
        <w:rPr>
          <w:rFonts w:asciiTheme="minorHAnsi" w:hAnsiTheme="minorHAnsi" w:cstheme="minorHAnsi"/>
          <w:bCs/>
          <w:sz w:val="32"/>
          <w:szCs w:val="32"/>
        </w:rPr>
      </w:pPr>
      <w:r>
        <w:rPr>
          <w:rFonts w:asciiTheme="minorHAnsi" w:hAnsiTheme="minorHAnsi" w:cstheme="minorHAnsi"/>
          <w:bCs/>
          <w:sz w:val="32"/>
          <w:szCs w:val="32"/>
        </w:rPr>
        <w:t xml:space="preserve">Sala das sessões, </w:t>
      </w:r>
      <w:r w:rsidR="00683C44">
        <w:rPr>
          <w:rFonts w:asciiTheme="minorHAnsi" w:hAnsiTheme="minorHAnsi" w:cstheme="minorHAnsi"/>
          <w:bCs/>
          <w:sz w:val="32"/>
          <w:szCs w:val="32"/>
        </w:rPr>
        <w:t>09</w:t>
      </w:r>
      <w:r w:rsidR="0028254A">
        <w:rPr>
          <w:rFonts w:asciiTheme="minorHAnsi" w:hAnsiTheme="minorHAnsi" w:cstheme="minorHAnsi"/>
          <w:bCs/>
          <w:sz w:val="32"/>
          <w:szCs w:val="32"/>
        </w:rPr>
        <w:t xml:space="preserve"> de Março</w:t>
      </w:r>
      <w:r w:rsidR="00936CD1" w:rsidRPr="00743316">
        <w:rPr>
          <w:rFonts w:asciiTheme="minorHAnsi" w:hAnsiTheme="minorHAnsi" w:cstheme="minorHAnsi"/>
          <w:bCs/>
          <w:sz w:val="32"/>
          <w:szCs w:val="32"/>
        </w:rPr>
        <w:t xml:space="preserve"> de 2026.</w:t>
      </w:r>
    </w:p>
    <w:p w14:paraId="3CDFDA22" w14:textId="77777777" w:rsidR="00936CD1" w:rsidRPr="00743316" w:rsidRDefault="00936CD1" w:rsidP="00AA79D5">
      <w:pPr>
        <w:pStyle w:val="SemEspaamento"/>
        <w:spacing w:line="276" w:lineRule="auto"/>
        <w:rPr>
          <w:rFonts w:asciiTheme="minorHAnsi" w:hAnsiTheme="minorHAnsi" w:cstheme="minorHAnsi"/>
          <w:bCs/>
          <w:sz w:val="32"/>
          <w:szCs w:val="32"/>
        </w:rPr>
      </w:pPr>
    </w:p>
    <w:p w14:paraId="72C011E8" w14:textId="37EE56A2" w:rsidR="00936CD1" w:rsidRPr="00743316" w:rsidRDefault="00AA79D5" w:rsidP="00936CD1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  <w:r>
        <w:rPr>
          <w:rFonts w:asciiTheme="minorHAnsi" w:hAnsiTheme="minorHAnsi" w:cstheme="minorHAnsi"/>
          <w:bCs/>
          <w:sz w:val="32"/>
          <w:szCs w:val="32"/>
        </w:rPr>
        <w:t xml:space="preserve">Ver. </w:t>
      </w:r>
      <w:proofErr w:type="spellStart"/>
      <w:r>
        <w:rPr>
          <w:rFonts w:asciiTheme="minorHAnsi" w:hAnsiTheme="minorHAnsi" w:cstheme="minorHAnsi"/>
          <w:bCs/>
          <w:sz w:val="32"/>
          <w:szCs w:val="32"/>
        </w:rPr>
        <w:t>Giloé</w:t>
      </w:r>
      <w:proofErr w:type="spellEnd"/>
      <w:r w:rsidR="001B25E5">
        <w:rPr>
          <w:rFonts w:asciiTheme="minorHAnsi" w:hAnsiTheme="minorHAnsi" w:cstheme="minorHAnsi"/>
          <w:bCs/>
          <w:sz w:val="32"/>
          <w:szCs w:val="32"/>
        </w:rPr>
        <w:t xml:space="preserve"> Brizola</w:t>
      </w:r>
    </w:p>
    <w:p w14:paraId="23DB372D" w14:textId="672EB834" w:rsidR="00936CD1" w:rsidRDefault="004D3B09" w:rsidP="00743316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  <w:proofErr w:type="spellStart"/>
      <w:r>
        <w:rPr>
          <w:rFonts w:asciiTheme="minorHAnsi" w:hAnsiTheme="minorHAnsi" w:cstheme="minorHAnsi"/>
          <w:bCs/>
          <w:sz w:val="32"/>
          <w:szCs w:val="32"/>
        </w:rPr>
        <w:t>Banc</w:t>
      </w:r>
      <w:proofErr w:type="spellEnd"/>
      <w:r>
        <w:rPr>
          <w:rFonts w:asciiTheme="minorHAnsi" w:hAnsiTheme="minorHAnsi" w:cstheme="minorHAnsi"/>
          <w:bCs/>
          <w:sz w:val="32"/>
          <w:szCs w:val="32"/>
        </w:rPr>
        <w:t>.</w:t>
      </w:r>
      <w:r w:rsidR="001B25E5">
        <w:rPr>
          <w:rFonts w:asciiTheme="minorHAnsi" w:hAnsiTheme="minorHAnsi" w:cstheme="minorHAnsi"/>
          <w:bCs/>
          <w:sz w:val="32"/>
          <w:szCs w:val="32"/>
        </w:rPr>
        <w:t xml:space="preserve"> </w:t>
      </w:r>
      <w:r w:rsidR="006F11C3">
        <w:rPr>
          <w:rFonts w:asciiTheme="minorHAnsi" w:hAnsiTheme="minorHAnsi" w:cstheme="minorHAnsi"/>
          <w:bCs/>
          <w:sz w:val="32"/>
          <w:szCs w:val="32"/>
        </w:rPr>
        <w:t>d</w:t>
      </w:r>
      <w:r w:rsidR="001B25E5">
        <w:rPr>
          <w:rFonts w:asciiTheme="minorHAnsi" w:hAnsiTheme="minorHAnsi" w:cstheme="minorHAnsi"/>
          <w:bCs/>
          <w:sz w:val="32"/>
          <w:szCs w:val="32"/>
        </w:rPr>
        <w:t xml:space="preserve">o </w:t>
      </w:r>
      <w:r>
        <w:rPr>
          <w:rFonts w:asciiTheme="minorHAnsi" w:hAnsiTheme="minorHAnsi" w:cstheme="minorHAnsi"/>
          <w:bCs/>
          <w:sz w:val="32"/>
          <w:szCs w:val="32"/>
        </w:rPr>
        <w:t>PDT</w:t>
      </w:r>
    </w:p>
    <w:p w14:paraId="79EEC10D" w14:textId="77777777" w:rsidR="00D517BB" w:rsidRDefault="00D517BB" w:rsidP="00E64A11">
      <w:pPr>
        <w:pStyle w:val="SemEspaamento"/>
        <w:rPr>
          <w:rFonts w:asciiTheme="minorHAnsi" w:hAnsiTheme="minorHAnsi" w:cstheme="minorHAnsi"/>
          <w:bCs/>
          <w:sz w:val="32"/>
          <w:szCs w:val="32"/>
        </w:rPr>
      </w:pPr>
    </w:p>
    <w:p w14:paraId="62C57801" w14:textId="77777777" w:rsidR="00AA79D5" w:rsidRPr="002A627A" w:rsidRDefault="00AA79D5" w:rsidP="00AA79D5">
      <w:pPr>
        <w:pStyle w:val="Rodap"/>
        <w:jc w:val="center"/>
        <w:rPr>
          <w:rFonts w:ascii="Times New Roman" w:hAnsi="Times New Roman"/>
          <w:i/>
          <w:sz w:val="36"/>
          <w:szCs w:val="36"/>
        </w:rPr>
      </w:pPr>
      <w:r>
        <w:rPr>
          <w:noProof/>
          <w:lang w:eastAsia="pt-BR"/>
        </w:rPr>
        <w:drawing>
          <wp:inline distT="0" distB="0" distL="0" distR="0" wp14:anchorId="1349EE1D" wp14:editId="1640792C">
            <wp:extent cx="611505" cy="425450"/>
            <wp:effectExtent l="0" t="0" r="0" b="0"/>
            <wp:docPr id="1" name="Imagem 1" descr="Descrição: http://www.rotamissoes.com.br/breve_novidades/imagem_logomar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0" descr="Descrição: http://www.rotamissoes.com.br/breve_novidades/imagem_logomarc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39" t="10393" r="15060" b="372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" cy="42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627A">
        <w:rPr>
          <w:rFonts w:ascii="Times New Roman" w:hAnsi="Times New Roman"/>
          <w:i/>
          <w:sz w:val="36"/>
          <w:szCs w:val="36"/>
        </w:rPr>
        <w:t>Uma viagem inesquecível</w:t>
      </w:r>
    </w:p>
    <w:p w14:paraId="4C99B772" w14:textId="77777777" w:rsidR="00AA79D5" w:rsidRPr="002A627A" w:rsidRDefault="00AA79D5" w:rsidP="00AA79D5">
      <w:pPr>
        <w:pStyle w:val="Rodap"/>
        <w:jc w:val="center"/>
        <w:rPr>
          <w:rFonts w:ascii="Times New Roman" w:hAnsi="Times New Roman"/>
          <w:sz w:val="24"/>
          <w:szCs w:val="24"/>
        </w:rPr>
      </w:pPr>
      <w:r w:rsidRPr="002A627A">
        <w:rPr>
          <w:rFonts w:ascii="Times New Roman" w:hAnsi="Times New Roman"/>
          <w:sz w:val="24"/>
          <w:szCs w:val="24"/>
        </w:rPr>
        <w:t>Rua 29 de Abril, 1</w:t>
      </w:r>
      <w:r>
        <w:rPr>
          <w:rFonts w:ascii="Times New Roman" w:hAnsi="Times New Roman"/>
          <w:sz w:val="24"/>
          <w:szCs w:val="24"/>
        </w:rPr>
        <w:t>11</w:t>
      </w:r>
      <w:r w:rsidRPr="002A627A">
        <w:rPr>
          <w:rFonts w:ascii="Times New Roman" w:hAnsi="Times New Roman"/>
          <w:sz w:val="24"/>
          <w:szCs w:val="24"/>
        </w:rPr>
        <w:t xml:space="preserve"> – Fone: (55) 3381-13</w:t>
      </w:r>
      <w:r>
        <w:rPr>
          <w:rFonts w:ascii="Times New Roman" w:hAnsi="Times New Roman"/>
          <w:sz w:val="24"/>
          <w:szCs w:val="24"/>
        </w:rPr>
        <w:t>35 / 3381-1191</w:t>
      </w:r>
      <w:r w:rsidRPr="002A627A">
        <w:rPr>
          <w:rFonts w:ascii="Times New Roman" w:hAnsi="Times New Roman"/>
          <w:sz w:val="24"/>
          <w:szCs w:val="24"/>
        </w:rPr>
        <w:t xml:space="preserve"> – CEP 98.865-000</w:t>
      </w:r>
    </w:p>
    <w:p w14:paraId="6550AB38" w14:textId="2C93B440" w:rsidR="00AA79D5" w:rsidRPr="00233CBF" w:rsidRDefault="00AA79D5" w:rsidP="00233CBF">
      <w:pPr>
        <w:pStyle w:val="Rodap"/>
        <w:jc w:val="center"/>
        <w:rPr>
          <w:rFonts w:ascii="Times New Roman" w:hAnsi="Times New Roman"/>
          <w:sz w:val="24"/>
          <w:szCs w:val="24"/>
          <w:lang w:val="en-US"/>
        </w:rPr>
      </w:pPr>
      <w:r w:rsidRPr="008E282E">
        <w:rPr>
          <w:rFonts w:ascii="Times New Roman" w:hAnsi="Times New Roman"/>
          <w:sz w:val="24"/>
          <w:szCs w:val="24"/>
          <w:lang w:val="en-US"/>
        </w:rPr>
        <w:t>Site: www.</w:t>
      </w:r>
      <w:r>
        <w:rPr>
          <w:rFonts w:ascii="Times New Roman" w:hAnsi="Times New Roman"/>
          <w:sz w:val="24"/>
          <w:szCs w:val="24"/>
          <w:lang w:val="en-US"/>
        </w:rPr>
        <w:t>camarasaomiguel.</w:t>
      </w:r>
      <w:r w:rsidRPr="008E282E">
        <w:rPr>
          <w:rFonts w:ascii="Times New Roman" w:hAnsi="Times New Roman"/>
          <w:sz w:val="24"/>
          <w:szCs w:val="24"/>
          <w:lang w:val="en-US"/>
        </w:rPr>
        <w:t>rs.</w:t>
      </w:r>
      <w:r>
        <w:rPr>
          <w:rFonts w:ascii="Times New Roman" w:hAnsi="Times New Roman"/>
          <w:sz w:val="24"/>
          <w:szCs w:val="24"/>
          <w:lang w:val="en-US"/>
        </w:rPr>
        <w:t>gov</w:t>
      </w:r>
      <w:r w:rsidRPr="008E282E">
        <w:rPr>
          <w:rFonts w:ascii="Times New Roman" w:hAnsi="Times New Roman"/>
          <w:sz w:val="24"/>
          <w:szCs w:val="24"/>
          <w:lang w:val="en-US"/>
        </w:rPr>
        <w:t>.br – Email: saomiguel.</w:t>
      </w:r>
      <w:r>
        <w:rPr>
          <w:rFonts w:ascii="Times New Roman" w:hAnsi="Times New Roman"/>
          <w:sz w:val="24"/>
          <w:szCs w:val="24"/>
          <w:lang w:val="en-US"/>
        </w:rPr>
        <w:t>camara</w:t>
      </w:r>
      <w:r w:rsidRPr="008E282E">
        <w:rPr>
          <w:rFonts w:ascii="Times New Roman" w:hAnsi="Times New Roman"/>
          <w:sz w:val="24"/>
          <w:szCs w:val="24"/>
          <w:lang w:val="en-US"/>
        </w:rPr>
        <w:t>@gmail.com</w:t>
      </w:r>
    </w:p>
    <w:sectPr w:rsidR="00AA79D5" w:rsidRPr="00233CB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CD1"/>
    <w:rsid w:val="000B01AF"/>
    <w:rsid w:val="001B25E5"/>
    <w:rsid w:val="00233CBF"/>
    <w:rsid w:val="0028254A"/>
    <w:rsid w:val="003044FB"/>
    <w:rsid w:val="004828F7"/>
    <w:rsid w:val="004D3B09"/>
    <w:rsid w:val="0052443F"/>
    <w:rsid w:val="00622CDB"/>
    <w:rsid w:val="00683C44"/>
    <w:rsid w:val="006F11C3"/>
    <w:rsid w:val="007305C2"/>
    <w:rsid w:val="007360A7"/>
    <w:rsid w:val="00743316"/>
    <w:rsid w:val="0079605C"/>
    <w:rsid w:val="00835056"/>
    <w:rsid w:val="008730BF"/>
    <w:rsid w:val="008C016C"/>
    <w:rsid w:val="00936CD1"/>
    <w:rsid w:val="009D6A7F"/>
    <w:rsid w:val="00AA79D5"/>
    <w:rsid w:val="00AD575E"/>
    <w:rsid w:val="00B53A54"/>
    <w:rsid w:val="00BA580C"/>
    <w:rsid w:val="00BB6BF2"/>
    <w:rsid w:val="00BC5DEE"/>
    <w:rsid w:val="00CD1114"/>
    <w:rsid w:val="00CF3541"/>
    <w:rsid w:val="00D07E4B"/>
    <w:rsid w:val="00D517BB"/>
    <w:rsid w:val="00D737BB"/>
    <w:rsid w:val="00E64A11"/>
    <w:rsid w:val="00F86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EED41"/>
  <w15:docId w15:val="{E0BE1C3C-27D2-4B0B-8B36-5EE38D8B1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936CD1"/>
    <w:pPr>
      <w:spacing w:after="0" w:line="240" w:lineRule="auto"/>
    </w:pPr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936CD1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RodapChar">
    <w:name w:val="Rodapé Char"/>
    <w:basedOn w:val="Fontepargpadro"/>
    <w:link w:val="Rodap"/>
    <w:uiPriority w:val="99"/>
    <w:rsid w:val="00936CD1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36C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36CD1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936CD1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936CD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RECEPÇÃO CÂMARA DE VEREADORES</dc:creator>
  <cp:lastModifiedBy>Elenice Munareto</cp:lastModifiedBy>
  <cp:revision>3</cp:revision>
  <cp:lastPrinted>2026-03-09T16:30:00Z</cp:lastPrinted>
  <dcterms:created xsi:type="dcterms:W3CDTF">2026-03-09T16:29:00Z</dcterms:created>
  <dcterms:modified xsi:type="dcterms:W3CDTF">2026-03-09T16:30:00Z</dcterms:modified>
</cp:coreProperties>
</file>