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61" w:rsidRPr="007441F7" w:rsidRDefault="00B7767F" w:rsidP="00A00998">
      <w:pPr>
        <w:keepNext/>
        <w:spacing w:before="240" w:after="240"/>
        <w:jc w:val="both"/>
        <w:outlineLvl w:val="0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nº. 30</w:t>
      </w:r>
      <w:r w:rsidR="00C536BA" w:rsidRPr="007441F7">
        <w:rPr>
          <w:rFonts w:asciiTheme="majorHAnsi" w:hAnsiTheme="majorHAnsi" w:cstheme="majorHAnsi"/>
          <w:bCs/>
          <w:szCs w:val="24"/>
        </w:rPr>
        <w:t>/2026</w:t>
      </w:r>
    </w:p>
    <w:p w:rsidR="00443D61" w:rsidRPr="007441F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</w:p>
    <w:p w:rsidR="00443D61" w:rsidRPr="007441F7" w:rsidRDefault="001E0DFC" w:rsidP="00330567">
      <w:pPr>
        <w:pStyle w:val="Recuodecorpodetexto"/>
        <w:spacing w:before="240" w:after="240" w:line="240" w:lineRule="auto"/>
        <w:ind w:left="4253"/>
        <w:jc w:val="both"/>
        <w:rPr>
          <w:rFonts w:asciiTheme="majorHAnsi" w:hAnsiTheme="majorHAnsi" w:cstheme="majorHAnsi"/>
          <w:sz w:val="24"/>
          <w:szCs w:val="24"/>
        </w:rPr>
      </w:pPr>
      <w:r w:rsidRPr="007441F7">
        <w:rPr>
          <w:rFonts w:asciiTheme="majorHAnsi" w:hAnsiTheme="majorHAnsi" w:cstheme="majorHAnsi"/>
          <w:sz w:val="24"/>
          <w:szCs w:val="24"/>
        </w:rPr>
        <w:t xml:space="preserve">AUTORIZA O PODER EXECUTIVO A OUTORGAR CONCESSÃO DE USO DE BEM PÚBLICO QUE ESPECIFICA, POR PRAZO DETERMINADO, À </w:t>
      </w:r>
      <w:r w:rsidRPr="007441F7">
        <w:rPr>
          <w:rFonts w:asciiTheme="majorHAnsi" w:hAnsiTheme="majorHAnsi" w:cstheme="majorHAnsi"/>
          <w:bCs/>
          <w:sz w:val="24"/>
          <w:szCs w:val="24"/>
          <w:shd w:val="clear" w:color="auto" w:fill="FFFFFF"/>
        </w:rPr>
        <w:t>ASSOCIAÇÃO DA EXPOFEIRA DE SÃO MIGUEL DAS MISSOES</w:t>
      </w:r>
      <w:r w:rsidRPr="007441F7">
        <w:rPr>
          <w:rFonts w:asciiTheme="majorHAnsi" w:hAnsiTheme="majorHAnsi" w:cstheme="majorHAnsi"/>
          <w:sz w:val="24"/>
          <w:szCs w:val="24"/>
        </w:rPr>
        <w:t>.</w:t>
      </w:r>
    </w:p>
    <w:p w:rsidR="00443D61" w:rsidRPr="007441F7" w:rsidRDefault="00443D61" w:rsidP="00A00998">
      <w:pPr>
        <w:pStyle w:val="Recuodecorpodetexto"/>
        <w:spacing w:before="240" w:after="240" w:line="240" w:lineRule="auto"/>
        <w:ind w:firstLine="1418"/>
        <w:jc w:val="both"/>
        <w:rPr>
          <w:rFonts w:asciiTheme="majorHAnsi" w:hAnsiTheme="majorHAnsi" w:cstheme="majorHAnsi"/>
          <w:sz w:val="24"/>
          <w:szCs w:val="24"/>
        </w:rPr>
      </w:pPr>
    </w:p>
    <w:p w:rsidR="00330567" w:rsidRPr="007441F7" w:rsidRDefault="00443D61" w:rsidP="00330567">
      <w:pPr>
        <w:spacing w:before="120" w:after="12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 xml:space="preserve">Art. 1º Fica o Poder Executivo Municipal autorizado a outorgar </w:t>
      </w:r>
      <w:r w:rsidR="00D06DF8" w:rsidRPr="007441F7">
        <w:rPr>
          <w:rFonts w:asciiTheme="majorHAnsi" w:hAnsiTheme="majorHAnsi" w:cstheme="majorHAnsi"/>
          <w:szCs w:val="24"/>
        </w:rPr>
        <w:t>con</w:t>
      </w:r>
      <w:r w:rsidRPr="007441F7">
        <w:rPr>
          <w:rFonts w:asciiTheme="majorHAnsi" w:hAnsiTheme="majorHAnsi" w:cstheme="majorHAnsi"/>
          <w:szCs w:val="24"/>
        </w:rPr>
        <w:t>cessão de uso de bem público</w:t>
      </w:r>
      <w:r w:rsidR="001E0DFC" w:rsidRPr="007441F7">
        <w:rPr>
          <w:rFonts w:asciiTheme="majorHAnsi" w:hAnsiTheme="majorHAnsi" w:cstheme="majorHAnsi"/>
          <w:szCs w:val="24"/>
        </w:rPr>
        <w:t>, que é a Praça Guarani e</w:t>
      </w:r>
      <w:r w:rsidR="002C03B0" w:rsidRPr="007441F7">
        <w:rPr>
          <w:rFonts w:asciiTheme="majorHAnsi" w:hAnsiTheme="majorHAnsi" w:cstheme="majorHAnsi"/>
          <w:szCs w:val="24"/>
        </w:rPr>
        <w:t xml:space="preserve"> as respectivas ruas adjacentes</w:t>
      </w:r>
      <w:r w:rsidR="001E0DFC" w:rsidRPr="007441F7">
        <w:rPr>
          <w:rFonts w:asciiTheme="majorHAnsi" w:hAnsiTheme="majorHAnsi" w:cstheme="majorHAnsi"/>
          <w:szCs w:val="24"/>
        </w:rPr>
        <w:t>, bem como o Ginásio Municipal de Esportes</w:t>
      </w:r>
      <w:r w:rsidR="00330567" w:rsidRPr="007441F7">
        <w:rPr>
          <w:rFonts w:asciiTheme="majorHAnsi" w:hAnsiTheme="majorHAnsi" w:cstheme="majorHAnsi"/>
          <w:szCs w:val="24"/>
        </w:rPr>
        <w:t>.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</w:rPr>
        <w:t xml:space="preserve">Art. 2º 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O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>s imóveis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disposto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>s</w:t>
      </w:r>
      <w:r w:rsidR="002C03B0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no artigo anterior serão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</w:t>
      </w:r>
      <w:r w:rsidR="00CB598A" w:rsidRPr="007441F7">
        <w:rPr>
          <w:rFonts w:asciiTheme="majorHAnsi" w:hAnsiTheme="majorHAnsi" w:cstheme="majorHAnsi"/>
          <w:szCs w:val="24"/>
          <w:shd w:val="clear" w:color="auto" w:fill="FFFFFF"/>
        </w:rPr>
        <w:t>con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cedido</w:t>
      </w:r>
      <w:r w:rsidR="002C03B0" w:rsidRPr="007441F7">
        <w:rPr>
          <w:rFonts w:asciiTheme="majorHAnsi" w:hAnsiTheme="majorHAnsi" w:cstheme="majorHAnsi"/>
          <w:szCs w:val="24"/>
          <w:shd w:val="clear" w:color="auto" w:fill="FFFFFF"/>
        </w:rPr>
        <w:t>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à </w:t>
      </w:r>
      <w:r w:rsidR="001E0DFC" w:rsidRPr="007441F7">
        <w:rPr>
          <w:rFonts w:asciiTheme="majorHAnsi" w:hAnsiTheme="majorHAnsi" w:cstheme="majorHAnsi"/>
          <w:bCs/>
          <w:szCs w:val="24"/>
          <w:shd w:val="clear" w:color="auto" w:fill="FFFFFF"/>
        </w:rPr>
        <w:t xml:space="preserve">ASSOCIAÇÃO DA EXPOFEIRA DE SÃO MIGUEL DAS MISSOES, inscrita no 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CNPJ sob o nº 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>11.744.931/0001-94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, com sede na 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>Av. Borges do Canto, nº 600, CEP 98-865-000, na cidade de São Miguel das Missões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.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>Art. 3º O</w:t>
      </w:r>
      <w:r w:rsidR="006462FE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s </w:t>
      </w:r>
      <w:r w:rsidR="00CB598A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bens públicos referidos no artigo anterior </w:t>
      </w:r>
      <w:r w:rsidR="006462FE" w:rsidRPr="007441F7">
        <w:rPr>
          <w:rFonts w:asciiTheme="majorHAnsi" w:hAnsiTheme="majorHAnsi" w:cstheme="majorHAnsi"/>
          <w:szCs w:val="24"/>
          <w:shd w:val="clear" w:color="auto" w:fill="FFFFFF"/>
        </w:rPr>
        <w:t>serão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destinado</w:t>
      </w:r>
      <w:r w:rsidR="006462FE" w:rsidRPr="007441F7">
        <w:rPr>
          <w:rFonts w:asciiTheme="majorHAnsi" w:hAnsiTheme="majorHAnsi" w:cstheme="majorHAnsi"/>
          <w:szCs w:val="24"/>
          <w:shd w:val="clear" w:color="auto" w:fill="FFFFFF"/>
        </w:rPr>
        <w:t>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à instalação </w:t>
      </w:r>
      <w:r w:rsidR="00D76827">
        <w:rPr>
          <w:rFonts w:asciiTheme="majorHAnsi" w:hAnsiTheme="majorHAnsi" w:cstheme="majorHAnsi"/>
          <w:szCs w:val="24"/>
          <w:shd w:val="clear" w:color="auto" w:fill="FFFFFF"/>
        </w:rPr>
        <w:t>da 6ª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</w:t>
      </w:r>
      <w:r w:rsidR="002C03B0" w:rsidRPr="007441F7">
        <w:rPr>
          <w:rFonts w:asciiTheme="majorHAnsi" w:hAnsiTheme="majorHAnsi" w:cstheme="majorHAnsi"/>
          <w:szCs w:val="24"/>
          <w:shd w:val="clear" w:color="auto" w:fill="FFFFFF"/>
        </w:rPr>
        <w:t>EXPOFEIRA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</w:t>
      </w:r>
      <w:r w:rsidR="006462FE" w:rsidRPr="007441F7">
        <w:rPr>
          <w:rFonts w:asciiTheme="majorHAnsi" w:hAnsiTheme="majorHAnsi" w:cstheme="majorHAnsi"/>
          <w:szCs w:val="24"/>
          <w:shd w:val="clear" w:color="auto" w:fill="FFFFFF"/>
        </w:rPr>
        <w:t>S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>ão Miguel das Missões 2026, que se realizará entr</w:t>
      </w:r>
      <w:r w:rsidR="00CB598A" w:rsidRPr="007441F7">
        <w:rPr>
          <w:rFonts w:asciiTheme="majorHAnsi" w:hAnsiTheme="majorHAnsi" w:cstheme="majorHAnsi"/>
          <w:szCs w:val="24"/>
          <w:shd w:val="clear" w:color="auto" w:fill="FFFFFF"/>
        </w:rPr>
        <w:t>e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os dias 29 de abril</w:t>
      </w:r>
      <w:r w:rsidR="00D76827">
        <w:rPr>
          <w:rFonts w:asciiTheme="majorHAnsi" w:hAnsiTheme="majorHAnsi" w:cstheme="majorHAnsi"/>
          <w:szCs w:val="24"/>
          <w:shd w:val="clear" w:color="auto" w:fill="FFFFFF"/>
        </w:rPr>
        <w:t xml:space="preserve"> E 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>03 de maio de 2026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.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>§ 1º Todas e quaisquer construções e benfeitorias realizada</w:t>
      </w:r>
      <w:r w:rsidR="00D06DF8" w:rsidRPr="007441F7">
        <w:rPr>
          <w:rFonts w:asciiTheme="majorHAnsi" w:hAnsiTheme="majorHAnsi" w:cstheme="majorHAnsi"/>
          <w:szCs w:val="24"/>
          <w:shd w:val="clear" w:color="auto" w:fill="FFFFFF"/>
        </w:rPr>
        <w:t>s no imóvel objeto da presente Conce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ssão de Uso não serão indenizadas pelo Município, incorporando-se ao bem concedido, tornando-se propriedade pública, sem direito a retenção.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>§ 2º As despesas com manutenção e conservação do</w:t>
      </w:r>
      <w:r w:rsidR="006462FE" w:rsidRPr="007441F7">
        <w:rPr>
          <w:rFonts w:asciiTheme="majorHAnsi" w:hAnsiTheme="majorHAnsi" w:cstheme="majorHAnsi"/>
          <w:szCs w:val="24"/>
          <w:shd w:val="clear" w:color="auto" w:fill="FFFFFF"/>
        </w:rPr>
        <w:t>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be</w:t>
      </w:r>
      <w:r w:rsidR="006462FE" w:rsidRPr="007441F7">
        <w:rPr>
          <w:rFonts w:asciiTheme="majorHAnsi" w:hAnsiTheme="majorHAnsi" w:cstheme="majorHAnsi"/>
          <w:szCs w:val="24"/>
          <w:shd w:val="clear" w:color="auto" w:fill="FFFFFF"/>
        </w:rPr>
        <w:t>ns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correrão por conta, exclusiva, da </w:t>
      </w:r>
      <w:r w:rsidR="001E0DFC" w:rsidRPr="007441F7">
        <w:rPr>
          <w:rFonts w:asciiTheme="majorHAnsi" w:hAnsiTheme="majorHAnsi" w:cstheme="majorHAnsi"/>
          <w:bCs/>
          <w:szCs w:val="24"/>
          <w:shd w:val="clear" w:color="auto" w:fill="FFFFFF"/>
        </w:rPr>
        <w:t>ASSOCIAÇÃO DA EXPOFEIRA DE SÃO MIGUEL DAS MISSOES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, não cabendo qualquer indenização ou compensaç</w:t>
      </w:r>
      <w:r w:rsidR="00D06DF8" w:rsidRPr="007441F7">
        <w:rPr>
          <w:rFonts w:asciiTheme="majorHAnsi" w:hAnsiTheme="majorHAnsi" w:cstheme="majorHAnsi"/>
          <w:szCs w:val="24"/>
          <w:shd w:val="clear" w:color="auto" w:fill="FFFFFF"/>
        </w:rPr>
        <w:t>ão quando ocorrer o término da Conc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essão por qualquer motivo,</w:t>
      </w:r>
      <w:r w:rsidR="00D06DF8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incumbindo ao C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essionário manter o imóvel em condições adequadas à sua destinação, assim devendo restituí-lo.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Art. 4º A outorga de </w:t>
      </w:r>
      <w:r w:rsidR="00D06DF8" w:rsidRPr="007441F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essão de Uso será de forma gratuita, ficando a </w:t>
      </w:r>
      <w:r w:rsidR="001E0DFC" w:rsidRPr="007441F7">
        <w:rPr>
          <w:rFonts w:asciiTheme="majorHAnsi" w:hAnsiTheme="majorHAnsi" w:cstheme="majorHAnsi"/>
          <w:bCs/>
          <w:szCs w:val="24"/>
          <w:shd w:val="clear" w:color="auto" w:fill="FFFFFF"/>
        </w:rPr>
        <w:t>ASSOCIAÇÃO DA EXPOFEIRA DE SÃO MIGUEL DAS MISSOES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responsável por todos os ônus e encargos de conservação e manutenção do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>s imóveis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.</w:t>
      </w:r>
    </w:p>
    <w:p w:rsidR="00D06DF8" w:rsidRPr="007441F7" w:rsidRDefault="00D06DF8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Parágrafo único. Fica </w:t>
      </w:r>
      <w:r w:rsidR="00CB598A" w:rsidRPr="007441F7">
        <w:rPr>
          <w:rFonts w:asciiTheme="majorHAnsi" w:hAnsiTheme="majorHAnsi" w:cstheme="majorHAnsi"/>
        </w:rPr>
        <w:t>dispensada a licitação em razão do relevante interesse público e da finalidade cultural, turística e econômica do evento.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Art. 5º A </w:t>
      </w:r>
      <w:r w:rsidR="00D06DF8" w:rsidRPr="007441F7">
        <w:rPr>
          <w:rFonts w:asciiTheme="majorHAnsi" w:hAnsiTheme="majorHAnsi" w:cstheme="majorHAnsi"/>
          <w:szCs w:val="24"/>
          <w:shd w:val="clear" w:color="auto" w:fill="FFFFFF"/>
        </w:rPr>
        <w:t>Con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cessão de uso de que trata a presente Lei será efetivada mediante assinatura do "Termo de </w:t>
      </w:r>
      <w:r w:rsidR="00D06DF8" w:rsidRPr="007441F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essão de Uso" pelo 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prazo de 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15 de abril de 2026 a 15 de </w:t>
      </w:r>
      <w:r w:rsidR="001E0DFC" w:rsidRPr="007441F7">
        <w:rPr>
          <w:rFonts w:asciiTheme="majorHAnsi" w:hAnsiTheme="majorHAnsi" w:cstheme="majorHAnsi"/>
          <w:szCs w:val="24"/>
          <w:shd w:val="clear" w:color="auto" w:fill="FFFFFF"/>
        </w:rPr>
        <w:lastRenderedPageBreak/>
        <w:t xml:space="preserve">maio de 2026 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e poderá ser prorrogada por igual período, mediante termo aditivo, desde que</w:t>
      </w:r>
      <w:r w:rsidR="00D76827">
        <w:rPr>
          <w:rFonts w:asciiTheme="majorHAnsi" w:hAnsiTheme="majorHAnsi" w:cstheme="majorHAnsi"/>
          <w:szCs w:val="24"/>
          <w:shd w:val="clear" w:color="auto" w:fill="FFFFFF"/>
        </w:rPr>
        <w:t xml:space="preserve"> mantida a finalidade pública no </w:t>
      </w:r>
      <w:r w:rsidR="0073643B" w:rsidRPr="007441F7">
        <w:rPr>
          <w:rFonts w:asciiTheme="majorHAnsi" w:hAnsiTheme="majorHAnsi" w:cstheme="majorHAnsi"/>
          <w:szCs w:val="24"/>
          <w:shd w:val="clear" w:color="auto" w:fill="FFFFFF"/>
        </w:rPr>
        <w:t>art. 3º desta lei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.</w:t>
      </w:r>
    </w:p>
    <w:p w:rsidR="00D06DF8" w:rsidRPr="007441F7" w:rsidRDefault="00D06DF8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Parágrafo único. Além das hipóteses de reversão já elencadas, fica avençada a possibilidade de rescisão por interesse público superveniente, devidamente motivada, assegurado contraditório mínimo. 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>Art.</w:t>
      </w:r>
      <w:r w:rsidR="000F383A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6º Fica expressamente vedado à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C</w:t>
      </w:r>
      <w:r w:rsidR="000F383A" w:rsidRPr="007441F7">
        <w:rPr>
          <w:rFonts w:asciiTheme="majorHAnsi" w:hAnsiTheme="majorHAnsi" w:cstheme="majorHAnsi"/>
          <w:szCs w:val="24"/>
          <w:shd w:val="clear" w:color="auto" w:fill="FFFFFF"/>
        </w:rPr>
        <w:t>essionária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: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>I -</w:t>
      </w:r>
      <w:r w:rsidR="000F383A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U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sar o</w:t>
      </w:r>
      <w:r w:rsidR="006462FE" w:rsidRPr="007441F7">
        <w:rPr>
          <w:rFonts w:asciiTheme="majorHAnsi" w:hAnsiTheme="majorHAnsi" w:cstheme="majorHAnsi"/>
          <w:szCs w:val="24"/>
          <w:shd w:val="clear" w:color="auto" w:fill="FFFFFF"/>
        </w:rPr>
        <w:t>s imóveis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 para atividades político-partidárias ou religiosas; </w:t>
      </w:r>
      <w:proofErr w:type="gramStart"/>
      <w:r w:rsidRPr="007441F7">
        <w:rPr>
          <w:rFonts w:asciiTheme="majorHAnsi" w:hAnsiTheme="majorHAnsi" w:cstheme="majorHAnsi"/>
          <w:szCs w:val="24"/>
          <w:shd w:val="clear" w:color="auto" w:fill="FFFFFF"/>
        </w:rPr>
        <w:t>e</w:t>
      </w:r>
      <w:proofErr w:type="gramEnd"/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  <w:shd w:val="clear" w:color="auto" w:fill="FFFFFF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II - </w:t>
      </w:r>
      <w:r w:rsidR="000F383A" w:rsidRPr="007441F7">
        <w:rPr>
          <w:rFonts w:asciiTheme="majorHAnsi" w:hAnsiTheme="majorHAnsi" w:cstheme="majorHAnsi"/>
          <w:szCs w:val="24"/>
          <w:shd w:val="clear" w:color="auto" w:fill="FFFFFF"/>
        </w:rPr>
        <w:t>C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olocar, na parte externa ou interna do imóvel, placas, bandeiras, cartazes, inscrições ou sinais de conotação político-partidária ou religiosa.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 xml:space="preserve">Art. 7º 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O imóvel objeto da presente Lei reverterá ao domínio do Município, por </w:t>
      </w:r>
      <w:r w:rsidR="0073643B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revogação ou rescisão de </w:t>
      </w:r>
      <w:r w:rsidR="00CB598A" w:rsidRPr="007441F7">
        <w:rPr>
          <w:rFonts w:asciiTheme="majorHAnsi" w:hAnsiTheme="majorHAnsi" w:cstheme="majorHAnsi"/>
          <w:szCs w:val="24"/>
          <w:shd w:val="clear" w:color="auto" w:fill="FFFFFF"/>
        </w:rPr>
        <w:t>con</w:t>
      </w:r>
      <w:r w:rsidR="0073643B"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cessão 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pura e simples do Termo de </w:t>
      </w:r>
      <w:r w:rsidR="00D06DF8" w:rsidRPr="007441F7">
        <w:rPr>
          <w:rFonts w:asciiTheme="majorHAnsi" w:hAnsiTheme="majorHAnsi" w:cstheme="majorHAnsi"/>
          <w:szCs w:val="24"/>
          <w:shd w:val="clear" w:color="auto" w:fill="FFFFFF"/>
        </w:rPr>
        <w:t>Conc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essão, caso a </w:t>
      </w:r>
      <w:r w:rsidR="000F383A" w:rsidRPr="007441F7">
        <w:rPr>
          <w:rFonts w:asciiTheme="majorHAnsi" w:hAnsiTheme="majorHAnsi" w:cstheme="majorHAnsi"/>
          <w:szCs w:val="24"/>
          <w:shd w:val="clear" w:color="auto" w:fill="FFFFFF"/>
        </w:rPr>
        <w:t>C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essionária:</w:t>
      </w:r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I - </w:t>
      </w:r>
      <w:r w:rsidR="000F383A" w:rsidRPr="007441F7">
        <w:rPr>
          <w:rFonts w:asciiTheme="majorHAnsi" w:hAnsiTheme="majorHAnsi" w:cstheme="majorHAnsi"/>
          <w:szCs w:val="24"/>
          <w:shd w:val="clear" w:color="auto" w:fill="FFFFFF"/>
        </w:rPr>
        <w:t>N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ão utilize o imóvel para os fins especificados nesta Lei; </w:t>
      </w:r>
      <w:proofErr w:type="gramStart"/>
      <w:r w:rsidRPr="007441F7">
        <w:rPr>
          <w:rFonts w:asciiTheme="majorHAnsi" w:hAnsiTheme="majorHAnsi" w:cstheme="majorHAnsi"/>
          <w:szCs w:val="24"/>
          <w:shd w:val="clear" w:color="auto" w:fill="FFFFFF"/>
        </w:rPr>
        <w:t>e</w:t>
      </w:r>
      <w:proofErr w:type="gramEnd"/>
    </w:p>
    <w:p w:rsidR="00443D61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  <w:shd w:val="clear" w:color="auto" w:fill="FFFFFF"/>
        </w:rPr>
        <w:t xml:space="preserve">II - </w:t>
      </w:r>
      <w:r w:rsidR="000F383A" w:rsidRPr="007441F7">
        <w:rPr>
          <w:rFonts w:asciiTheme="majorHAnsi" w:hAnsiTheme="majorHAnsi" w:cstheme="majorHAnsi"/>
          <w:szCs w:val="24"/>
          <w:shd w:val="clear" w:color="auto" w:fill="FFFFFF"/>
        </w:rPr>
        <w:t>A</w:t>
      </w:r>
      <w:r w:rsidRPr="007441F7">
        <w:rPr>
          <w:rFonts w:asciiTheme="majorHAnsi" w:hAnsiTheme="majorHAnsi" w:cstheme="majorHAnsi"/>
          <w:szCs w:val="24"/>
          <w:shd w:val="clear" w:color="auto" w:fill="FFFFFF"/>
        </w:rPr>
        <w:t>liene ou penhore a área, seja extinta ou tenha suas atividades encerradas.</w:t>
      </w:r>
    </w:p>
    <w:p w:rsidR="0073643B" w:rsidRPr="007441F7" w:rsidRDefault="00443D61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 xml:space="preserve">Art. 8º </w:t>
      </w:r>
      <w:r w:rsidR="0073643B" w:rsidRPr="007441F7">
        <w:rPr>
          <w:rFonts w:asciiTheme="majorHAnsi" w:hAnsiTheme="majorHAnsi" w:cstheme="majorHAnsi"/>
        </w:rPr>
        <w:t xml:space="preserve">O Município poderá fiscalizar, a qualquer tempo, o cumprimento da finalidade da </w:t>
      </w:r>
      <w:r w:rsidR="00D76827">
        <w:rPr>
          <w:rFonts w:asciiTheme="majorHAnsi" w:hAnsiTheme="majorHAnsi" w:cstheme="majorHAnsi"/>
        </w:rPr>
        <w:t>con</w:t>
      </w:r>
      <w:r w:rsidR="0073643B" w:rsidRPr="007441F7">
        <w:rPr>
          <w:rFonts w:asciiTheme="majorHAnsi" w:hAnsiTheme="majorHAnsi" w:cstheme="majorHAnsi"/>
        </w:rPr>
        <w:t>cessão de uso, podendo requisitar informações e realizar vistorias no imóvel.</w:t>
      </w:r>
    </w:p>
    <w:p w:rsidR="00443D61" w:rsidRPr="007441F7" w:rsidRDefault="0073643B" w:rsidP="00330567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 xml:space="preserve">Art. 9º </w:t>
      </w:r>
      <w:r w:rsidR="00443D61" w:rsidRPr="007441F7">
        <w:rPr>
          <w:rFonts w:asciiTheme="majorHAnsi" w:hAnsiTheme="majorHAnsi" w:cstheme="majorHAnsi"/>
          <w:szCs w:val="24"/>
        </w:rPr>
        <w:t>Esta Lei entra em vigor na data de sua publicação.</w:t>
      </w:r>
    </w:p>
    <w:p w:rsidR="00443D61" w:rsidRPr="007441F7" w:rsidRDefault="00443D61" w:rsidP="007B50DF">
      <w:pPr>
        <w:pStyle w:val="NormalWeb"/>
        <w:spacing w:before="240" w:beforeAutospacing="0" w:after="240" w:afterAutospacing="0"/>
        <w:jc w:val="both"/>
        <w:rPr>
          <w:rFonts w:asciiTheme="majorHAnsi" w:hAnsiTheme="majorHAnsi" w:cstheme="majorHAnsi"/>
        </w:rPr>
      </w:pPr>
      <w:r w:rsidRPr="007441F7">
        <w:rPr>
          <w:rFonts w:asciiTheme="majorHAnsi" w:hAnsiTheme="majorHAnsi" w:cstheme="majorHAnsi"/>
        </w:rPr>
        <w:t> Gabinete do Prefeito de São Miguel das Missões (RS), aos...</w:t>
      </w:r>
    </w:p>
    <w:p w:rsidR="00443D61" w:rsidRPr="007441F7" w:rsidRDefault="00443D61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bookmarkStart w:id="0" w:name="_GoBack"/>
      <w:bookmarkEnd w:id="0"/>
    </w:p>
    <w:p w:rsidR="00443D61" w:rsidRDefault="00443D61" w:rsidP="00B7767F">
      <w:pPr>
        <w:spacing w:before="240" w:after="240"/>
        <w:ind w:firstLine="1418"/>
        <w:jc w:val="both"/>
        <w:rPr>
          <w:rFonts w:asciiTheme="majorHAnsi" w:hAnsiTheme="majorHAnsi" w:cstheme="majorHAnsi"/>
          <w:bCs/>
          <w:szCs w:val="24"/>
        </w:rPr>
      </w:pPr>
      <w:r w:rsidRPr="007441F7">
        <w:rPr>
          <w:rFonts w:asciiTheme="majorHAnsi" w:hAnsiTheme="majorHAnsi" w:cstheme="majorHAnsi"/>
          <w:szCs w:val="24"/>
        </w:rPr>
        <w:t xml:space="preserve">  </w:t>
      </w:r>
    </w:p>
    <w:p w:rsidR="00B7767F" w:rsidRDefault="00B7767F" w:rsidP="00B7767F">
      <w:pPr>
        <w:spacing w:before="240" w:after="24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B7767F" w:rsidRDefault="00B7767F" w:rsidP="00B7767F">
      <w:pPr>
        <w:spacing w:before="240" w:after="24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B7767F" w:rsidRDefault="00B7767F" w:rsidP="00B7767F">
      <w:pPr>
        <w:spacing w:before="240" w:after="24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B7767F" w:rsidRDefault="00B7767F" w:rsidP="00B7767F">
      <w:pPr>
        <w:spacing w:before="240" w:after="24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B7767F" w:rsidRDefault="00B7767F" w:rsidP="00B7767F">
      <w:pPr>
        <w:spacing w:before="240" w:after="24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B7767F" w:rsidRDefault="00B7767F" w:rsidP="00B7767F">
      <w:pPr>
        <w:spacing w:before="240" w:after="240"/>
        <w:ind w:firstLine="1418"/>
        <w:jc w:val="both"/>
        <w:rPr>
          <w:rFonts w:asciiTheme="majorHAnsi" w:hAnsiTheme="majorHAnsi" w:cstheme="majorHAnsi"/>
          <w:bCs/>
          <w:szCs w:val="24"/>
        </w:rPr>
      </w:pPr>
    </w:p>
    <w:p w:rsidR="00B7767F" w:rsidRPr="007441F7" w:rsidRDefault="00B7767F" w:rsidP="00B7767F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</w:p>
    <w:p w:rsidR="00443D61" w:rsidRDefault="00443D61" w:rsidP="00B7767F">
      <w:pPr>
        <w:pStyle w:val="Corpodetexto"/>
        <w:spacing w:before="240" w:after="240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lastRenderedPageBreak/>
        <w:t xml:space="preserve">São Miguel das Missões - RS, </w:t>
      </w:r>
      <w:r w:rsidR="007B50DF" w:rsidRPr="007441F7">
        <w:rPr>
          <w:rFonts w:asciiTheme="majorHAnsi" w:hAnsiTheme="majorHAnsi" w:cstheme="majorHAnsi"/>
          <w:szCs w:val="24"/>
        </w:rPr>
        <w:t>16</w:t>
      </w:r>
      <w:r w:rsidRPr="007441F7">
        <w:rPr>
          <w:rFonts w:asciiTheme="majorHAnsi" w:hAnsiTheme="majorHAnsi" w:cstheme="majorHAnsi"/>
          <w:szCs w:val="24"/>
        </w:rPr>
        <w:t xml:space="preserve"> de </w:t>
      </w:r>
      <w:r w:rsidR="00330567" w:rsidRPr="007441F7">
        <w:rPr>
          <w:rFonts w:asciiTheme="majorHAnsi" w:hAnsiTheme="majorHAnsi" w:cstheme="majorHAnsi"/>
          <w:szCs w:val="24"/>
        </w:rPr>
        <w:t>março</w:t>
      </w:r>
      <w:r w:rsidR="00DC0F82" w:rsidRPr="007441F7">
        <w:rPr>
          <w:rFonts w:asciiTheme="majorHAnsi" w:hAnsiTheme="majorHAnsi" w:cstheme="majorHAnsi"/>
          <w:szCs w:val="24"/>
        </w:rPr>
        <w:t xml:space="preserve"> de </w:t>
      </w:r>
      <w:proofErr w:type="gramStart"/>
      <w:r w:rsidR="00DC0F82" w:rsidRPr="007441F7">
        <w:rPr>
          <w:rFonts w:asciiTheme="majorHAnsi" w:hAnsiTheme="majorHAnsi" w:cstheme="majorHAnsi"/>
          <w:szCs w:val="24"/>
        </w:rPr>
        <w:t>2026</w:t>
      </w:r>
      <w:proofErr w:type="gramEnd"/>
    </w:p>
    <w:p w:rsidR="00B7767F" w:rsidRPr="00B7767F" w:rsidRDefault="00B7767F" w:rsidP="00B7767F">
      <w:pPr>
        <w:pStyle w:val="Corpodetexto"/>
        <w:spacing w:before="240" w:after="240"/>
        <w:jc w:val="both"/>
        <w:rPr>
          <w:rFonts w:asciiTheme="majorHAnsi" w:hAnsiTheme="majorHAnsi" w:cstheme="majorHAnsi"/>
          <w:szCs w:val="24"/>
        </w:rPr>
      </w:pPr>
    </w:p>
    <w:p w:rsidR="00443D61" w:rsidRDefault="00B7767F" w:rsidP="00B7767F">
      <w:pPr>
        <w:spacing w:before="240" w:after="240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Mensagem nº. 30</w:t>
      </w:r>
      <w:r w:rsidR="00443D61" w:rsidRPr="007441F7">
        <w:rPr>
          <w:rFonts w:asciiTheme="majorHAnsi" w:hAnsiTheme="majorHAnsi" w:cstheme="majorHAnsi"/>
          <w:szCs w:val="24"/>
        </w:rPr>
        <w:t>/202</w:t>
      </w:r>
      <w:r w:rsidR="0073643B" w:rsidRPr="007441F7">
        <w:rPr>
          <w:rFonts w:asciiTheme="majorHAnsi" w:hAnsiTheme="majorHAnsi" w:cstheme="majorHAnsi"/>
          <w:szCs w:val="24"/>
        </w:rPr>
        <w:t>6</w:t>
      </w:r>
      <w:r w:rsidR="00443D61" w:rsidRPr="007441F7">
        <w:rPr>
          <w:rFonts w:asciiTheme="majorHAnsi" w:hAnsiTheme="majorHAnsi" w:cstheme="majorHAnsi"/>
          <w:szCs w:val="24"/>
        </w:rPr>
        <w:t>.</w:t>
      </w:r>
    </w:p>
    <w:p w:rsidR="00B7767F" w:rsidRPr="007441F7" w:rsidRDefault="00B7767F" w:rsidP="00B7767F">
      <w:pPr>
        <w:spacing w:before="240" w:after="240"/>
        <w:jc w:val="both"/>
        <w:rPr>
          <w:rFonts w:asciiTheme="majorHAnsi" w:hAnsiTheme="majorHAnsi" w:cstheme="majorHAnsi"/>
          <w:szCs w:val="24"/>
        </w:rPr>
      </w:pPr>
    </w:p>
    <w:p w:rsidR="00443D61" w:rsidRPr="007441F7" w:rsidRDefault="00443D61" w:rsidP="00330567">
      <w:pPr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>À Sua Excelência o Senhor</w:t>
      </w:r>
    </w:p>
    <w:p w:rsidR="00DC0F82" w:rsidRPr="007441F7" w:rsidRDefault="00DC0F82" w:rsidP="00330567">
      <w:pPr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>HILÁRIO CASARIN</w:t>
      </w:r>
      <w:r w:rsidR="00443D61" w:rsidRPr="007441F7">
        <w:rPr>
          <w:rFonts w:asciiTheme="majorHAnsi" w:hAnsiTheme="majorHAnsi" w:cstheme="majorHAnsi"/>
          <w:szCs w:val="24"/>
        </w:rPr>
        <w:t xml:space="preserve">, </w:t>
      </w:r>
    </w:p>
    <w:p w:rsidR="00443D61" w:rsidRPr="007441F7" w:rsidRDefault="00443D61" w:rsidP="00330567">
      <w:pPr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>Presidente da Câmara de Vereadores,</w:t>
      </w:r>
    </w:p>
    <w:p w:rsidR="00443D61" w:rsidRDefault="00443D61" w:rsidP="00B7767F">
      <w:pPr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>São Miguel das Missões (RS).</w:t>
      </w:r>
    </w:p>
    <w:p w:rsidR="00B7767F" w:rsidRPr="007441F7" w:rsidRDefault="00B7767F" w:rsidP="00B7767F">
      <w:pPr>
        <w:jc w:val="both"/>
        <w:rPr>
          <w:rFonts w:asciiTheme="majorHAnsi" w:hAnsiTheme="majorHAnsi" w:cstheme="majorHAnsi"/>
          <w:szCs w:val="24"/>
        </w:rPr>
      </w:pPr>
    </w:p>
    <w:p w:rsidR="00B7767F" w:rsidRPr="007441F7" w:rsidRDefault="00443D61" w:rsidP="00B7767F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>Senhor Presidente,</w:t>
      </w:r>
    </w:p>
    <w:p w:rsidR="00CB598A" w:rsidRPr="007441F7" w:rsidRDefault="00CB598A" w:rsidP="00CB598A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>Senhores Vereadores,</w:t>
      </w:r>
    </w:p>
    <w:p w:rsidR="00CB598A" w:rsidRPr="007441F7" w:rsidRDefault="00CB598A" w:rsidP="00CB598A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t xml:space="preserve">Encaminhamos à apreciação dessa Egrégia Câmara Municipal o </w:t>
      </w:r>
      <w:r w:rsidR="00B7767F">
        <w:rPr>
          <w:rFonts w:asciiTheme="majorHAnsi" w:hAnsiTheme="majorHAnsi" w:cstheme="majorHAnsi"/>
          <w:bCs/>
          <w:szCs w:val="24"/>
        </w:rPr>
        <w:t>Projeto de Lei nº 30</w:t>
      </w:r>
      <w:r w:rsidRPr="007441F7">
        <w:rPr>
          <w:rFonts w:asciiTheme="majorHAnsi" w:hAnsiTheme="majorHAnsi" w:cstheme="majorHAnsi"/>
          <w:bCs/>
          <w:szCs w:val="24"/>
        </w:rPr>
        <w:t>/2026</w:t>
      </w:r>
      <w:r w:rsidRPr="00CB598A">
        <w:rPr>
          <w:rFonts w:asciiTheme="majorHAnsi" w:hAnsiTheme="majorHAnsi" w:cstheme="majorHAnsi"/>
          <w:szCs w:val="24"/>
        </w:rPr>
        <w:t xml:space="preserve">, que </w:t>
      </w:r>
      <w:r w:rsidRPr="007441F7">
        <w:rPr>
          <w:rFonts w:asciiTheme="majorHAnsi" w:hAnsiTheme="majorHAnsi" w:cstheme="majorHAnsi"/>
          <w:bCs/>
          <w:szCs w:val="24"/>
        </w:rPr>
        <w:t xml:space="preserve">autoriza o Poder Executivo Municipal a outorgar </w:t>
      </w:r>
      <w:r w:rsidR="00D76827">
        <w:rPr>
          <w:rFonts w:asciiTheme="majorHAnsi" w:hAnsiTheme="majorHAnsi" w:cstheme="majorHAnsi"/>
          <w:bCs/>
          <w:szCs w:val="24"/>
        </w:rPr>
        <w:t>con</w:t>
      </w:r>
      <w:r w:rsidRPr="007441F7">
        <w:rPr>
          <w:rFonts w:asciiTheme="majorHAnsi" w:hAnsiTheme="majorHAnsi" w:cstheme="majorHAnsi"/>
          <w:bCs/>
          <w:szCs w:val="24"/>
        </w:rPr>
        <w:t xml:space="preserve">cessão de uso de bem público à Associação da </w:t>
      </w:r>
      <w:proofErr w:type="spellStart"/>
      <w:r w:rsidRPr="007441F7">
        <w:rPr>
          <w:rFonts w:asciiTheme="majorHAnsi" w:hAnsiTheme="majorHAnsi" w:cstheme="majorHAnsi"/>
          <w:bCs/>
          <w:szCs w:val="24"/>
        </w:rPr>
        <w:t>Expofeira</w:t>
      </w:r>
      <w:proofErr w:type="spellEnd"/>
      <w:r w:rsidRPr="007441F7">
        <w:rPr>
          <w:rFonts w:asciiTheme="majorHAnsi" w:hAnsiTheme="majorHAnsi" w:cstheme="majorHAnsi"/>
          <w:bCs/>
          <w:szCs w:val="24"/>
        </w:rPr>
        <w:t xml:space="preserve"> de São Miguel das Missões</w:t>
      </w:r>
      <w:r w:rsidRPr="00CB598A">
        <w:rPr>
          <w:rFonts w:asciiTheme="majorHAnsi" w:hAnsiTheme="majorHAnsi" w:cstheme="majorHAnsi"/>
          <w:szCs w:val="24"/>
        </w:rPr>
        <w:t xml:space="preserve">, para fins de realização da </w:t>
      </w:r>
      <w:r w:rsidRPr="007441F7">
        <w:rPr>
          <w:rFonts w:asciiTheme="majorHAnsi" w:hAnsiTheme="majorHAnsi" w:cstheme="majorHAnsi"/>
          <w:bCs/>
          <w:szCs w:val="24"/>
        </w:rPr>
        <w:t>6ª EXPOFEIRA de São Miguel das Missões – 2026</w:t>
      </w:r>
      <w:r w:rsidRPr="00CB598A">
        <w:rPr>
          <w:rFonts w:asciiTheme="majorHAnsi" w:hAnsiTheme="majorHAnsi" w:cstheme="majorHAnsi"/>
          <w:szCs w:val="24"/>
        </w:rPr>
        <w:t>.</w:t>
      </w:r>
    </w:p>
    <w:p w:rsidR="00CB598A" w:rsidRPr="007441F7" w:rsidRDefault="00CB598A" w:rsidP="00CB598A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t xml:space="preserve">A realização da EXPOFEIRA constitui importante evento para o Município, representando relevante instrumento de </w:t>
      </w:r>
      <w:r w:rsidRPr="007441F7">
        <w:rPr>
          <w:rFonts w:asciiTheme="majorHAnsi" w:hAnsiTheme="majorHAnsi" w:cstheme="majorHAnsi"/>
          <w:bCs/>
          <w:szCs w:val="24"/>
        </w:rPr>
        <w:t>fomento ao desenvolvimento econômico, turístico e cultural</w:t>
      </w:r>
      <w:r w:rsidRPr="00CB598A">
        <w:rPr>
          <w:rFonts w:asciiTheme="majorHAnsi" w:hAnsiTheme="majorHAnsi" w:cstheme="majorHAnsi"/>
          <w:szCs w:val="24"/>
        </w:rPr>
        <w:t>, promovendo a valorização da produção local, o fortalecimento do comércio, bem como a divulgação das potencialidades do Município.</w:t>
      </w:r>
    </w:p>
    <w:p w:rsidR="00B7767F" w:rsidRDefault="00CB598A" w:rsidP="00B7767F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t>O evento reúne expositores, produtores rurais, empreendedores e visitantes de toda a região, contribuindo significativamente para a movimentação econômica local e para a projeção institucional do Muni</w:t>
      </w:r>
      <w:r w:rsidR="00B7767F">
        <w:rPr>
          <w:rFonts w:asciiTheme="majorHAnsi" w:hAnsiTheme="majorHAnsi" w:cstheme="majorHAnsi"/>
          <w:szCs w:val="24"/>
        </w:rPr>
        <w:t>cípio de São Miguel das Missões.</w:t>
      </w:r>
    </w:p>
    <w:p w:rsidR="00CB598A" w:rsidRPr="007441F7" w:rsidRDefault="00CB598A" w:rsidP="00B7767F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t xml:space="preserve">Para viabilizar a realização da feira, faz-se necessária a autorização legislativa para a </w:t>
      </w:r>
      <w:r w:rsidR="00D76827">
        <w:rPr>
          <w:rFonts w:asciiTheme="majorHAnsi" w:hAnsiTheme="majorHAnsi" w:cstheme="majorHAnsi"/>
          <w:szCs w:val="24"/>
        </w:rPr>
        <w:t>con</w:t>
      </w:r>
      <w:r w:rsidRPr="007441F7">
        <w:rPr>
          <w:rFonts w:asciiTheme="majorHAnsi" w:hAnsiTheme="majorHAnsi" w:cstheme="majorHAnsi"/>
          <w:bCs/>
          <w:szCs w:val="24"/>
        </w:rPr>
        <w:t>cessão temporária de uso da Praça Guarani, das ruas adjacentes e do Ginásio Municipal de Esportes</w:t>
      </w:r>
      <w:r w:rsidRPr="00CB598A">
        <w:rPr>
          <w:rFonts w:asciiTheme="majorHAnsi" w:hAnsiTheme="majorHAnsi" w:cstheme="majorHAnsi"/>
          <w:szCs w:val="24"/>
        </w:rPr>
        <w:t>, espaços tradicionalmente utilizados para a realização deste evento.</w:t>
      </w:r>
    </w:p>
    <w:p w:rsidR="007441F7" w:rsidRPr="007441F7" w:rsidRDefault="00CB598A" w:rsidP="007441F7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t xml:space="preserve">Ressalta-se que a </w:t>
      </w:r>
      <w:r w:rsidR="00D76827">
        <w:rPr>
          <w:rFonts w:asciiTheme="majorHAnsi" w:hAnsiTheme="majorHAnsi" w:cstheme="majorHAnsi"/>
          <w:szCs w:val="24"/>
        </w:rPr>
        <w:t>con</w:t>
      </w:r>
      <w:r w:rsidRPr="00CB598A">
        <w:rPr>
          <w:rFonts w:asciiTheme="majorHAnsi" w:hAnsiTheme="majorHAnsi" w:cstheme="majorHAnsi"/>
          <w:szCs w:val="24"/>
        </w:rPr>
        <w:t xml:space="preserve">cessão será </w:t>
      </w:r>
      <w:r w:rsidRPr="007441F7">
        <w:rPr>
          <w:rFonts w:asciiTheme="majorHAnsi" w:hAnsiTheme="majorHAnsi" w:cstheme="majorHAnsi"/>
          <w:bCs/>
          <w:szCs w:val="24"/>
        </w:rPr>
        <w:t>gratuita e por prazo determinado</w:t>
      </w:r>
      <w:r w:rsidRPr="00CB598A">
        <w:rPr>
          <w:rFonts w:asciiTheme="majorHAnsi" w:hAnsiTheme="majorHAnsi" w:cstheme="majorHAnsi"/>
          <w:szCs w:val="24"/>
        </w:rPr>
        <w:t>, ficando a entidade responsável pela organização do evento, bem como pela conservação e manutenção dos espaços durante o período de utilização.</w:t>
      </w:r>
    </w:p>
    <w:p w:rsidR="007441F7" w:rsidRPr="007441F7" w:rsidRDefault="00CB598A" w:rsidP="007441F7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t>Diante da relevância do evento para o desenvolvimento do Município e considerando o interesse público envolvido, contamos com o apoio dos Nobres Vereadores para a aprovação do presente Projeto de Lei.</w:t>
      </w:r>
    </w:p>
    <w:p w:rsidR="007441F7" w:rsidRPr="007441F7" w:rsidRDefault="00CB598A" w:rsidP="007441F7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lastRenderedPageBreak/>
        <w:t>Certos da atenção dessa Casa Legislativa, renovamos protestos de elevada estima e consideração.</w:t>
      </w:r>
    </w:p>
    <w:p w:rsidR="00CB598A" w:rsidRPr="00CB598A" w:rsidRDefault="00CB598A" w:rsidP="007441F7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  <w:r w:rsidRPr="00CB598A">
        <w:rPr>
          <w:rFonts w:asciiTheme="majorHAnsi" w:hAnsiTheme="majorHAnsi" w:cstheme="majorHAnsi"/>
          <w:szCs w:val="24"/>
        </w:rPr>
        <w:t>Atenciosamente,</w:t>
      </w:r>
    </w:p>
    <w:p w:rsidR="00CB598A" w:rsidRPr="007441F7" w:rsidRDefault="00CB598A" w:rsidP="00A00998">
      <w:pPr>
        <w:spacing w:before="240" w:after="240"/>
        <w:ind w:firstLine="1418"/>
        <w:jc w:val="both"/>
        <w:rPr>
          <w:rFonts w:asciiTheme="majorHAnsi" w:hAnsiTheme="majorHAnsi" w:cstheme="majorHAnsi"/>
          <w:szCs w:val="24"/>
        </w:rPr>
      </w:pPr>
    </w:p>
    <w:p w:rsidR="00330567" w:rsidRPr="007441F7" w:rsidRDefault="00330567" w:rsidP="00330567">
      <w:pPr>
        <w:jc w:val="center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bCs/>
          <w:szCs w:val="24"/>
        </w:rPr>
        <w:t>LUIZ RODRIGO RIBAS</w:t>
      </w:r>
      <w:r w:rsidR="00443D61" w:rsidRPr="007441F7">
        <w:rPr>
          <w:rFonts w:asciiTheme="majorHAnsi" w:hAnsiTheme="majorHAnsi" w:cstheme="majorHAnsi"/>
          <w:szCs w:val="24"/>
        </w:rPr>
        <w:t>,</w:t>
      </w:r>
    </w:p>
    <w:p w:rsidR="00443D61" w:rsidRPr="007441F7" w:rsidRDefault="00443D61" w:rsidP="00330567">
      <w:pPr>
        <w:jc w:val="center"/>
        <w:rPr>
          <w:rFonts w:asciiTheme="majorHAnsi" w:hAnsiTheme="majorHAnsi" w:cstheme="majorHAnsi"/>
          <w:szCs w:val="24"/>
        </w:rPr>
      </w:pPr>
      <w:r w:rsidRPr="007441F7">
        <w:rPr>
          <w:rFonts w:asciiTheme="majorHAnsi" w:hAnsiTheme="majorHAnsi" w:cstheme="majorHAnsi"/>
          <w:szCs w:val="24"/>
        </w:rPr>
        <w:t xml:space="preserve"> Prefeito.</w:t>
      </w:r>
    </w:p>
    <w:p w:rsidR="00443D61" w:rsidRPr="007441F7" w:rsidRDefault="00443D61" w:rsidP="00A00998">
      <w:pPr>
        <w:spacing w:before="240" w:after="240"/>
        <w:jc w:val="center"/>
        <w:rPr>
          <w:rFonts w:asciiTheme="majorHAnsi" w:hAnsiTheme="majorHAnsi" w:cstheme="majorHAnsi"/>
          <w:szCs w:val="24"/>
        </w:rPr>
      </w:pPr>
    </w:p>
    <w:p w:rsidR="00D862C3" w:rsidRPr="007441F7" w:rsidRDefault="00D862C3" w:rsidP="00A00998">
      <w:pPr>
        <w:spacing w:before="240" w:after="240"/>
        <w:rPr>
          <w:rFonts w:asciiTheme="majorHAnsi" w:hAnsiTheme="majorHAnsi" w:cstheme="majorHAnsi"/>
          <w:szCs w:val="24"/>
        </w:rPr>
      </w:pPr>
    </w:p>
    <w:sectPr w:rsidR="00D862C3" w:rsidRPr="007441F7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3805" w:rsidRDefault="00B03805" w:rsidP="00E80BE3">
      <w:r>
        <w:separator/>
      </w:r>
    </w:p>
  </w:endnote>
  <w:endnote w:type="continuationSeparator" w:id="0">
    <w:p w:rsidR="00B03805" w:rsidRDefault="00B03805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3805" w:rsidRDefault="00B03805" w:rsidP="00E80BE3">
      <w:r>
        <w:separator/>
      </w:r>
    </w:p>
  </w:footnote>
  <w:footnote w:type="continuationSeparator" w:id="0">
    <w:p w:rsidR="00B03805" w:rsidRDefault="00B03805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E446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4645" w:rsidRPr="00E44645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E4464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383A"/>
    <w:rsid w:val="000F5259"/>
    <w:rsid w:val="00103BCF"/>
    <w:rsid w:val="001045D1"/>
    <w:rsid w:val="00111A83"/>
    <w:rsid w:val="00161248"/>
    <w:rsid w:val="00164E9A"/>
    <w:rsid w:val="00186468"/>
    <w:rsid w:val="001907B6"/>
    <w:rsid w:val="001A2429"/>
    <w:rsid w:val="001A6D5A"/>
    <w:rsid w:val="001A70BE"/>
    <w:rsid w:val="001B11BC"/>
    <w:rsid w:val="001C1BF4"/>
    <w:rsid w:val="001C758E"/>
    <w:rsid w:val="001D35C7"/>
    <w:rsid w:val="001E0DFC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C03B0"/>
    <w:rsid w:val="002F294B"/>
    <w:rsid w:val="00330567"/>
    <w:rsid w:val="00352D50"/>
    <w:rsid w:val="00371529"/>
    <w:rsid w:val="0039263D"/>
    <w:rsid w:val="003A45AF"/>
    <w:rsid w:val="003B5211"/>
    <w:rsid w:val="003D463C"/>
    <w:rsid w:val="00437BBB"/>
    <w:rsid w:val="00443D61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462FE"/>
    <w:rsid w:val="006662B2"/>
    <w:rsid w:val="006A24F1"/>
    <w:rsid w:val="006B4F1F"/>
    <w:rsid w:val="006E42BC"/>
    <w:rsid w:val="006F6695"/>
    <w:rsid w:val="00713B01"/>
    <w:rsid w:val="00716B31"/>
    <w:rsid w:val="0073643B"/>
    <w:rsid w:val="007441F7"/>
    <w:rsid w:val="0075268B"/>
    <w:rsid w:val="00762B1A"/>
    <w:rsid w:val="0078043B"/>
    <w:rsid w:val="007B50DF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00998"/>
    <w:rsid w:val="00A33DB7"/>
    <w:rsid w:val="00A52846"/>
    <w:rsid w:val="00A83B9F"/>
    <w:rsid w:val="00AA5FD9"/>
    <w:rsid w:val="00AE7542"/>
    <w:rsid w:val="00B03805"/>
    <w:rsid w:val="00B27509"/>
    <w:rsid w:val="00B434F7"/>
    <w:rsid w:val="00B7767F"/>
    <w:rsid w:val="00B83D9C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36BA"/>
    <w:rsid w:val="00C54AA2"/>
    <w:rsid w:val="00CB598A"/>
    <w:rsid w:val="00CC4B76"/>
    <w:rsid w:val="00CE4AD5"/>
    <w:rsid w:val="00CF24F8"/>
    <w:rsid w:val="00D06DF8"/>
    <w:rsid w:val="00D54747"/>
    <w:rsid w:val="00D76827"/>
    <w:rsid w:val="00D774D1"/>
    <w:rsid w:val="00D862C3"/>
    <w:rsid w:val="00D966F5"/>
    <w:rsid w:val="00DC0F82"/>
    <w:rsid w:val="00DD41F0"/>
    <w:rsid w:val="00DD597D"/>
    <w:rsid w:val="00DE1714"/>
    <w:rsid w:val="00DF4EC5"/>
    <w:rsid w:val="00E13ADD"/>
    <w:rsid w:val="00E44645"/>
    <w:rsid w:val="00E63519"/>
    <w:rsid w:val="00E80BE3"/>
    <w:rsid w:val="00E80DF4"/>
    <w:rsid w:val="00E80EF2"/>
    <w:rsid w:val="00EB4C02"/>
    <w:rsid w:val="00EB6FB5"/>
    <w:rsid w:val="00EC6FB8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43D6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1A24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A6C04-3C50-4D71-950C-AB41DA74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787</Words>
  <Characters>4254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2026-03-16T14:09:00Z</cp:lastPrinted>
  <dcterms:created xsi:type="dcterms:W3CDTF">2026-03-16T14:10:00Z</dcterms:created>
  <dcterms:modified xsi:type="dcterms:W3CDTF">2026-03-16T14:10:00Z</dcterms:modified>
</cp:coreProperties>
</file>