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15" w:rsidRDefault="00BE7930" w:rsidP="00A47C15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  <w:r>
        <w:rPr>
          <w:rFonts w:asciiTheme="majorHAnsi" w:hAnsiTheme="majorHAnsi" w:cstheme="majorHAnsi"/>
          <w:sz w:val="24"/>
          <w:szCs w:val="24"/>
          <w:lang w:val="pt-BR"/>
        </w:rPr>
        <w:t>PROJETO DE LEI Nº 36</w:t>
      </w:r>
      <w:r w:rsidR="00A47C15">
        <w:rPr>
          <w:rFonts w:asciiTheme="majorHAnsi" w:hAnsiTheme="majorHAnsi" w:cstheme="majorHAnsi"/>
          <w:sz w:val="24"/>
          <w:szCs w:val="24"/>
          <w:lang w:val="pt-BR"/>
        </w:rPr>
        <w:t>/202</w:t>
      </w:r>
      <w:r w:rsidR="005F06FB">
        <w:rPr>
          <w:rFonts w:asciiTheme="majorHAnsi" w:hAnsiTheme="majorHAnsi" w:cstheme="majorHAnsi"/>
          <w:sz w:val="24"/>
          <w:szCs w:val="24"/>
          <w:lang w:val="pt-BR"/>
        </w:rPr>
        <w:t>6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A47C15" w:rsidRDefault="00A47C15" w:rsidP="00A47C15">
      <w:pPr>
        <w:pStyle w:val="Recuodecorpodetexto"/>
        <w:ind w:left="3828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AUTORIZA A CONVOCAÇÃO DE SERVIDOR ASSISTENTE SOCIAL PARA REGIME ESPECIAL DE TRABALHO, E DÁ OUTRAS PROVIDÊNCIAS.</w:t>
      </w:r>
    </w:p>
    <w:p w:rsidR="00A47C15" w:rsidRDefault="00A47C15" w:rsidP="00A47C15">
      <w:pPr>
        <w:ind w:firstLine="851"/>
        <w:rPr>
          <w:rFonts w:asciiTheme="majorHAnsi" w:hAnsiTheme="majorHAnsi" w:cstheme="majorHAnsi"/>
          <w:bCs/>
          <w:szCs w:val="24"/>
        </w:rPr>
      </w:pPr>
    </w:p>
    <w:p w:rsidR="00A47C15" w:rsidRDefault="00A47C15" w:rsidP="00A47C15">
      <w:pPr>
        <w:ind w:firstLine="851"/>
        <w:rPr>
          <w:rFonts w:asciiTheme="majorHAnsi" w:hAnsiTheme="majorHAnsi" w:cstheme="majorHAnsi"/>
          <w:bCs/>
          <w:szCs w:val="24"/>
        </w:rPr>
      </w:pPr>
    </w:p>
    <w:p w:rsidR="002C3381" w:rsidRPr="002C3381" w:rsidRDefault="00A47C15" w:rsidP="00A47C15">
      <w:pPr>
        <w:pStyle w:val="Textodenotaderodap"/>
        <w:spacing w:after="0"/>
        <w:rPr>
          <w:rStyle w:val="ng-star-inserted"/>
          <w:rFonts w:asciiTheme="majorHAnsi" w:hAnsiTheme="majorHAnsi" w:cstheme="majorHAnsi"/>
          <w:sz w:val="24"/>
          <w:szCs w:val="24"/>
          <w:shd w:val="clear" w:color="auto" w:fill="FFFFFF"/>
        </w:rPr>
      </w:pPr>
      <w:r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>Art. 1º</w:t>
      </w:r>
      <w:r w:rsidRPr="002C3381">
        <w:rPr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95786E"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>Fica o Município de São Miguel das Missões autorizado a convocar servidores(as) do Cargo de Assistente Social para regime especial de trabalho, além das regulares do cargo, nas seguintes proporções:</w:t>
      </w:r>
      <w:r w:rsidR="0095786E" w:rsidRPr="002C3381">
        <w:rPr>
          <w:rStyle w:val="ng-star-inserted"/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2C3381" w:rsidRPr="002C3381" w:rsidRDefault="002C3381" w:rsidP="00A47C15">
      <w:pPr>
        <w:pStyle w:val="Textodenotaderodap"/>
        <w:spacing w:after="0"/>
        <w:rPr>
          <w:rStyle w:val="ng-star-inserted"/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>I -</w:t>
      </w:r>
      <w:r w:rsidR="0095786E"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 xml:space="preserve"> </w:t>
      </w:r>
      <w:r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  <w:lang w:val="pt-BR"/>
        </w:rPr>
        <w:t>Um</w:t>
      </w:r>
      <w:r w:rsidR="0095786E"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 xml:space="preserve"> servidor(es) por 10 (dez) horas semanais;</w:t>
      </w:r>
      <w:r w:rsidR="0095786E" w:rsidRPr="002C3381">
        <w:rPr>
          <w:rStyle w:val="ng-star-inserted"/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A47C15" w:rsidRPr="002C3381" w:rsidRDefault="0095786E" w:rsidP="00A47C15">
      <w:pPr>
        <w:pStyle w:val="Textodenotaderodap"/>
        <w:spacing w:after="0"/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</w:pPr>
      <w:r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 xml:space="preserve">II </w:t>
      </w:r>
      <w:r w:rsidR="002C3381">
        <w:rPr>
          <w:rFonts w:asciiTheme="majorHAnsi" w:hAnsiTheme="majorHAnsi" w:cstheme="majorHAnsi"/>
          <w:bCs/>
          <w:sz w:val="24"/>
          <w:szCs w:val="24"/>
          <w:shd w:val="clear" w:color="auto" w:fill="FFFFFF"/>
          <w:lang w:val="pt-BR"/>
        </w:rPr>
        <w:t>-</w:t>
      </w:r>
      <w:r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 xml:space="preserve"> </w:t>
      </w:r>
      <w:r w:rsidR="002C3381"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  <w:lang w:val="pt-BR"/>
        </w:rPr>
        <w:t xml:space="preserve">Um </w:t>
      </w:r>
      <w:r w:rsidRPr="002C3381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>servidor(es) por 20 (vinte) horas semanais.</w:t>
      </w:r>
    </w:p>
    <w:p w:rsidR="002C3381" w:rsidRDefault="002C3381" w:rsidP="00A47C15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</w:p>
    <w:p w:rsidR="00A47C15" w:rsidRDefault="00A47C15" w:rsidP="00A47C15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Parágrafo único.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1" w:name="a2"/>
      <w:bookmarkEnd w:id="1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2º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12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6E2138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doze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meses, prorrogáveis uma vez por igual período.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2" w:name="a3"/>
      <w:bookmarkEnd w:id="2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3º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3" w:name="a4"/>
      <w:bookmarkEnd w:id="3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4º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As despesas decorrentes da execução desta Lei correrão à conta de recursos consignados no orçamento do Município.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4" w:name="a5"/>
      <w:bookmarkEnd w:id="4"/>
      <w:r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5º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Esta Lei entra em vigor na data de sua publicação.</w:t>
      </w:r>
    </w:p>
    <w:p w:rsidR="00A47C15" w:rsidRDefault="00A47C15" w:rsidP="00A47C15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A47C15" w:rsidRDefault="00A47C15" w:rsidP="00A47C15">
      <w:pPr>
        <w:spacing w:after="240"/>
        <w:jc w:val="both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szCs w:val="24"/>
        </w:rPr>
        <w:t>Gabinete do Prefeito de São Miguel das Missões – RS ...</w:t>
      </w:r>
    </w:p>
    <w:p w:rsidR="00A47C15" w:rsidRDefault="00A47C15" w:rsidP="00BE793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  <w:r w:rsidR="00BE7930">
        <w:rPr>
          <w:rFonts w:asciiTheme="majorHAnsi" w:hAnsiTheme="majorHAnsi" w:cstheme="majorHAnsi"/>
          <w:szCs w:val="24"/>
        </w:rPr>
        <w:lastRenderedPageBreak/>
        <w:t>Mensagem nº. 36</w:t>
      </w:r>
      <w:r>
        <w:rPr>
          <w:rFonts w:asciiTheme="majorHAnsi" w:hAnsiTheme="majorHAnsi" w:cstheme="majorHAnsi"/>
          <w:szCs w:val="24"/>
        </w:rPr>
        <w:t>/202</w:t>
      </w:r>
      <w:r w:rsidR="002C3381">
        <w:rPr>
          <w:rFonts w:asciiTheme="majorHAnsi" w:hAnsiTheme="majorHAnsi" w:cstheme="majorHAnsi"/>
          <w:szCs w:val="24"/>
        </w:rPr>
        <w:t>6</w:t>
      </w:r>
      <w:r>
        <w:rPr>
          <w:rFonts w:asciiTheme="majorHAnsi" w:hAnsiTheme="majorHAnsi" w:cstheme="majorHAnsi"/>
          <w:szCs w:val="24"/>
        </w:rPr>
        <w:t>.</w:t>
      </w:r>
    </w:p>
    <w:p w:rsidR="00A47C15" w:rsidRDefault="00A47C15" w:rsidP="00A47C15">
      <w:pPr>
        <w:ind w:firstLine="851"/>
        <w:jc w:val="righ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São Miguel das Missões - RS, </w:t>
      </w:r>
      <w:r w:rsidR="002C3381">
        <w:rPr>
          <w:rFonts w:asciiTheme="majorHAnsi" w:hAnsiTheme="majorHAnsi" w:cstheme="majorHAnsi"/>
          <w:szCs w:val="24"/>
        </w:rPr>
        <w:t>06</w:t>
      </w:r>
      <w:r>
        <w:rPr>
          <w:rFonts w:asciiTheme="majorHAnsi" w:hAnsiTheme="majorHAnsi" w:cstheme="majorHAnsi"/>
          <w:szCs w:val="24"/>
        </w:rPr>
        <w:t xml:space="preserve"> de </w:t>
      </w:r>
      <w:r w:rsidR="002C3381">
        <w:rPr>
          <w:rFonts w:asciiTheme="majorHAnsi" w:hAnsiTheme="majorHAnsi" w:cstheme="majorHAnsi"/>
          <w:szCs w:val="24"/>
        </w:rPr>
        <w:t>abril</w:t>
      </w:r>
      <w:r>
        <w:rPr>
          <w:rFonts w:asciiTheme="majorHAnsi" w:hAnsiTheme="majorHAnsi" w:cstheme="majorHAnsi"/>
          <w:szCs w:val="24"/>
        </w:rPr>
        <w:t xml:space="preserve"> de 202</w:t>
      </w:r>
      <w:r w:rsidR="002C3381">
        <w:rPr>
          <w:rFonts w:asciiTheme="majorHAnsi" w:hAnsiTheme="majorHAnsi" w:cstheme="majorHAnsi"/>
          <w:szCs w:val="24"/>
        </w:rPr>
        <w:t>6</w:t>
      </w:r>
      <w:r>
        <w:rPr>
          <w:rFonts w:asciiTheme="majorHAnsi" w:hAnsiTheme="majorHAnsi" w:cstheme="majorHAnsi"/>
          <w:szCs w:val="24"/>
        </w:rPr>
        <w:t>.</w:t>
      </w:r>
    </w:p>
    <w:p w:rsidR="00A47C15" w:rsidRDefault="00A47C15" w:rsidP="00A47C15">
      <w:pPr>
        <w:ind w:firstLine="851"/>
        <w:jc w:val="right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 Sua Excelência Senhor</w:t>
      </w:r>
    </w:p>
    <w:p w:rsidR="00A47C15" w:rsidRDefault="006E2138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A47C15">
        <w:rPr>
          <w:rFonts w:asciiTheme="majorHAnsi" w:hAnsiTheme="majorHAnsi" w:cstheme="majorHAnsi"/>
          <w:color w:val="000000"/>
          <w:szCs w:val="24"/>
        </w:rPr>
        <w:t>,</w:t>
      </w:r>
    </w:p>
    <w:p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A47C15" w:rsidRDefault="00A47C15" w:rsidP="00A47C15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A47C15" w:rsidRDefault="00A47C15" w:rsidP="00A47C15">
      <w:pPr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851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156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 Presidente,</w:t>
      </w:r>
    </w:p>
    <w:p w:rsidR="00A47C15" w:rsidRDefault="00A47C15" w:rsidP="00A47C15">
      <w:pPr>
        <w:pStyle w:val="Textodenotaderodap"/>
        <w:spacing w:after="0"/>
        <w:ind w:firstLine="1560"/>
        <w:rPr>
          <w:rFonts w:asciiTheme="majorHAnsi" w:hAnsiTheme="majorHAnsi" w:cstheme="majorHAnsi"/>
          <w:sz w:val="24"/>
          <w:szCs w:val="24"/>
        </w:rPr>
      </w:pPr>
    </w:p>
    <w:p w:rsidR="00A47C15" w:rsidRDefault="00A47C15" w:rsidP="00A47C15">
      <w:pPr>
        <w:pStyle w:val="Textodenotaderodap"/>
        <w:spacing w:after="0"/>
        <w:ind w:firstLine="1560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Ao passo em que cumprimentamos cordialmente V. Exa. e os demais Edis, </w:t>
      </w:r>
      <w:proofErr w:type="spellStart"/>
      <w:r>
        <w:rPr>
          <w:rFonts w:asciiTheme="majorHAnsi" w:hAnsiTheme="majorHAnsi" w:cstheme="majorHAnsi"/>
          <w:sz w:val="24"/>
          <w:szCs w:val="24"/>
        </w:rPr>
        <w:t>vi</w:t>
      </w:r>
      <w:r w:rsidR="006E2138">
        <w:rPr>
          <w:rFonts w:asciiTheme="majorHAnsi" w:hAnsiTheme="majorHAnsi" w:cstheme="majorHAnsi"/>
          <w:sz w:val="24"/>
          <w:szCs w:val="24"/>
          <w:lang w:val="pt-BR"/>
        </w:rPr>
        <w:t>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mos apresentar o Projeto de Lei nº. </w:t>
      </w:r>
      <w:r w:rsidR="00BE7930">
        <w:rPr>
          <w:rFonts w:asciiTheme="majorHAnsi" w:hAnsiTheme="majorHAnsi" w:cstheme="majorHAnsi"/>
          <w:sz w:val="24"/>
          <w:szCs w:val="24"/>
          <w:lang w:val="pt-BR"/>
        </w:rPr>
        <w:t>36</w:t>
      </w:r>
      <w:r>
        <w:rPr>
          <w:rFonts w:asciiTheme="majorHAnsi" w:hAnsiTheme="majorHAnsi" w:cstheme="majorHAnsi"/>
          <w:sz w:val="24"/>
          <w:szCs w:val="24"/>
          <w:lang w:val="pt-BR"/>
        </w:rPr>
        <w:t>/202</w:t>
      </w:r>
      <w:r w:rsidR="002C3381">
        <w:rPr>
          <w:rFonts w:asciiTheme="majorHAnsi" w:hAnsiTheme="majorHAnsi" w:cstheme="majorHAnsi"/>
          <w:sz w:val="24"/>
          <w:szCs w:val="24"/>
          <w:lang w:val="pt-BR"/>
        </w:rPr>
        <w:t>6</w:t>
      </w:r>
      <w:r>
        <w:rPr>
          <w:rFonts w:asciiTheme="majorHAnsi" w:hAnsiTheme="majorHAnsi" w:cstheme="majorHAnsi"/>
          <w:sz w:val="24"/>
          <w:szCs w:val="24"/>
        </w:rPr>
        <w:t xml:space="preserve">, o qual versa sobre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autoriza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 xml:space="preserve">ção para 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convocar </w:t>
      </w:r>
      <w:r w:rsidR="002C3381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servidores do Cargo de Assistente Social para regime especial de trabalho de 10 (dez) e 20 (vinte) horas semanais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,</w:t>
      </w:r>
      <w:r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além das regulares do cargo.</w:t>
      </w:r>
    </w:p>
    <w:p w:rsidR="00A47C15" w:rsidRPr="006E2138" w:rsidRDefault="00A47C15" w:rsidP="00A47C15">
      <w:pPr>
        <w:pStyle w:val="Recuodecorpodetexto"/>
        <w:ind w:firstLine="1560"/>
        <w:rPr>
          <w:rFonts w:asciiTheme="majorHAnsi" w:hAnsiTheme="majorHAnsi" w:cstheme="majorHAnsi"/>
          <w:bCs/>
          <w:sz w:val="24"/>
          <w:szCs w:val="24"/>
          <w:lang/>
        </w:rPr>
      </w:pPr>
    </w:p>
    <w:p w:rsidR="00A47C15" w:rsidRDefault="00A47C15" w:rsidP="00A47C1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  <w:u w:val="single"/>
        </w:rPr>
        <w:t>JUSTIFICATIVA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Senhores Vereadores,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 Município tem profissionais no cargo de Assistente Social com carga horária de </w:t>
      </w:r>
      <w:r w:rsidR="002C3381">
        <w:rPr>
          <w:rFonts w:asciiTheme="majorHAnsi" w:hAnsiTheme="majorHAnsi" w:cstheme="majorHAnsi"/>
          <w:szCs w:val="24"/>
        </w:rPr>
        <w:t>20h e 3</w:t>
      </w:r>
      <w:r>
        <w:rPr>
          <w:rFonts w:asciiTheme="majorHAnsi" w:hAnsiTheme="majorHAnsi" w:cstheme="majorHAnsi"/>
          <w:szCs w:val="24"/>
        </w:rPr>
        <w:t>0h semanais. A função desempenhada é essencial para a atuação junto a Assistência Social, sendo que se faz necessária a ampliação da disponibilidade de servidores para que possam desenvolver seu trabalho junto aos atendimento</w:t>
      </w:r>
      <w:r w:rsidR="006E2138">
        <w:rPr>
          <w:rFonts w:asciiTheme="majorHAnsi" w:hAnsiTheme="majorHAnsi" w:cstheme="majorHAnsi"/>
          <w:szCs w:val="24"/>
        </w:rPr>
        <w:t>s</w:t>
      </w:r>
      <w:r>
        <w:rPr>
          <w:rFonts w:asciiTheme="majorHAnsi" w:hAnsiTheme="majorHAnsi" w:cstheme="majorHAnsi"/>
          <w:szCs w:val="24"/>
        </w:rPr>
        <w:t xml:space="preserve"> psicossociais.</w:t>
      </w:r>
    </w:p>
    <w:p w:rsidR="00A47C15" w:rsidRDefault="00A47C15" w:rsidP="00A47C15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Os serviços prestados são de extrema importância para o desenvolvimento e acompanhamento das famílias dos munícipes em estado de vulnerabilidade social.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Desse modo, pelo menos no cenário atual, a autorização para convocação em regime suplementar mostrou-se a melhor opção.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Ante a importância do projeto de lei, postulamos sua tramitação e a aprovação pelos nobres Edis.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Na certeza da pronta atenção deste Colegiado, renovamos protestos de consideração e apreço.</w:t>
      </w: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ind w:firstLine="156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Atenciosamente,</w:t>
      </w:r>
    </w:p>
    <w:p w:rsidR="00A47C15" w:rsidRDefault="00A47C15" w:rsidP="00A47C15">
      <w:pPr>
        <w:ind w:firstLine="851"/>
        <w:rPr>
          <w:rFonts w:asciiTheme="majorHAnsi" w:hAnsiTheme="majorHAnsi" w:cstheme="majorHAnsi"/>
          <w:szCs w:val="24"/>
        </w:rPr>
      </w:pPr>
    </w:p>
    <w:p w:rsidR="00A47C15" w:rsidRDefault="00A47C15" w:rsidP="00A47C1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LUIZ RODRIGO RIBAS, </w:t>
      </w:r>
    </w:p>
    <w:p w:rsidR="00D862C3" w:rsidRPr="00BE7930" w:rsidRDefault="00A47C15" w:rsidP="00BE7930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Prefeito.</w:t>
      </w:r>
    </w:p>
    <w:sectPr w:rsidR="00D862C3" w:rsidRPr="00BE793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634A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4A94" w:rsidRPr="00634A9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634A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34479E8"/>
    <w:multiLevelType w:val="multilevel"/>
    <w:tmpl w:val="160E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C3381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3E14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5F06FB"/>
    <w:rsid w:val="00610147"/>
    <w:rsid w:val="00612ADB"/>
    <w:rsid w:val="0061716E"/>
    <w:rsid w:val="00634A94"/>
    <w:rsid w:val="006662B2"/>
    <w:rsid w:val="006A24F1"/>
    <w:rsid w:val="006B4F1F"/>
    <w:rsid w:val="006E2138"/>
    <w:rsid w:val="006F6695"/>
    <w:rsid w:val="00713B01"/>
    <w:rsid w:val="00716B31"/>
    <w:rsid w:val="0075268B"/>
    <w:rsid w:val="00762B1A"/>
    <w:rsid w:val="0078043B"/>
    <w:rsid w:val="007C345F"/>
    <w:rsid w:val="007F6926"/>
    <w:rsid w:val="008106F0"/>
    <w:rsid w:val="008336E0"/>
    <w:rsid w:val="0088478A"/>
    <w:rsid w:val="008E2FC7"/>
    <w:rsid w:val="008F2207"/>
    <w:rsid w:val="008F2326"/>
    <w:rsid w:val="0091617D"/>
    <w:rsid w:val="009228B6"/>
    <w:rsid w:val="0094186B"/>
    <w:rsid w:val="0095786E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47C15"/>
    <w:rsid w:val="00A52846"/>
    <w:rsid w:val="00A83B9F"/>
    <w:rsid w:val="00AA5FD9"/>
    <w:rsid w:val="00AE7542"/>
    <w:rsid w:val="00B03805"/>
    <w:rsid w:val="00B27509"/>
    <w:rsid w:val="00B434F7"/>
    <w:rsid w:val="00B83D9C"/>
    <w:rsid w:val="00B93CB7"/>
    <w:rsid w:val="00BA606D"/>
    <w:rsid w:val="00BD790B"/>
    <w:rsid w:val="00BE4FBE"/>
    <w:rsid w:val="00BE7930"/>
    <w:rsid w:val="00BF62AD"/>
    <w:rsid w:val="00C044E8"/>
    <w:rsid w:val="00C216CB"/>
    <w:rsid w:val="00C27953"/>
    <w:rsid w:val="00C318DD"/>
    <w:rsid w:val="00C32C28"/>
    <w:rsid w:val="00C54AA2"/>
    <w:rsid w:val="00CC4B76"/>
    <w:rsid w:val="00CC59E3"/>
    <w:rsid w:val="00CE4AD5"/>
    <w:rsid w:val="00CF24F8"/>
    <w:rsid w:val="00D31DF9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rsid w:val="00B93CB7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93CB7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g-star-inserted">
    <w:name w:val="ng-star-inserted"/>
    <w:basedOn w:val="Fontepargpadro"/>
    <w:rsid w:val="009578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F27B-CE4A-4D64-9641-5C527412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2026-04-06T19:58:00Z</cp:lastPrinted>
  <dcterms:created xsi:type="dcterms:W3CDTF">2026-04-06T20:01:00Z</dcterms:created>
  <dcterms:modified xsi:type="dcterms:W3CDTF">2026-04-06T20:01:00Z</dcterms:modified>
</cp:coreProperties>
</file>