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C7" w:rsidRPr="00A425C7" w:rsidRDefault="000E78BE" w:rsidP="00F564C8">
      <w:pPr>
        <w:spacing w:before="120" w:after="120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PROJETO DE LEI nº. 47</w:t>
      </w:r>
      <w:r w:rsidR="00A425C7" w:rsidRPr="00A425C7">
        <w:rPr>
          <w:rFonts w:asciiTheme="majorHAnsi" w:hAnsiTheme="majorHAnsi" w:cstheme="majorHAnsi"/>
          <w:szCs w:val="24"/>
        </w:rPr>
        <w:t>/202</w:t>
      </w:r>
      <w:r w:rsidR="005C5740">
        <w:rPr>
          <w:rFonts w:asciiTheme="majorHAnsi" w:hAnsiTheme="majorHAnsi" w:cstheme="majorHAnsi"/>
          <w:szCs w:val="24"/>
        </w:rPr>
        <w:t>6</w:t>
      </w:r>
      <w:r w:rsidR="00A425C7" w:rsidRPr="00A425C7">
        <w:rPr>
          <w:rFonts w:asciiTheme="majorHAnsi" w:hAnsiTheme="majorHAnsi" w:cstheme="majorHAnsi"/>
          <w:szCs w:val="24"/>
        </w:rPr>
        <w:t>.</w:t>
      </w:r>
    </w:p>
    <w:p w:rsidR="00A425C7" w:rsidRDefault="00A425C7" w:rsidP="00F564C8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F564C8" w:rsidRPr="00A425C7" w:rsidRDefault="00F564C8" w:rsidP="00F564C8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pStyle w:val="Recuodecorpodetexto2"/>
        <w:spacing w:before="120" w:line="240" w:lineRule="auto"/>
        <w:ind w:left="4139"/>
        <w:jc w:val="both"/>
        <w:rPr>
          <w:rFonts w:asciiTheme="majorHAnsi" w:hAnsiTheme="majorHAnsi" w:cstheme="majorHAnsi"/>
          <w:bCs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AUTORIZA A CONVOCAÇÃO DE SERVIDOR (A) PARA REGIME ESPECIAL DE TRABALHO E DÁ OUTRAS PROVIDÊNCIAS</w:t>
      </w:r>
      <w:r>
        <w:rPr>
          <w:rFonts w:asciiTheme="majorHAnsi" w:hAnsiTheme="majorHAnsi" w:cstheme="majorHAnsi"/>
          <w:bCs/>
          <w:szCs w:val="24"/>
        </w:rPr>
        <w:t>.</w:t>
      </w:r>
      <w:r w:rsidRPr="00A425C7">
        <w:rPr>
          <w:rFonts w:asciiTheme="majorHAnsi" w:hAnsiTheme="majorHAnsi" w:cstheme="majorHAnsi"/>
          <w:bCs/>
          <w:szCs w:val="24"/>
        </w:rPr>
        <w:t xml:space="preserve"> </w:t>
      </w:r>
    </w:p>
    <w:p w:rsidR="00F564C8" w:rsidRPr="00A425C7" w:rsidRDefault="00F564C8" w:rsidP="00F564C8">
      <w:pPr>
        <w:pStyle w:val="Recuodecorpodetexto2"/>
        <w:spacing w:before="120" w:line="240" w:lineRule="auto"/>
        <w:ind w:left="4139"/>
        <w:jc w:val="both"/>
        <w:rPr>
          <w:rFonts w:asciiTheme="majorHAnsi" w:hAnsiTheme="majorHAnsi" w:cstheme="majorHAnsi"/>
          <w:bCs/>
          <w:szCs w:val="24"/>
        </w:rPr>
      </w:pPr>
    </w:p>
    <w:p w:rsidR="00A425C7" w:rsidRPr="00A425C7" w:rsidRDefault="00A425C7" w:rsidP="00F564C8">
      <w:pPr>
        <w:spacing w:before="120" w:after="120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Art. 1º</w:t>
      </w:r>
      <w:r w:rsidRPr="00A425C7">
        <w:rPr>
          <w:rFonts w:asciiTheme="majorHAnsi" w:hAnsiTheme="majorHAnsi" w:cstheme="majorHAnsi"/>
          <w:szCs w:val="24"/>
        </w:rPr>
        <w:t xml:space="preserve"> Fica o Município de São Miguel das Missões, autorizado a convocar por 20 (vinte) horas semanais além das regulares do cargo, servidor(a) do Cargo de Psicólogo (a) para regime especial de trabalho.</w:t>
      </w: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Parágrafo único: Os vencimentos mensais serão acrescidos proporcionalmente à quantidade de horas objeto de convocação.</w:t>
      </w:r>
    </w:p>
    <w:p w:rsidR="00F564C8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 xml:space="preserve">  </w:t>
      </w: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 xml:space="preserve"> </w:t>
      </w:r>
      <w:r w:rsidRPr="00A425C7">
        <w:rPr>
          <w:rFonts w:asciiTheme="majorHAnsi" w:hAnsiTheme="majorHAnsi" w:cstheme="majorHAnsi"/>
          <w:bCs/>
          <w:szCs w:val="24"/>
        </w:rPr>
        <w:t xml:space="preserve">Art. 2º </w:t>
      </w:r>
      <w:r w:rsidRPr="00A425C7">
        <w:rPr>
          <w:rFonts w:asciiTheme="majorHAnsi" w:hAnsiTheme="majorHAnsi" w:cstheme="majorHAnsi"/>
          <w:szCs w:val="24"/>
        </w:rPr>
        <w:t xml:space="preserve">A convocação para trabalho em regime especial será feita por Portaria, pelo prazo de </w:t>
      </w:r>
      <w:r w:rsidR="005C5740">
        <w:rPr>
          <w:rFonts w:asciiTheme="majorHAnsi" w:hAnsiTheme="majorHAnsi" w:cstheme="majorHAnsi"/>
          <w:szCs w:val="24"/>
        </w:rPr>
        <w:t>12</w:t>
      </w:r>
      <w:r w:rsidRPr="00A425C7">
        <w:rPr>
          <w:rFonts w:asciiTheme="majorHAnsi" w:hAnsiTheme="majorHAnsi" w:cstheme="majorHAnsi"/>
          <w:szCs w:val="24"/>
        </w:rPr>
        <w:t xml:space="preserve"> (</w:t>
      </w:r>
      <w:r w:rsidR="005C5740">
        <w:rPr>
          <w:rFonts w:asciiTheme="majorHAnsi" w:hAnsiTheme="majorHAnsi" w:cstheme="majorHAnsi"/>
          <w:szCs w:val="24"/>
        </w:rPr>
        <w:t>doze</w:t>
      </w:r>
      <w:r w:rsidRPr="00A425C7">
        <w:rPr>
          <w:rFonts w:asciiTheme="majorHAnsi" w:hAnsiTheme="majorHAnsi" w:cstheme="majorHAnsi"/>
          <w:szCs w:val="24"/>
        </w:rPr>
        <w:t>) meses, prorrogáveis uma vez por igual período.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bCs/>
          <w:szCs w:val="24"/>
        </w:rPr>
        <w:t>Art.3</w:t>
      </w:r>
      <w:r w:rsidRPr="00A425C7">
        <w:rPr>
          <w:rFonts w:asciiTheme="majorHAnsi" w:hAnsiTheme="majorHAnsi" w:cstheme="majorHAnsi"/>
          <w:szCs w:val="24"/>
        </w:rPr>
        <w:t>º</w:t>
      </w:r>
      <w:r w:rsidR="005C5740">
        <w:rPr>
          <w:rFonts w:asciiTheme="majorHAnsi" w:hAnsiTheme="majorHAnsi" w:cstheme="majorHAnsi"/>
          <w:szCs w:val="24"/>
        </w:rPr>
        <w:t xml:space="preserve"> </w:t>
      </w:r>
      <w:r w:rsidRPr="00A425C7">
        <w:rPr>
          <w:rFonts w:asciiTheme="majorHAnsi" w:hAnsiTheme="majorHAnsi" w:cstheme="majorHAnsi"/>
          <w:szCs w:val="24"/>
        </w:rPr>
        <w:t>A convocação para regime especial poderá cessar a qualquer tempo, a pedido do servidor ou por iniciativa do Poder Executivo, conforme o interesse público no serviço.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5C5740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Art. 4º</w:t>
      </w:r>
      <w:r w:rsidR="00A425C7" w:rsidRPr="00A425C7">
        <w:rPr>
          <w:rFonts w:asciiTheme="majorHAnsi" w:hAnsiTheme="majorHAnsi" w:cstheme="majorHAnsi"/>
          <w:szCs w:val="24"/>
        </w:rPr>
        <w:t xml:space="preserve"> As despesas decorrentes da execução desta Lei correrão à conta de recursos consignados no orçamento do Município.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Art. 5º</w:t>
      </w:r>
      <w:r w:rsidR="005C5740">
        <w:rPr>
          <w:rFonts w:asciiTheme="majorHAnsi" w:hAnsiTheme="majorHAnsi" w:cstheme="majorHAnsi"/>
          <w:szCs w:val="24"/>
        </w:rPr>
        <w:t xml:space="preserve"> </w:t>
      </w:r>
      <w:r w:rsidRPr="00A425C7">
        <w:rPr>
          <w:rFonts w:asciiTheme="majorHAnsi" w:hAnsiTheme="majorHAnsi" w:cstheme="majorHAnsi"/>
          <w:szCs w:val="24"/>
        </w:rPr>
        <w:t>Esta Lei entra em vigor na data de sua publicação.</w:t>
      </w:r>
    </w:p>
    <w:p w:rsidR="00F564C8" w:rsidRDefault="00F564C8" w:rsidP="00F564C8">
      <w:pPr>
        <w:spacing w:before="120" w:after="120"/>
        <w:ind w:firstLine="1418"/>
        <w:rPr>
          <w:rFonts w:asciiTheme="majorHAnsi" w:hAnsiTheme="majorHAnsi" w:cstheme="majorHAnsi"/>
          <w:szCs w:val="24"/>
        </w:rPr>
      </w:pPr>
    </w:p>
    <w:p w:rsidR="00A425C7" w:rsidRPr="00A425C7" w:rsidRDefault="00A425C7" w:rsidP="00F564C8">
      <w:pPr>
        <w:spacing w:before="120" w:after="120"/>
        <w:ind w:firstLine="1418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Gabinete do Prefeito Municipal de São Miguel das Missões.</w:t>
      </w:r>
    </w:p>
    <w:p w:rsidR="00A425C7" w:rsidRPr="00A425C7" w:rsidRDefault="00A425C7" w:rsidP="00F564C8">
      <w:pPr>
        <w:spacing w:before="120" w:after="120"/>
        <w:ind w:firstLine="2160"/>
        <w:jc w:val="center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5C5740" w:rsidRDefault="005C5740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5C5740" w:rsidRDefault="005C5740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F564C8" w:rsidRDefault="00F564C8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0E78BE" w:rsidRDefault="000E78BE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0E78BE">
        <w:rPr>
          <w:rFonts w:asciiTheme="majorHAnsi" w:hAnsiTheme="majorHAnsi" w:cstheme="majorHAnsi"/>
          <w:szCs w:val="24"/>
        </w:rPr>
        <w:t>28</w:t>
      </w:r>
      <w:r w:rsidRPr="00A425C7">
        <w:rPr>
          <w:rFonts w:asciiTheme="majorHAnsi" w:hAnsiTheme="majorHAnsi" w:cstheme="majorHAnsi"/>
          <w:szCs w:val="24"/>
        </w:rPr>
        <w:t xml:space="preserve"> de </w:t>
      </w:r>
      <w:r>
        <w:rPr>
          <w:rFonts w:asciiTheme="majorHAnsi" w:hAnsiTheme="majorHAnsi" w:cstheme="majorHAnsi"/>
          <w:szCs w:val="24"/>
        </w:rPr>
        <w:t>abril</w:t>
      </w:r>
      <w:r w:rsidRPr="00A425C7">
        <w:rPr>
          <w:rFonts w:asciiTheme="majorHAnsi" w:hAnsiTheme="majorHAnsi" w:cstheme="majorHAnsi"/>
          <w:szCs w:val="24"/>
        </w:rPr>
        <w:t xml:space="preserve"> de 202</w:t>
      </w:r>
      <w:r w:rsidR="005C5740">
        <w:rPr>
          <w:rFonts w:asciiTheme="majorHAnsi" w:hAnsiTheme="majorHAnsi" w:cstheme="majorHAnsi"/>
          <w:szCs w:val="24"/>
        </w:rPr>
        <w:t>6</w:t>
      </w:r>
      <w:r w:rsidRPr="00A425C7">
        <w:rPr>
          <w:rFonts w:asciiTheme="majorHAnsi" w:hAnsiTheme="majorHAnsi" w:cstheme="majorHAnsi"/>
          <w:szCs w:val="24"/>
        </w:rPr>
        <w:t>.</w:t>
      </w:r>
    </w:p>
    <w:p w:rsidR="00A425C7" w:rsidRPr="00A425C7" w:rsidRDefault="00A425C7" w:rsidP="00F564C8">
      <w:pPr>
        <w:tabs>
          <w:tab w:val="left" w:pos="0"/>
        </w:tabs>
        <w:spacing w:before="120" w:after="120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 xml:space="preserve">MENSAGEM nº </w:t>
      </w:r>
      <w:r w:rsidR="000E78BE">
        <w:rPr>
          <w:rFonts w:asciiTheme="majorHAnsi" w:hAnsiTheme="majorHAnsi" w:cstheme="majorHAnsi"/>
          <w:szCs w:val="24"/>
        </w:rPr>
        <w:t>47/</w:t>
      </w:r>
      <w:r w:rsidRPr="00A425C7">
        <w:rPr>
          <w:rFonts w:asciiTheme="majorHAnsi" w:hAnsiTheme="majorHAnsi" w:cstheme="majorHAnsi"/>
          <w:szCs w:val="24"/>
        </w:rPr>
        <w:t>202</w:t>
      </w:r>
      <w:r w:rsidR="005C5740">
        <w:rPr>
          <w:rFonts w:asciiTheme="majorHAnsi" w:hAnsiTheme="majorHAnsi" w:cstheme="majorHAnsi"/>
          <w:szCs w:val="24"/>
        </w:rPr>
        <w:t>6</w:t>
      </w:r>
      <w:r w:rsidRPr="00A425C7">
        <w:rPr>
          <w:rFonts w:asciiTheme="majorHAnsi" w:hAnsiTheme="majorHAnsi" w:cstheme="majorHAnsi"/>
          <w:szCs w:val="24"/>
        </w:rPr>
        <w:t>.</w:t>
      </w:r>
    </w:p>
    <w:p w:rsidR="00A425C7" w:rsidRP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Pr="000D6815" w:rsidRDefault="00A425C7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 xml:space="preserve">À Sua Excelência </w:t>
      </w:r>
      <w:r w:rsidR="005C5740">
        <w:rPr>
          <w:rFonts w:asciiTheme="majorHAnsi" w:hAnsiTheme="majorHAnsi" w:cstheme="majorHAnsi"/>
          <w:color w:val="000000"/>
          <w:szCs w:val="24"/>
        </w:rPr>
        <w:t>Senhor</w:t>
      </w:r>
    </w:p>
    <w:p w:rsidR="00A425C7" w:rsidRPr="000D6815" w:rsidRDefault="005C5740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color w:val="000000"/>
          <w:szCs w:val="24"/>
        </w:rPr>
        <w:t>HILÁRIO CASARIN</w:t>
      </w:r>
      <w:r w:rsidR="00A425C7" w:rsidRPr="000D6815">
        <w:rPr>
          <w:rFonts w:asciiTheme="majorHAnsi" w:hAnsiTheme="majorHAnsi" w:cstheme="majorHAnsi"/>
          <w:color w:val="000000"/>
          <w:szCs w:val="24"/>
        </w:rPr>
        <w:t>,</w:t>
      </w:r>
    </w:p>
    <w:p w:rsidR="00A425C7" w:rsidRPr="000D6815" w:rsidRDefault="00A425C7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Presidente da Câmara de Vereadores,</w:t>
      </w:r>
    </w:p>
    <w:p w:rsidR="00A425C7" w:rsidRPr="000D6815" w:rsidRDefault="00A425C7" w:rsidP="00F564C8">
      <w:pPr>
        <w:jc w:val="both"/>
        <w:rPr>
          <w:rFonts w:asciiTheme="majorHAnsi" w:hAnsiTheme="majorHAnsi" w:cstheme="majorHAnsi"/>
          <w:color w:val="000000"/>
          <w:szCs w:val="24"/>
        </w:rPr>
      </w:pPr>
      <w:r w:rsidRPr="000D6815">
        <w:rPr>
          <w:rFonts w:asciiTheme="majorHAnsi" w:hAnsiTheme="majorHAnsi" w:cstheme="majorHAnsi"/>
          <w:color w:val="000000"/>
          <w:szCs w:val="24"/>
        </w:rPr>
        <w:t>São Miguel das Missões (RS).</w:t>
      </w:r>
    </w:p>
    <w:p w:rsidR="00A425C7" w:rsidRPr="00A425C7" w:rsidRDefault="00A425C7" w:rsidP="00F564C8">
      <w:pPr>
        <w:tabs>
          <w:tab w:val="left" w:pos="0"/>
        </w:tabs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5C5740" w:rsidP="005C5740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Exmo</w:t>
      </w:r>
      <w:r w:rsidR="00A425C7" w:rsidRPr="00A425C7">
        <w:rPr>
          <w:rFonts w:asciiTheme="majorHAnsi" w:hAnsiTheme="majorHAnsi" w:cstheme="majorHAnsi"/>
          <w:szCs w:val="24"/>
        </w:rPr>
        <w:t>. Sr</w:t>
      </w:r>
      <w:r>
        <w:rPr>
          <w:rFonts w:asciiTheme="majorHAnsi" w:hAnsiTheme="majorHAnsi" w:cstheme="majorHAnsi"/>
          <w:szCs w:val="24"/>
        </w:rPr>
        <w:t>. Presidente.</w:t>
      </w:r>
    </w:p>
    <w:p w:rsidR="00A425C7" w:rsidRDefault="00A425C7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F564C8" w:rsidRDefault="00A425C7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caps/>
          <w:szCs w:val="24"/>
        </w:rPr>
      </w:pPr>
      <w:r w:rsidRPr="00A425C7">
        <w:rPr>
          <w:rFonts w:asciiTheme="majorHAnsi" w:hAnsiTheme="majorHAnsi" w:cstheme="majorHAnsi"/>
          <w:szCs w:val="24"/>
        </w:rPr>
        <w:t>Encaminhamos à apreciação do Poder Leg</w:t>
      </w:r>
      <w:r w:rsidR="000E78BE">
        <w:rPr>
          <w:rFonts w:asciiTheme="majorHAnsi" w:hAnsiTheme="majorHAnsi" w:cstheme="majorHAnsi"/>
          <w:szCs w:val="24"/>
        </w:rPr>
        <w:t>islativo o Projeto de Lei nº 47</w:t>
      </w:r>
      <w:r w:rsidRPr="00A425C7">
        <w:rPr>
          <w:rFonts w:asciiTheme="majorHAnsi" w:hAnsiTheme="majorHAnsi" w:cstheme="majorHAnsi"/>
          <w:szCs w:val="24"/>
        </w:rPr>
        <w:t>/202</w:t>
      </w:r>
      <w:r w:rsidR="005C5740">
        <w:rPr>
          <w:rFonts w:asciiTheme="majorHAnsi" w:hAnsiTheme="majorHAnsi" w:cstheme="majorHAnsi"/>
          <w:szCs w:val="24"/>
        </w:rPr>
        <w:t>6</w:t>
      </w:r>
      <w:r w:rsidRPr="00A425C7">
        <w:rPr>
          <w:rFonts w:asciiTheme="majorHAnsi" w:hAnsiTheme="majorHAnsi" w:cstheme="majorHAnsi"/>
          <w:szCs w:val="24"/>
        </w:rPr>
        <w:t xml:space="preserve"> que </w:t>
      </w:r>
      <w:r>
        <w:rPr>
          <w:rFonts w:asciiTheme="majorHAnsi" w:hAnsiTheme="majorHAnsi" w:cstheme="majorHAnsi"/>
          <w:szCs w:val="24"/>
        </w:rPr>
        <w:t>a</w:t>
      </w:r>
      <w:r w:rsidRPr="00A425C7">
        <w:rPr>
          <w:rFonts w:asciiTheme="majorHAnsi" w:hAnsiTheme="majorHAnsi" w:cstheme="majorHAnsi"/>
          <w:szCs w:val="24"/>
        </w:rPr>
        <w:t>utoriza a convocação de servidor Psicólogo para regime especial de trabalho e dá outras providências</w:t>
      </w:r>
      <w:r w:rsidRPr="00A425C7">
        <w:rPr>
          <w:rFonts w:asciiTheme="majorHAnsi" w:hAnsiTheme="majorHAnsi" w:cstheme="majorHAnsi"/>
          <w:caps/>
          <w:szCs w:val="24"/>
        </w:rPr>
        <w:t>.</w:t>
      </w:r>
    </w:p>
    <w:p w:rsidR="00F564C8" w:rsidRDefault="00F564C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caps/>
          <w:szCs w:val="24"/>
        </w:rPr>
      </w:pPr>
    </w:p>
    <w:p w:rsidR="00F564C8" w:rsidRDefault="00A425C7" w:rsidP="00F564C8">
      <w:pPr>
        <w:tabs>
          <w:tab w:val="left" w:pos="0"/>
        </w:tabs>
        <w:spacing w:before="120" w:after="120"/>
        <w:jc w:val="center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EXPOSIÇÃO DOS MOTIVOS</w:t>
      </w:r>
    </w:p>
    <w:p w:rsidR="00F564C8" w:rsidRDefault="00F564C8" w:rsidP="00F564C8">
      <w:pPr>
        <w:tabs>
          <w:tab w:val="left" w:pos="0"/>
        </w:tabs>
        <w:spacing w:before="120" w:after="120"/>
        <w:jc w:val="center"/>
        <w:rPr>
          <w:rFonts w:asciiTheme="majorHAnsi" w:hAnsiTheme="majorHAnsi" w:cstheme="majorHAnsi"/>
          <w:caps/>
          <w:szCs w:val="24"/>
        </w:rPr>
      </w:pPr>
    </w:p>
    <w:p w:rsidR="00F564C8" w:rsidRPr="00F564C8" w:rsidRDefault="00F564C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caps/>
          <w:szCs w:val="24"/>
        </w:rPr>
      </w:pPr>
      <w:r w:rsidRPr="00F564C8">
        <w:rPr>
          <w:rFonts w:asciiTheme="majorHAnsi" w:hAnsiTheme="majorHAnsi" w:cstheme="majorHAnsi"/>
          <w:szCs w:val="24"/>
        </w:rPr>
        <w:t>O Município de São Miguel das Missões disponibiliza serviços psicológicos aos alunos da rede pública de ensino. No entanto, em razão do aumento significativo da demanda, tornou-se necessário o acréscimo de carga horária do profissional da área, a fim de garantir o adequado suporte psicológico às crianças, adolescentes e às equipes técnicas que atuam nas unidades escolares.</w:t>
      </w:r>
    </w:p>
    <w:p w:rsidR="00F564C8" w:rsidRP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F564C8">
        <w:rPr>
          <w:rFonts w:asciiTheme="majorHAnsi" w:hAnsiTheme="majorHAnsi" w:cstheme="majorHAnsi"/>
          <w:szCs w:val="24"/>
        </w:rPr>
        <w:t>Considerando a relevância da matéria, solicitamos a apreciação e a consequente aprovação do referido projeto de lei, reiterando nossa disposição para prestar quaisquer esclarecimentos que se fizere</w:t>
      </w:r>
      <w:bookmarkStart w:id="0" w:name="_GoBack"/>
      <w:bookmarkEnd w:id="0"/>
      <w:r w:rsidRPr="00F564C8">
        <w:rPr>
          <w:rFonts w:asciiTheme="majorHAnsi" w:hAnsiTheme="majorHAnsi" w:cstheme="majorHAnsi"/>
          <w:szCs w:val="24"/>
        </w:rPr>
        <w:t>m necessários.</w:t>
      </w:r>
    </w:p>
    <w:p w:rsidR="00F564C8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Sendo o que se nos apresenta no momento, ficamos no aguardo da manifestação da Casa.</w:t>
      </w:r>
    </w:p>
    <w:p w:rsidR="00F564C8" w:rsidRPr="00A425C7" w:rsidRDefault="00F564C8" w:rsidP="00F564C8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Default="00A425C7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Atenciosamente,</w:t>
      </w:r>
    </w:p>
    <w:p w:rsidR="00F564C8" w:rsidRPr="00A425C7" w:rsidRDefault="00F564C8" w:rsidP="00F564C8">
      <w:pPr>
        <w:tabs>
          <w:tab w:val="left" w:pos="0"/>
        </w:tabs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A425C7" w:rsidRPr="00A425C7" w:rsidRDefault="00F564C8" w:rsidP="00F564C8">
      <w:pPr>
        <w:tabs>
          <w:tab w:val="left" w:pos="0"/>
        </w:tabs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="00A425C7" w:rsidRPr="00A425C7">
        <w:rPr>
          <w:rFonts w:asciiTheme="majorHAnsi" w:hAnsiTheme="majorHAnsi" w:cstheme="majorHAnsi"/>
          <w:szCs w:val="24"/>
        </w:rPr>
        <w:t>,</w:t>
      </w:r>
    </w:p>
    <w:p w:rsidR="00CC4B76" w:rsidRPr="00A425C7" w:rsidRDefault="00A425C7" w:rsidP="00F564C8">
      <w:pPr>
        <w:tabs>
          <w:tab w:val="left" w:pos="0"/>
        </w:tabs>
        <w:jc w:val="center"/>
        <w:rPr>
          <w:rFonts w:asciiTheme="majorHAnsi" w:hAnsiTheme="majorHAnsi" w:cstheme="majorHAnsi"/>
          <w:szCs w:val="24"/>
        </w:rPr>
      </w:pPr>
      <w:r w:rsidRPr="00A425C7">
        <w:rPr>
          <w:rFonts w:asciiTheme="majorHAnsi" w:hAnsiTheme="majorHAnsi" w:cstheme="majorHAnsi"/>
          <w:szCs w:val="24"/>
        </w:rPr>
        <w:t>Prefeito.</w:t>
      </w:r>
    </w:p>
    <w:sectPr w:rsidR="00CC4B76" w:rsidRPr="00A425C7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682" w:rsidRDefault="002B6682" w:rsidP="00E80BE3">
      <w:r>
        <w:separator/>
      </w:r>
    </w:p>
  </w:endnote>
  <w:endnote w:type="continuationSeparator" w:id="0">
    <w:p w:rsidR="002B6682" w:rsidRDefault="002B6682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682" w:rsidRDefault="002B6682" w:rsidP="00E80BE3">
      <w:r>
        <w:separator/>
      </w:r>
    </w:p>
  </w:footnote>
  <w:footnote w:type="continuationSeparator" w:id="0">
    <w:p w:rsidR="002B6682" w:rsidRDefault="002B6682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546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46CD" w:rsidRPr="001546C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1546C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E78BE"/>
    <w:rsid w:val="000F1C09"/>
    <w:rsid w:val="000F5259"/>
    <w:rsid w:val="001045D1"/>
    <w:rsid w:val="00111A83"/>
    <w:rsid w:val="001546CD"/>
    <w:rsid w:val="00161248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B6682"/>
    <w:rsid w:val="002B7E2D"/>
    <w:rsid w:val="002F294B"/>
    <w:rsid w:val="002F6837"/>
    <w:rsid w:val="00352D50"/>
    <w:rsid w:val="00371529"/>
    <w:rsid w:val="0039263D"/>
    <w:rsid w:val="003A45AF"/>
    <w:rsid w:val="003B5211"/>
    <w:rsid w:val="003D463C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C5740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70CAF"/>
    <w:rsid w:val="00794C89"/>
    <w:rsid w:val="007C345F"/>
    <w:rsid w:val="007C4E4C"/>
    <w:rsid w:val="007F6926"/>
    <w:rsid w:val="008336E0"/>
    <w:rsid w:val="00842063"/>
    <w:rsid w:val="00847EF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425C7"/>
    <w:rsid w:val="00A83B9F"/>
    <w:rsid w:val="00A90CA9"/>
    <w:rsid w:val="00AA5FD9"/>
    <w:rsid w:val="00AE7542"/>
    <w:rsid w:val="00B27509"/>
    <w:rsid w:val="00B434F7"/>
    <w:rsid w:val="00B83D9C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D597D"/>
    <w:rsid w:val="00DE1714"/>
    <w:rsid w:val="00DF4EC5"/>
    <w:rsid w:val="00E13ADD"/>
    <w:rsid w:val="00E63519"/>
    <w:rsid w:val="00E80BE3"/>
    <w:rsid w:val="00E80EF2"/>
    <w:rsid w:val="00EB4C02"/>
    <w:rsid w:val="00EB6FB5"/>
    <w:rsid w:val="00EC6FB8"/>
    <w:rsid w:val="00F50529"/>
    <w:rsid w:val="00F564C8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25C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25C7"/>
    <w:rPr>
      <w:rFonts w:ascii="Arial Narrow" w:eastAsia="Times New Roman" w:hAnsi="Arial Narrow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862B6-AA6E-41BC-A12A-CFCD09F4C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2026-04-28T11:31:00Z</cp:lastPrinted>
  <dcterms:created xsi:type="dcterms:W3CDTF">2026-04-28T11:37:00Z</dcterms:created>
  <dcterms:modified xsi:type="dcterms:W3CDTF">2026-04-28T11:37:00Z</dcterms:modified>
</cp:coreProperties>
</file>