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9A3" w:rsidRPr="00D809A3" w:rsidRDefault="00535CE9" w:rsidP="00D809A3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PROJETO DE LEI Nº 48</w:t>
      </w:r>
      <w:r w:rsidR="00D809A3" w:rsidRPr="00D809A3">
        <w:rPr>
          <w:rFonts w:asciiTheme="majorHAnsi" w:hAnsiTheme="majorHAnsi" w:cstheme="majorHAnsi"/>
          <w:szCs w:val="24"/>
        </w:rPr>
        <w:t>/202</w:t>
      </w:r>
      <w:r w:rsidR="004A370D">
        <w:rPr>
          <w:rFonts w:asciiTheme="majorHAnsi" w:hAnsiTheme="majorHAnsi" w:cstheme="majorHAnsi"/>
          <w:szCs w:val="24"/>
        </w:rPr>
        <w:t>6</w:t>
      </w:r>
    </w:p>
    <w:p w:rsidR="00D809A3" w:rsidRPr="00D809A3" w:rsidRDefault="00D809A3" w:rsidP="00D809A3">
      <w:pPr>
        <w:jc w:val="both"/>
        <w:rPr>
          <w:rFonts w:asciiTheme="majorHAnsi" w:hAnsiTheme="majorHAnsi" w:cstheme="majorHAnsi"/>
          <w:szCs w:val="24"/>
        </w:rPr>
      </w:pPr>
    </w:p>
    <w:p w:rsidR="00D809A3" w:rsidRPr="00D809A3" w:rsidRDefault="00D809A3" w:rsidP="00D809A3">
      <w:pPr>
        <w:jc w:val="both"/>
        <w:rPr>
          <w:rFonts w:asciiTheme="majorHAnsi" w:hAnsiTheme="majorHAnsi" w:cstheme="majorHAnsi"/>
          <w:szCs w:val="24"/>
        </w:rPr>
      </w:pPr>
    </w:p>
    <w:p w:rsidR="00D809A3" w:rsidRPr="005B454A" w:rsidRDefault="00D809A3" w:rsidP="005B454A">
      <w:pPr>
        <w:ind w:left="4536"/>
        <w:jc w:val="both"/>
        <w:rPr>
          <w:rFonts w:asciiTheme="majorHAnsi" w:hAnsiTheme="majorHAnsi" w:cstheme="majorHAnsi"/>
        </w:rPr>
      </w:pPr>
      <w:r w:rsidRPr="005B454A">
        <w:rPr>
          <w:rFonts w:asciiTheme="majorHAnsi" w:hAnsiTheme="majorHAnsi" w:cstheme="majorHAnsi"/>
        </w:rPr>
        <w:t xml:space="preserve">AUTORIZA O PODER EXECUTIVO MUNICIPAL A CONTRATAR EMERGENCIALMENTE </w:t>
      </w:r>
      <w:r w:rsidR="005B454A" w:rsidRPr="005B454A">
        <w:rPr>
          <w:rFonts w:asciiTheme="majorHAnsi" w:hAnsiTheme="majorHAnsi" w:cstheme="majorHAnsi"/>
        </w:rPr>
        <w:t>S</w:t>
      </w:r>
      <w:r w:rsidRPr="005B454A">
        <w:rPr>
          <w:rFonts w:asciiTheme="majorHAnsi" w:hAnsiTheme="majorHAnsi" w:cstheme="majorHAnsi"/>
        </w:rPr>
        <w:t>ERVIDORES E DÁ OUTRAS PROVIDÊNCIAS.</w:t>
      </w:r>
    </w:p>
    <w:p w:rsidR="00D809A3" w:rsidRPr="005B454A" w:rsidRDefault="00D809A3" w:rsidP="005B454A">
      <w:pPr>
        <w:ind w:left="4536"/>
        <w:jc w:val="both"/>
        <w:rPr>
          <w:rFonts w:asciiTheme="majorHAnsi" w:hAnsiTheme="majorHAnsi" w:cstheme="majorHAnsi"/>
        </w:rPr>
      </w:pPr>
    </w:p>
    <w:p w:rsidR="00D809A3" w:rsidRPr="00D809A3" w:rsidRDefault="00D809A3" w:rsidP="00D809A3">
      <w:pPr>
        <w:rPr>
          <w:rFonts w:asciiTheme="majorHAnsi" w:hAnsiTheme="majorHAnsi" w:cstheme="majorHAnsi"/>
          <w:bCs/>
          <w:szCs w:val="24"/>
        </w:rPr>
      </w:pPr>
    </w:p>
    <w:p w:rsidR="00D809A3" w:rsidRPr="00D809A3" w:rsidRDefault="00D809A3" w:rsidP="00D809A3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D809A3">
        <w:rPr>
          <w:rFonts w:asciiTheme="majorHAnsi" w:hAnsiTheme="majorHAnsi" w:cstheme="majorHAnsi"/>
          <w:szCs w:val="24"/>
        </w:rPr>
        <w:t>Art. 1º - Fica o Executivo Municipal autorizado a contratar por prazo determinado:</w:t>
      </w:r>
    </w:p>
    <w:p w:rsidR="00D809A3" w:rsidRPr="00D809A3" w:rsidRDefault="00D809A3" w:rsidP="00D809A3">
      <w:pPr>
        <w:pStyle w:val="Textoembloco"/>
        <w:tabs>
          <w:tab w:val="left" w:pos="9000"/>
        </w:tabs>
        <w:spacing w:before="0"/>
        <w:ind w:left="0" w:right="99" w:firstLine="1800"/>
        <w:rPr>
          <w:rFonts w:asciiTheme="majorHAnsi" w:hAnsiTheme="majorHAnsi" w:cstheme="majorHAnsi"/>
          <w:szCs w:val="24"/>
        </w:rPr>
      </w:pP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202"/>
        <w:gridCol w:w="3611"/>
        <w:gridCol w:w="1984"/>
        <w:gridCol w:w="1559"/>
      </w:tblGrid>
      <w:tr w:rsidR="00D809A3" w:rsidRPr="00D809A3" w:rsidTr="005934EF"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A3" w:rsidRPr="00D809A3" w:rsidRDefault="00D809A3" w:rsidP="005934EF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D809A3">
              <w:rPr>
                <w:rFonts w:asciiTheme="majorHAnsi" w:hAnsiTheme="majorHAnsi" w:cstheme="majorHAnsi"/>
                <w:szCs w:val="24"/>
              </w:rPr>
              <w:t>QUANTIDADE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A3" w:rsidRPr="00D809A3" w:rsidRDefault="00D809A3" w:rsidP="005934EF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D809A3">
              <w:rPr>
                <w:rFonts w:asciiTheme="majorHAnsi" w:hAnsiTheme="majorHAnsi" w:cstheme="majorHAnsi"/>
                <w:szCs w:val="24"/>
              </w:rPr>
              <w:t>DENOMINAÇÃO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A3" w:rsidRPr="00D809A3" w:rsidRDefault="00D809A3" w:rsidP="005934EF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D809A3">
              <w:rPr>
                <w:rFonts w:asciiTheme="majorHAnsi" w:hAnsiTheme="majorHAnsi" w:cstheme="majorHAnsi"/>
                <w:szCs w:val="24"/>
              </w:rPr>
              <w:t>JORNADA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A3" w:rsidRPr="00D809A3" w:rsidRDefault="00D809A3" w:rsidP="005934EF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D809A3">
              <w:rPr>
                <w:rFonts w:asciiTheme="majorHAnsi" w:hAnsiTheme="majorHAnsi" w:cstheme="majorHAnsi"/>
                <w:szCs w:val="24"/>
              </w:rPr>
              <w:t>VENCIMENTO</w:t>
            </w:r>
          </w:p>
        </w:tc>
      </w:tr>
      <w:tr w:rsidR="00D809A3" w:rsidRPr="00D809A3" w:rsidTr="005934EF"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A3" w:rsidRPr="00D809A3" w:rsidRDefault="00D809A3" w:rsidP="005B454A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D809A3">
              <w:rPr>
                <w:rFonts w:asciiTheme="majorHAnsi" w:hAnsiTheme="majorHAnsi" w:cstheme="majorHAnsi"/>
                <w:szCs w:val="24"/>
              </w:rPr>
              <w:t>0</w:t>
            </w:r>
            <w:r w:rsidR="005B454A">
              <w:rPr>
                <w:rFonts w:asciiTheme="majorHAnsi" w:hAnsiTheme="majorHAnsi" w:cstheme="majorHAnsi"/>
                <w:szCs w:val="24"/>
              </w:rPr>
              <w:t>2</w:t>
            </w:r>
            <w:r>
              <w:rPr>
                <w:rFonts w:asciiTheme="majorHAnsi" w:hAnsiTheme="majorHAnsi" w:cstheme="majorHAnsi"/>
                <w:szCs w:val="24"/>
              </w:rPr>
              <w:t xml:space="preserve"> </w:t>
            </w:r>
            <w:r w:rsidRPr="00D809A3">
              <w:rPr>
                <w:rFonts w:asciiTheme="majorHAnsi" w:hAnsiTheme="majorHAnsi" w:cstheme="majorHAnsi"/>
                <w:szCs w:val="24"/>
              </w:rPr>
              <w:t>(</w:t>
            </w:r>
            <w:r w:rsidR="005B454A">
              <w:rPr>
                <w:rFonts w:asciiTheme="majorHAnsi" w:hAnsiTheme="majorHAnsi" w:cstheme="majorHAnsi"/>
                <w:szCs w:val="24"/>
              </w:rPr>
              <w:t>DOIS</w:t>
            </w:r>
            <w:r w:rsidRPr="00D809A3">
              <w:rPr>
                <w:rFonts w:asciiTheme="majorHAnsi" w:hAnsiTheme="majorHAnsi" w:cstheme="majorHAnsi"/>
                <w:szCs w:val="24"/>
              </w:rPr>
              <w:t>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A3" w:rsidRPr="00D809A3" w:rsidRDefault="00D809A3" w:rsidP="005934EF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D809A3">
              <w:rPr>
                <w:rFonts w:asciiTheme="majorHAnsi" w:hAnsiTheme="majorHAnsi" w:cstheme="majorHAnsi"/>
                <w:szCs w:val="24"/>
              </w:rPr>
              <w:t>SERVENTE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A3" w:rsidRPr="00D809A3" w:rsidRDefault="00D809A3" w:rsidP="005934EF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D809A3">
              <w:rPr>
                <w:rFonts w:asciiTheme="majorHAnsi" w:hAnsiTheme="majorHAnsi" w:cstheme="majorHAnsi"/>
                <w:szCs w:val="24"/>
              </w:rPr>
              <w:t>40 HORAS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A3" w:rsidRPr="00D809A3" w:rsidRDefault="00D809A3" w:rsidP="005934EF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D809A3">
              <w:rPr>
                <w:rFonts w:asciiTheme="majorHAnsi" w:hAnsiTheme="majorHAnsi" w:cstheme="majorHAnsi"/>
                <w:szCs w:val="24"/>
              </w:rPr>
              <w:t>PADRÃO 01</w:t>
            </w:r>
          </w:p>
        </w:tc>
      </w:tr>
    </w:tbl>
    <w:p w:rsidR="00D809A3" w:rsidRPr="00D809A3" w:rsidRDefault="00D809A3" w:rsidP="00D809A3">
      <w:pPr>
        <w:ind w:firstLine="1843"/>
        <w:jc w:val="both"/>
        <w:rPr>
          <w:rFonts w:asciiTheme="majorHAnsi" w:hAnsiTheme="majorHAnsi" w:cstheme="majorHAnsi"/>
          <w:szCs w:val="24"/>
        </w:rPr>
      </w:pPr>
    </w:p>
    <w:p w:rsidR="00D809A3" w:rsidRPr="00D809A3" w:rsidRDefault="00D809A3" w:rsidP="00D809A3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D809A3">
        <w:rPr>
          <w:rFonts w:asciiTheme="majorHAnsi" w:hAnsiTheme="majorHAnsi" w:cstheme="majorHAnsi"/>
          <w:szCs w:val="24"/>
        </w:rPr>
        <w:t>Parágrafo Primeiro. As atribuições/exigências e padrão dos cargos constam no anexo desta Lei, sendo os vencimentos de acordo com o padrão aplicado aos servidores municipais.</w:t>
      </w:r>
    </w:p>
    <w:p w:rsidR="00D809A3" w:rsidRPr="00D809A3" w:rsidRDefault="00D809A3" w:rsidP="00D809A3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D809A3" w:rsidRPr="00D809A3" w:rsidRDefault="00D809A3" w:rsidP="00D809A3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D809A3">
        <w:rPr>
          <w:rFonts w:asciiTheme="majorHAnsi" w:hAnsiTheme="majorHAnsi" w:cstheme="majorHAnsi"/>
          <w:szCs w:val="24"/>
        </w:rPr>
        <w:t>Artigo 2º - A contratação autorizada no artigo precedente, por se destinar ao cumprimento das obrigações do Município, é considerada de excepcional interesse público e em caráter emergencial, por prazo determinado, em conformidade com o que dispõe o inciso IX do artigo 37 da Constituição Federal.</w:t>
      </w:r>
    </w:p>
    <w:p w:rsidR="00D809A3" w:rsidRPr="00D809A3" w:rsidRDefault="00D809A3" w:rsidP="00D809A3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D809A3" w:rsidRPr="00D809A3" w:rsidRDefault="00D809A3" w:rsidP="00D809A3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D809A3">
        <w:rPr>
          <w:rFonts w:asciiTheme="majorHAnsi" w:hAnsiTheme="majorHAnsi" w:cstheme="majorHAnsi"/>
          <w:szCs w:val="24"/>
        </w:rPr>
        <w:t xml:space="preserve">Artigo 3º - O contrato terá a duração máxima de </w:t>
      </w:r>
      <w:r>
        <w:rPr>
          <w:rFonts w:asciiTheme="majorHAnsi" w:hAnsiTheme="majorHAnsi" w:cstheme="majorHAnsi"/>
          <w:szCs w:val="24"/>
        </w:rPr>
        <w:t>12</w:t>
      </w:r>
      <w:r w:rsidRPr="00D809A3">
        <w:rPr>
          <w:rFonts w:asciiTheme="majorHAnsi" w:hAnsiTheme="majorHAnsi" w:cstheme="majorHAnsi"/>
          <w:szCs w:val="24"/>
        </w:rPr>
        <w:t xml:space="preserve"> (</w:t>
      </w:r>
      <w:r>
        <w:rPr>
          <w:rFonts w:asciiTheme="majorHAnsi" w:hAnsiTheme="majorHAnsi" w:cstheme="majorHAnsi"/>
          <w:szCs w:val="24"/>
        </w:rPr>
        <w:t>doze</w:t>
      </w:r>
      <w:r w:rsidRPr="00D809A3">
        <w:rPr>
          <w:rFonts w:asciiTheme="majorHAnsi" w:hAnsiTheme="majorHAnsi" w:cstheme="majorHAnsi"/>
          <w:szCs w:val="24"/>
        </w:rPr>
        <w:t>) meses, podendo ser prorrogado uma vez, sendo que para a contratação será utilizado processo seletivo simplificado.</w:t>
      </w:r>
    </w:p>
    <w:p w:rsidR="00D809A3" w:rsidRPr="00D809A3" w:rsidRDefault="00D809A3" w:rsidP="00D809A3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D809A3" w:rsidRPr="00D809A3" w:rsidRDefault="00D809A3" w:rsidP="00D809A3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D809A3">
        <w:rPr>
          <w:rFonts w:asciiTheme="majorHAnsi" w:hAnsiTheme="majorHAnsi" w:cstheme="majorHAnsi"/>
          <w:bCs/>
          <w:szCs w:val="24"/>
        </w:rPr>
        <w:t xml:space="preserve">Parágrafo Único – Para a presente contratação emergencial, o </w:t>
      </w:r>
      <w:r w:rsidRPr="00D809A3">
        <w:rPr>
          <w:rFonts w:asciiTheme="majorHAnsi" w:hAnsiTheme="majorHAnsi" w:cstheme="majorHAnsi"/>
          <w:szCs w:val="24"/>
        </w:rPr>
        <w:t>Poder Executivo Municipal poderá utilizar a classificação do último concurso público</w:t>
      </w:r>
      <w:r w:rsidR="005B454A">
        <w:rPr>
          <w:rFonts w:asciiTheme="majorHAnsi" w:hAnsiTheme="majorHAnsi" w:cstheme="majorHAnsi"/>
          <w:szCs w:val="24"/>
        </w:rPr>
        <w:t>, caso vigente</w:t>
      </w:r>
      <w:r w:rsidRPr="00D809A3">
        <w:rPr>
          <w:rFonts w:asciiTheme="majorHAnsi" w:hAnsiTheme="majorHAnsi" w:cstheme="majorHAnsi"/>
          <w:szCs w:val="24"/>
        </w:rPr>
        <w:t xml:space="preserve"> ou processo sel</w:t>
      </w:r>
      <w:r w:rsidR="005B454A">
        <w:rPr>
          <w:rFonts w:asciiTheme="majorHAnsi" w:hAnsiTheme="majorHAnsi" w:cstheme="majorHAnsi"/>
          <w:szCs w:val="24"/>
        </w:rPr>
        <w:t>etivo simplificado</w:t>
      </w:r>
      <w:r w:rsidRPr="00D809A3">
        <w:rPr>
          <w:rFonts w:asciiTheme="majorHAnsi" w:hAnsiTheme="majorHAnsi" w:cstheme="majorHAnsi"/>
          <w:szCs w:val="24"/>
        </w:rPr>
        <w:t xml:space="preserve">. </w:t>
      </w:r>
    </w:p>
    <w:p w:rsidR="00D809A3" w:rsidRPr="00D809A3" w:rsidRDefault="00D809A3" w:rsidP="00D809A3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D809A3" w:rsidRPr="00D809A3" w:rsidRDefault="00D809A3" w:rsidP="00D809A3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D809A3">
        <w:rPr>
          <w:rFonts w:asciiTheme="majorHAnsi" w:hAnsiTheme="majorHAnsi" w:cstheme="majorHAnsi"/>
          <w:szCs w:val="24"/>
        </w:rPr>
        <w:t>Artigo 4º - O contrato será regido pelos princípios do Direito Administrativo.</w:t>
      </w:r>
    </w:p>
    <w:p w:rsidR="00D809A3" w:rsidRDefault="00D809A3" w:rsidP="00D809A3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D809A3">
        <w:rPr>
          <w:rFonts w:asciiTheme="majorHAnsi" w:hAnsiTheme="majorHAnsi" w:cstheme="majorHAnsi"/>
          <w:szCs w:val="24"/>
        </w:rPr>
        <w:t>Parágrafo primeiro. Sobre o valor da remuneração paga ao contratado incidirão os descontos legais previdenciários, sociais e tributários.</w:t>
      </w:r>
    </w:p>
    <w:p w:rsidR="00D809A3" w:rsidRPr="00D809A3" w:rsidRDefault="00D809A3" w:rsidP="00D809A3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D809A3" w:rsidRPr="00D809A3" w:rsidRDefault="00D809A3" w:rsidP="00D809A3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D809A3">
        <w:rPr>
          <w:rFonts w:asciiTheme="majorHAnsi" w:hAnsiTheme="majorHAnsi" w:cstheme="majorHAnsi"/>
          <w:szCs w:val="24"/>
        </w:rPr>
        <w:t>Art. 5º - Para os fins previdenciários, o(a) contratado(a) ficará vinculado(a) ao Regime Geral de Previdência Social – RGPS/INSS.</w:t>
      </w:r>
      <w:bookmarkStart w:id="0" w:name="a6"/>
      <w:bookmarkEnd w:id="0"/>
    </w:p>
    <w:p w:rsidR="00D809A3" w:rsidRPr="00D809A3" w:rsidRDefault="00D809A3" w:rsidP="00D809A3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D809A3" w:rsidRPr="00D809A3" w:rsidRDefault="00D809A3" w:rsidP="00D809A3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D809A3">
        <w:rPr>
          <w:rFonts w:asciiTheme="majorHAnsi" w:hAnsiTheme="majorHAnsi" w:cstheme="majorHAnsi"/>
          <w:bCs/>
          <w:szCs w:val="24"/>
        </w:rPr>
        <w:t xml:space="preserve">Art. 6º - </w:t>
      </w:r>
      <w:r w:rsidRPr="00D809A3">
        <w:rPr>
          <w:rFonts w:asciiTheme="majorHAnsi" w:hAnsiTheme="majorHAnsi" w:cstheme="majorHAnsi"/>
          <w:szCs w:val="24"/>
        </w:rPr>
        <w:t xml:space="preserve">Fica assegurado ao(à) contratado(a) por ocasião da rescisão contratual a percepção de valores referentes às férias e à gratificação natalina </w:t>
      </w:r>
      <w:r w:rsidRPr="00D809A3">
        <w:rPr>
          <w:rFonts w:asciiTheme="majorHAnsi" w:hAnsiTheme="majorHAnsi" w:cstheme="majorHAnsi"/>
          <w:szCs w:val="24"/>
        </w:rPr>
        <w:lastRenderedPageBreak/>
        <w:t>proporcionais aos meses trabalhados, na razão de 1/12 avos por mês de duração do contrato ou fração igual ou superior a 15 (quinze) dias.</w:t>
      </w:r>
      <w:bookmarkStart w:id="1" w:name="a7"/>
      <w:bookmarkEnd w:id="1"/>
    </w:p>
    <w:p w:rsidR="00D809A3" w:rsidRPr="00D809A3" w:rsidRDefault="00D809A3" w:rsidP="00D809A3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D809A3" w:rsidRPr="00D809A3" w:rsidRDefault="00D809A3" w:rsidP="00D809A3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D809A3">
        <w:rPr>
          <w:rFonts w:asciiTheme="majorHAnsi" w:hAnsiTheme="majorHAnsi" w:cstheme="majorHAnsi"/>
          <w:szCs w:val="24"/>
        </w:rPr>
        <w:t>Artigo 7º - As despesas decorrentes da aplicação desta Lei correrão por conta das dotações orçamentárias do orçamento vigente.</w:t>
      </w:r>
    </w:p>
    <w:p w:rsidR="00D809A3" w:rsidRPr="00D809A3" w:rsidRDefault="00D809A3" w:rsidP="00D809A3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D809A3" w:rsidRPr="00D809A3" w:rsidRDefault="00D809A3" w:rsidP="00D809A3">
      <w:pPr>
        <w:pStyle w:val="Textoembloco"/>
        <w:tabs>
          <w:tab w:val="left" w:pos="9000"/>
        </w:tabs>
        <w:spacing w:before="0"/>
        <w:ind w:left="0" w:right="99" w:firstLine="1418"/>
        <w:rPr>
          <w:rFonts w:asciiTheme="majorHAnsi" w:hAnsiTheme="majorHAnsi" w:cstheme="majorHAnsi"/>
          <w:szCs w:val="24"/>
        </w:rPr>
      </w:pPr>
      <w:r w:rsidRPr="00D809A3">
        <w:rPr>
          <w:rFonts w:asciiTheme="majorHAnsi" w:hAnsiTheme="majorHAnsi" w:cstheme="majorHAnsi"/>
          <w:szCs w:val="24"/>
        </w:rPr>
        <w:t xml:space="preserve"> Artigo 8º - Esta Lei entrará em vigor na data de sua publicação.</w:t>
      </w:r>
    </w:p>
    <w:p w:rsidR="00D809A3" w:rsidRPr="00D809A3" w:rsidRDefault="00D809A3" w:rsidP="00D809A3">
      <w:pPr>
        <w:pStyle w:val="Textoembloco"/>
        <w:tabs>
          <w:tab w:val="left" w:pos="9000"/>
        </w:tabs>
        <w:spacing w:before="0"/>
        <w:ind w:left="0" w:right="99" w:firstLine="1418"/>
        <w:rPr>
          <w:rFonts w:asciiTheme="majorHAnsi" w:hAnsiTheme="majorHAnsi" w:cstheme="majorHAnsi"/>
          <w:szCs w:val="24"/>
        </w:rPr>
      </w:pPr>
    </w:p>
    <w:p w:rsidR="00D809A3" w:rsidRPr="00D809A3" w:rsidRDefault="00D809A3" w:rsidP="00D809A3">
      <w:pPr>
        <w:tabs>
          <w:tab w:val="left" w:pos="9000"/>
        </w:tabs>
        <w:ind w:right="99" w:firstLine="1418"/>
        <w:jc w:val="both"/>
        <w:rPr>
          <w:rFonts w:asciiTheme="majorHAnsi" w:hAnsiTheme="majorHAnsi" w:cstheme="majorHAnsi"/>
          <w:bCs/>
          <w:szCs w:val="24"/>
        </w:rPr>
      </w:pPr>
      <w:r w:rsidRPr="00D809A3">
        <w:rPr>
          <w:rFonts w:asciiTheme="majorHAnsi" w:hAnsiTheme="majorHAnsi" w:cstheme="majorHAnsi"/>
          <w:szCs w:val="24"/>
        </w:rPr>
        <w:t>Gabinete do Prefeito de São Miguel das Missões (RS), aos.........</w:t>
      </w:r>
      <w:r w:rsidRPr="00D809A3">
        <w:rPr>
          <w:rFonts w:asciiTheme="majorHAnsi" w:hAnsiTheme="majorHAnsi" w:cstheme="majorHAnsi"/>
          <w:bCs/>
          <w:szCs w:val="24"/>
        </w:rPr>
        <w:t xml:space="preserve">           </w:t>
      </w:r>
    </w:p>
    <w:p w:rsidR="00D809A3" w:rsidRPr="00D809A3" w:rsidRDefault="00D809A3" w:rsidP="00D809A3">
      <w:pPr>
        <w:tabs>
          <w:tab w:val="left" w:pos="6120"/>
        </w:tabs>
        <w:ind w:firstLine="1418"/>
        <w:jc w:val="both"/>
        <w:rPr>
          <w:rFonts w:asciiTheme="majorHAnsi" w:hAnsiTheme="majorHAnsi" w:cstheme="majorHAnsi"/>
          <w:szCs w:val="24"/>
        </w:rPr>
      </w:pPr>
      <w:r w:rsidRPr="00D809A3">
        <w:rPr>
          <w:rFonts w:asciiTheme="majorHAnsi" w:hAnsiTheme="majorHAnsi" w:cstheme="majorHAnsi"/>
          <w:szCs w:val="24"/>
        </w:rPr>
        <w:tab/>
      </w:r>
      <w:r w:rsidRPr="00D809A3">
        <w:rPr>
          <w:rFonts w:asciiTheme="majorHAnsi" w:hAnsiTheme="majorHAnsi" w:cstheme="majorHAnsi"/>
          <w:szCs w:val="24"/>
        </w:rPr>
        <w:tab/>
      </w:r>
      <w:r w:rsidRPr="00D809A3">
        <w:rPr>
          <w:rFonts w:asciiTheme="majorHAnsi" w:hAnsiTheme="majorHAnsi" w:cstheme="majorHAnsi"/>
          <w:szCs w:val="24"/>
        </w:rPr>
        <w:tab/>
      </w:r>
      <w:r w:rsidRPr="00D809A3">
        <w:rPr>
          <w:rFonts w:asciiTheme="majorHAnsi" w:hAnsiTheme="majorHAnsi" w:cstheme="majorHAnsi"/>
          <w:szCs w:val="24"/>
        </w:rPr>
        <w:tab/>
      </w:r>
    </w:p>
    <w:p w:rsidR="00D809A3" w:rsidRPr="00D809A3" w:rsidRDefault="00D809A3" w:rsidP="00D809A3">
      <w:pPr>
        <w:tabs>
          <w:tab w:val="left" w:pos="6120"/>
        </w:tabs>
        <w:jc w:val="both"/>
        <w:rPr>
          <w:rFonts w:asciiTheme="majorHAnsi" w:hAnsiTheme="majorHAnsi" w:cstheme="majorHAnsi"/>
          <w:szCs w:val="24"/>
          <w:lang w:val="es-ES_tradnl"/>
        </w:rPr>
      </w:pPr>
    </w:p>
    <w:p w:rsidR="00D809A3" w:rsidRPr="00D809A3" w:rsidRDefault="00D809A3" w:rsidP="00D809A3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D809A3" w:rsidRPr="00D809A3" w:rsidRDefault="00D809A3" w:rsidP="00D809A3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D809A3" w:rsidRPr="00D809A3" w:rsidRDefault="00D809A3" w:rsidP="00D809A3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D809A3" w:rsidRPr="00D809A3" w:rsidRDefault="00D809A3" w:rsidP="00D809A3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D809A3" w:rsidRPr="00D809A3" w:rsidRDefault="00D809A3" w:rsidP="00D809A3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D809A3" w:rsidRPr="00D809A3" w:rsidRDefault="00D809A3" w:rsidP="00D809A3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D809A3" w:rsidRPr="00D809A3" w:rsidRDefault="00D809A3" w:rsidP="00D809A3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D809A3" w:rsidRPr="00D809A3" w:rsidRDefault="00D809A3" w:rsidP="00D809A3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D809A3" w:rsidRPr="00D809A3" w:rsidRDefault="00D809A3" w:rsidP="00D809A3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D809A3" w:rsidRPr="00D809A3" w:rsidRDefault="00D809A3" w:rsidP="00D809A3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D809A3" w:rsidRPr="00D809A3" w:rsidRDefault="00D809A3" w:rsidP="00D809A3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D809A3" w:rsidRPr="00D809A3" w:rsidRDefault="00D809A3" w:rsidP="00D809A3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D809A3" w:rsidRPr="00D809A3" w:rsidRDefault="00D809A3" w:rsidP="00D809A3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D809A3" w:rsidRPr="00D809A3" w:rsidRDefault="00D809A3" w:rsidP="00D809A3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D809A3" w:rsidRPr="00D809A3" w:rsidRDefault="00D809A3" w:rsidP="00D809A3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D809A3" w:rsidRPr="00D809A3" w:rsidRDefault="00D809A3" w:rsidP="00D809A3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D809A3" w:rsidRPr="00D809A3" w:rsidRDefault="00D809A3" w:rsidP="00D809A3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D809A3" w:rsidRPr="00D809A3" w:rsidRDefault="00D809A3" w:rsidP="00D809A3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D809A3" w:rsidRPr="00D809A3" w:rsidRDefault="00D809A3" w:rsidP="00D809A3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D809A3" w:rsidRPr="00D809A3" w:rsidRDefault="00D809A3" w:rsidP="00D809A3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D809A3" w:rsidRPr="00D809A3" w:rsidRDefault="00D809A3" w:rsidP="00D809A3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D809A3" w:rsidRDefault="00D809A3" w:rsidP="00D809A3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D809A3" w:rsidRDefault="00D809A3" w:rsidP="00D809A3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D809A3" w:rsidRDefault="00D809A3" w:rsidP="00D809A3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D809A3" w:rsidRDefault="00D809A3" w:rsidP="00D809A3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D809A3" w:rsidRDefault="00D809A3" w:rsidP="00D809A3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D809A3" w:rsidRPr="00D809A3" w:rsidRDefault="00D809A3" w:rsidP="00D809A3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D809A3" w:rsidRPr="00D809A3" w:rsidRDefault="00D809A3" w:rsidP="00D809A3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D809A3" w:rsidRPr="00D809A3" w:rsidRDefault="00D809A3" w:rsidP="00D809A3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D809A3" w:rsidRPr="00D809A3" w:rsidRDefault="00D809A3" w:rsidP="00D809A3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D809A3" w:rsidRPr="00D809A3" w:rsidRDefault="00D809A3" w:rsidP="00D809A3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D809A3" w:rsidRPr="00D809A3" w:rsidRDefault="00D809A3" w:rsidP="00D809A3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  <w:r w:rsidRPr="00D809A3">
        <w:rPr>
          <w:rFonts w:asciiTheme="majorHAnsi" w:hAnsiTheme="majorHAnsi" w:cstheme="majorHAnsi"/>
          <w:szCs w:val="24"/>
          <w:lang w:val="es-ES_tradnl"/>
        </w:rPr>
        <w:t xml:space="preserve">ANEXO ÚNICO </w:t>
      </w:r>
    </w:p>
    <w:p w:rsidR="00D809A3" w:rsidRPr="00D809A3" w:rsidRDefault="00D809A3" w:rsidP="00D809A3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D809A3" w:rsidRPr="00D809A3" w:rsidRDefault="00D809A3" w:rsidP="00D809A3">
      <w:pPr>
        <w:tabs>
          <w:tab w:val="left" w:pos="0"/>
          <w:tab w:val="left" w:pos="1985"/>
          <w:tab w:val="left" w:pos="4253"/>
        </w:tabs>
        <w:spacing w:before="120"/>
        <w:jc w:val="center"/>
        <w:rPr>
          <w:rFonts w:asciiTheme="majorHAnsi" w:hAnsiTheme="majorHAnsi" w:cstheme="majorHAnsi"/>
          <w:szCs w:val="24"/>
        </w:rPr>
      </w:pPr>
      <w:r w:rsidRPr="00D809A3">
        <w:rPr>
          <w:rFonts w:asciiTheme="majorHAnsi" w:hAnsiTheme="majorHAnsi" w:cstheme="majorHAnsi"/>
          <w:szCs w:val="24"/>
        </w:rPr>
        <w:t>CARGO: SERVENTE</w:t>
      </w:r>
    </w:p>
    <w:p w:rsidR="00D809A3" w:rsidRPr="00D809A3" w:rsidRDefault="00D809A3" w:rsidP="00D809A3">
      <w:pPr>
        <w:tabs>
          <w:tab w:val="left" w:pos="0"/>
          <w:tab w:val="left" w:pos="1985"/>
          <w:tab w:val="left" w:pos="4253"/>
        </w:tabs>
        <w:spacing w:before="120"/>
        <w:jc w:val="center"/>
        <w:rPr>
          <w:rFonts w:asciiTheme="majorHAnsi" w:hAnsiTheme="majorHAnsi" w:cstheme="majorHAnsi"/>
          <w:szCs w:val="24"/>
        </w:rPr>
      </w:pPr>
    </w:p>
    <w:p w:rsidR="00D809A3" w:rsidRPr="00D809A3" w:rsidRDefault="00D809A3" w:rsidP="00D809A3">
      <w:pPr>
        <w:tabs>
          <w:tab w:val="left" w:pos="0"/>
          <w:tab w:val="left" w:pos="1985"/>
          <w:tab w:val="left" w:pos="4253"/>
        </w:tabs>
        <w:spacing w:before="120"/>
        <w:jc w:val="center"/>
        <w:rPr>
          <w:rFonts w:asciiTheme="majorHAnsi" w:hAnsiTheme="majorHAnsi" w:cstheme="majorHAnsi"/>
          <w:szCs w:val="24"/>
        </w:rPr>
      </w:pPr>
      <w:r w:rsidRPr="00D809A3">
        <w:rPr>
          <w:rFonts w:asciiTheme="majorHAnsi" w:hAnsiTheme="majorHAnsi" w:cstheme="majorHAnsi"/>
          <w:szCs w:val="24"/>
        </w:rPr>
        <w:t>PADRÃO DE VENCIMENTO: 01 (UM)</w:t>
      </w:r>
    </w:p>
    <w:p w:rsidR="00D809A3" w:rsidRPr="00D809A3" w:rsidRDefault="00D809A3" w:rsidP="00D809A3">
      <w:pPr>
        <w:tabs>
          <w:tab w:val="left" w:pos="0"/>
          <w:tab w:val="left" w:pos="1985"/>
          <w:tab w:val="left" w:pos="4253"/>
        </w:tabs>
        <w:spacing w:before="120"/>
        <w:rPr>
          <w:rFonts w:asciiTheme="majorHAnsi" w:hAnsiTheme="majorHAnsi" w:cstheme="majorHAnsi"/>
          <w:szCs w:val="24"/>
        </w:rPr>
      </w:pPr>
    </w:p>
    <w:p w:rsidR="00D809A3" w:rsidRPr="00D809A3" w:rsidRDefault="00D809A3" w:rsidP="00D809A3">
      <w:pPr>
        <w:tabs>
          <w:tab w:val="left" w:pos="0"/>
          <w:tab w:val="left" w:pos="1985"/>
          <w:tab w:val="left" w:pos="4253"/>
        </w:tabs>
        <w:spacing w:before="120"/>
        <w:rPr>
          <w:rFonts w:asciiTheme="majorHAnsi" w:hAnsiTheme="majorHAnsi" w:cstheme="majorHAnsi"/>
          <w:szCs w:val="24"/>
        </w:rPr>
      </w:pPr>
      <w:r w:rsidRPr="00D809A3">
        <w:rPr>
          <w:rFonts w:asciiTheme="majorHAnsi" w:hAnsiTheme="majorHAnsi" w:cstheme="majorHAnsi"/>
          <w:szCs w:val="24"/>
        </w:rPr>
        <w:t>ATRIBUIÇÕES:</w:t>
      </w:r>
    </w:p>
    <w:p w:rsidR="00D809A3" w:rsidRPr="00D809A3" w:rsidRDefault="00D809A3" w:rsidP="00D809A3">
      <w:pPr>
        <w:tabs>
          <w:tab w:val="left" w:pos="0"/>
          <w:tab w:val="left" w:pos="1985"/>
          <w:tab w:val="left" w:pos="4253"/>
        </w:tabs>
        <w:spacing w:before="120"/>
        <w:jc w:val="both"/>
        <w:rPr>
          <w:rFonts w:asciiTheme="majorHAnsi" w:hAnsiTheme="majorHAnsi" w:cstheme="majorHAnsi"/>
          <w:szCs w:val="24"/>
        </w:rPr>
      </w:pPr>
      <w:r w:rsidRPr="00D809A3">
        <w:rPr>
          <w:rFonts w:asciiTheme="majorHAnsi" w:hAnsiTheme="majorHAnsi" w:cstheme="majorHAnsi"/>
          <w:bCs/>
          <w:szCs w:val="24"/>
        </w:rPr>
        <w:t>Descrição Sintética:</w:t>
      </w:r>
      <w:r w:rsidRPr="00D809A3">
        <w:rPr>
          <w:rFonts w:asciiTheme="majorHAnsi" w:hAnsiTheme="majorHAnsi" w:cstheme="majorHAnsi"/>
          <w:szCs w:val="24"/>
        </w:rPr>
        <w:t xml:space="preserve"> Executar trabalhos rotineiros de limpeza em geral; fazer a preparação da merenda escolar.</w:t>
      </w:r>
    </w:p>
    <w:p w:rsidR="00D809A3" w:rsidRPr="00D809A3" w:rsidRDefault="00D809A3" w:rsidP="00D809A3">
      <w:pPr>
        <w:tabs>
          <w:tab w:val="left" w:pos="0"/>
          <w:tab w:val="left" w:pos="1985"/>
          <w:tab w:val="left" w:pos="4253"/>
        </w:tabs>
        <w:spacing w:before="120"/>
        <w:jc w:val="both"/>
        <w:rPr>
          <w:rFonts w:asciiTheme="majorHAnsi" w:hAnsiTheme="majorHAnsi" w:cstheme="majorHAnsi"/>
          <w:szCs w:val="24"/>
        </w:rPr>
      </w:pPr>
      <w:r w:rsidRPr="00D809A3">
        <w:rPr>
          <w:rFonts w:asciiTheme="majorHAnsi" w:hAnsiTheme="majorHAnsi" w:cstheme="majorHAnsi"/>
          <w:bCs/>
          <w:szCs w:val="24"/>
        </w:rPr>
        <w:t>Descrição Analítica:</w:t>
      </w:r>
      <w:r w:rsidRPr="00D809A3">
        <w:rPr>
          <w:rFonts w:asciiTheme="majorHAnsi" w:hAnsiTheme="majorHAnsi" w:cstheme="majorHAnsi"/>
          <w:szCs w:val="24"/>
        </w:rPr>
        <w:t xml:space="preserve"> Executar sob a orientação de Nutricionista, as tarefas relativas à preparação ou confecção da merenda escolar; preparar refeições balanceadas de acordo com o cardápio pré-estabelecido; exercer perfeita vigilância técnica sobre a condimentação e cocção dos alimentos; manter livres de contaminação ou de deterioração os gêneros alimentícios sob sua guarda; selecionar os gêneros alimentícios quando à quantidade, qualidade e estado de conservação, zelar para que o material e equipamento de cozinha estejam sempre em perfeitas condições de utilização, higiene e segurança; operar com fogões, aparelhos de preparação ou manipulação de gêneros alimentícios, refrigeração e outros; servir a merenda nos utensílios próprios, observando as quantidades determinadas para cada aluno; distribuir a merenda e colaborar para que os alunos desenvolvam hábitos sadios de alimentação; recolher, lavar e guardar os utensílios da merenda, encarregando-se da limpeza geral da cozinha e refeitório; fazer trabalhos de limpeza nas diversas dependências e prédios públicos, remover o pó de móveis, paredes, tetos, portas, janelas e equipamentos; limpar escadas, pisos, passadeiras, tapetes e utensílios; arrumar banheiros e toaletes; auxiliar na arrumação e troca de roupa de cama; lavar e encerar assoalhos, lavar e passar vestuários e roupas de cama e mesa; coletar o lixo nos depósitos colocando-os nos recipientes apropriados; lavar vidros, espelhos e persianas; varrer pátios; fazer café e, eventualmente, servi-lo; fechar portas, janelas e vias de acesso; eventualmente, operar elevadores; remover lixos e detritos, fazer a arrumação dos locais de trabalho, proceder a remoção e conservação de móveis, máquinas e materiais em geral, executar tarefas afins.</w:t>
      </w:r>
    </w:p>
    <w:p w:rsidR="00D809A3" w:rsidRPr="00D809A3" w:rsidRDefault="00D809A3" w:rsidP="00D809A3">
      <w:pPr>
        <w:tabs>
          <w:tab w:val="left" w:pos="0"/>
          <w:tab w:val="left" w:pos="1985"/>
          <w:tab w:val="left" w:pos="4253"/>
        </w:tabs>
        <w:spacing w:before="120"/>
        <w:jc w:val="both"/>
        <w:rPr>
          <w:rFonts w:asciiTheme="majorHAnsi" w:hAnsiTheme="majorHAnsi" w:cstheme="majorHAnsi"/>
          <w:bCs/>
          <w:szCs w:val="24"/>
        </w:rPr>
      </w:pPr>
    </w:p>
    <w:p w:rsidR="00D809A3" w:rsidRPr="00D809A3" w:rsidRDefault="00D809A3" w:rsidP="00D809A3">
      <w:pPr>
        <w:tabs>
          <w:tab w:val="left" w:pos="0"/>
          <w:tab w:val="left" w:pos="1985"/>
          <w:tab w:val="left" w:pos="4253"/>
        </w:tabs>
        <w:jc w:val="both"/>
        <w:rPr>
          <w:rFonts w:asciiTheme="majorHAnsi" w:hAnsiTheme="majorHAnsi" w:cstheme="majorHAnsi"/>
          <w:bCs/>
          <w:szCs w:val="24"/>
        </w:rPr>
      </w:pPr>
      <w:r w:rsidRPr="00D809A3">
        <w:rPr>
          <w:rFonts w:asciiTheme="majorHAnsi" w:hAnsiTheme="majorHAnsi" w:cstheme="majorHAnsi"/>
          <w:bCs/>
          <w:szCs w:val="24"/>
        </w:rPr>
        <w:t>Condições de Trabalho:</w:t>
      </w:r>
    </w:p>
    <w:p w:rsidR="00D809A3" w:rsidRPr="00D809A3" w:rsidRDefault="00D809A3" w:rsidP="00D809A3">
      <w:pPr>
        <w:tabs>
          <w:tab w:val="left" w:pos="0"/>
          <w:tab w:val="left" w:pos="1985"/>
          <w:tab w:val="left" w:pos="4253"/>
        </w:tabs>
        <w:jc w:val="both"/>
        <w:rPr>
          <w:rFonts w:asciiTheme="majorHAnsi" w:hAnsiTheme="majorHAnsi" w:cstheme="majorHAnsi"/>
          <w:szCs w:val="24"/>
        </w:rPr>
      </w:pPr>
      <w:r w:rsidRPr="00D809A3">
        <w:rPr>
          <w:rFonts w:asciiTheme="majorHAnsi" w:hAnsiTheme="majorHAnsi" w:cstheme="majorHAnsi"/>
          <w:szCs w:val="24"/>
        </w:rPr>
        <w:t xml:space="preserve">a) </w:t>
      </w:r>
      <w:r w:rsidRPr="00D809A3">
        <w:rPr>
          <w:rFonts w:asciiTheme="majorHAnsi" w:hAnsiTheme="majorHAnsi" w:cstheme="majorHAnsi"/>
          <w:bCs/>
          <w:szCs w:val="24"/>
        </w:rPr>
        <w:t>Geral:</w:t>
      </w:r>
      <w:r w:rsidRPr="00D809A3">
        <w:rPr>
          <w:rFonts w:asciiTheme="majorHAnsi" w:hAnsiTheme="majorHAnsi" w:cstheme="majorHAnsi"/>
          <w:szCs w:val="24"/>
        </w:rPr>
        <w:t xml:space="preserve"> Carga horária semanal de 40 (quarenta) horas;</w:t>
      </w:r>
    </w:p>
    <w:p w:rsidR="00D809A3" w:rsidRPr="00D809A3" w:rsidRDefault="00D809A3" w:rsidP="00D809A3">
      <w:pPr>
        <w:tabs>
          <w:tab w:val="left" w:pos="0"/>
          <w:tab w:val="left" w:pos="1985"/>
          <w:tab w:val="left" w:pos="4253"/>
        </w:tabs>
        <w:jc w:val="both"/>
        <w:rPr>
          <w:rFonts w:asciiTheme="majorHAnsi" w:hAnsiTheme="majorHAnsi" w:cstheme="majorHAnsi"/>
          <w:szCs w:val="24"/>
        </w:rPr>
      </w:pPr>
      <w:r w:rsidRPr="00D809A3">
        <w:rPr>
          <w:rFonts w:asciiTheme="majorHAnsi" w:hAnsiTheme="majorHAnsi" w:cstheme="majorHAnsi"/>
          <w:szCs w:val="24"/>
        </w:rPr>
        <w:t>b) Especial: Sujeito a uso de uniforme e equipamento de proteção individual.</w:t>
      </w:r>
    </w:p>
    <w:p w:rsidR="00D809A3" w:rsidRPr="00D809A3" w:rsidRDefault="00D809A3" w:rsidP="00D809A3">
      <w:pPr>
        <w:tabs>
          <w:tab w:val="left" w:pos="0"/>
          <w:tab w:val="left" w:pos="1985"/>
          <w:tab w:val="left" w:pos="4253"/>
        </w:tabs>
        <w:jc w:val="both"/>
        <w:rPr>
          <w:rFonts w:asciiTheme="majorHAnsi" w:hAnsiTheme="majorHAnsi" w:cstheme="majorHAnsi"/>
          <w:bCs/>
          <w:szCs w:val="24"/>
        </w:rPr>
      </w:pPr>
      <w:r w:rsidRPr="00D809A3">
        <w:rPr>
          <w:rFonts w:asciiTheme="majorHAnsi" w:hAnsiTheme="majorHAnsi" w:cstheme="majorHAnsi"/>
          <w:bCs/>
          <w:szCs w:val="24"/>
        </w:rPr>
        <w:t>Requisitos para Provimento:</w:t>
      </w:r>
    </w:p>
    <w:p w:rsidR="00D809A3" w:rsidRPr="00D809A3" w:rsidRDefault="00D809A3" w:rsidP="00D809A3">
      <w:pPr>
        <w:tabs>
          <w:tab w:val="left" w:pos="0"/>
          <w:tab w:val="left" w:pos="1985"/>
          <w:tab w:val="left" w:pos="4253"/>
        </w:tabs>
        <w:jc w:val="both"/>
        <w:rPr>
          <w:rFonts w:asciiTheme="majorHAnsi" w:hAnsiTheme="majorHAnsi" w:cstheme="majorHAnsi"/>
          <w:szCs w:val="24"/>
        </w:rPr>
      </w:pPr>
      <w:r w:rsidRPr="00D809A3">
        <w:rPr>
          <w:rFonts w:asciiTheme="majorHAnsi" w:hAnsiTheme="majorHAnsi" w:cstheme="majorHAnsi"/>
          <w:szCs w:val="24"/>
        </w:rPr>
        <w:t xml:space="preserve">a) </w:t>
      </w:r>
      <w:r w:rsidRPr="00D809A3">
        <w:rPr>
          <w:rFonts w:asciiTheme="majorHAnsi" w:hAnsiTheme="majorHAnsi" w:cstheme="majorHAnsi"/>
          <w:bCs/>
          <w:szCs w:val="24"/>
        </w:rPr>
        <w:t>Idade:</w:t>
      </w:r>
      <w:r w:rsidRPr="00D809A3">
        <w:rPr>
          <w:rFonts w:asciiTheme="majorHAnsi" w:hAnsiTheme="majorHAnsi" w:cstheme="majorHAnsi"/>
          <w:szCs w:val="24"/>
        </w:rPr>
        <w:t xml:space="preserve"> Mínima de 18 (dezoito) anos;</w:t>
      </w:r>
    </w:p>
    <w:p w:rsidR="00D809A3" w:rsidRPr="00D809A3" w:rsidRDefault="00D809A3" w:rsidP="00D809A3">
      <w:pPr>
        <w:tabs>
          <w:tab w:val="left" w:pos="0"/>
          <w:tab w:val="left" w:pos="1985"/>
          <w:tab w:val="left" w:pos="4253"/>
        </w:tabs>
        <w:jc w:val="both"/>
        <w:rPr>
          <w:rFonts w:asciiTheme="majorHAnsi" w:hAnsiTheme="majorHAnsi" w:cstheme="majorHAnsi"/>
          <w:szCs w:val="24"/>
        </w:rPr>
      </w:pPr>
      <w:r w:rsidRPr="00D809A3">
        <w:rPr>
          <w:rFonts w:asciiTheme="majorHAnsi" w:hAnsiTheme="majorHAnsi" w:cstheme="majorHAnsi"/>
          <w:szCs w:val="24"/>
        </w:rPr>
        <w:t xml:space="preserve">b) </w:t>
      </w:r>
      <w:r w:rsidRPr="00D809A3">
        <w:rPr>
          <w:rFonts w:asciiTheme="majorHAnsi" w:hAnsiTheme="majorHAnsi" w:cstheme="majorHAnsi"/>
          <w:bCs/>
          <w:szCs w:val="24"/>
        </w:rPr>
        <w:t>Instrução:</w:t>
      </w:r>
      <w:r w:rsidRPr="00D809A3">
        <w:rPr>
          <w:rFonts w:asciiTheme="majorHAnsi" w:hAnsiTheme="majorHAnsi" w:cstheme="majorHAnsi"/>
          <w:szCs w:val="24"/>
        </w:rPr>
        <w:t xml:space="preserve"> Ensino fundamental. </w:t>
      </w:r>
    </w:p>
    <w:p w:rsidR="00D809A3" w:rsidRDefault="00D809A3" w:rsidP="00D809A3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</w:p>
    <w:p w:rsidR="00535CE9" w:rsidRDefault="00535CE9" w:rsidP="00D809A3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</w:p>
    <w:p w:rsidR="00D809A3" w:rsidRDefault="00D809A3" w:rsidP="00D809A3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</w:p>
    <w:p w:rsidR="00D809A3" w:rsidRPr="00D809A3" w:rsidRDefault="00D809A3" w:rsidP="00D809A3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  <w:r w:rsidRPr="00D809A3">
        <w:rPr>
          <w:rFonts w:asciiTheme="majorHAnsi" w:hAnsiTheme="majorHAnsi" w:cstheme="majorHAnsi"/>
          <w:szCs w:val="24"/>
        </w:rPr>
        <w:lastRenderedPageBreak/>
        <w:t xml:space="preserve">São Miguel das Missões - RS, </w:t>
      </w:r>
      <w:r w:rsidR="004A370D">
        <w:rPr>
          <w:rFonts w:asciiTheme="majorHAnsi" w:hAnsiTheme="majorHAnsi" w:cstheme="majorHAnsi"/>
          <w:szCs w:val="24"/>
        </w:rPr>
        <w:t>07</w:t>
      </w:r>
      <w:r w:rsidRPr="00D809A3">
        <w:rPr>
          <w:rFonts w:asciiTheme="majorHAnsi" w:hAnsiTheme="majorHAnsi" w:cstheme="majorHAnsi"/>
          <w:szCs w:val="24"/>
        </w:rPr>
        <w:t xml:space="preserve"> de</w:t>
      </w:r>
      <w:r w:rsidR="005B454A">
        <w:rPr>
          <w:rFonts w:asciiTheme="majorHAnsi" w:hAnsiTheme="majorHAnsi" w:cstheme="majorHAnsi"/>
          <w:szCs w:val="24"/>
        </w:rPr>
        <w:t xml:space="preserve"> maio</w:t>
      </w:r>
      <w:r>
        <w:rPr>
          <w:rFonts w:asciiTheme="majorHAnsi" w:hAnsiTheme="majorHAnsi" w:cstheme="majorHAnsi"/>
          <w:szCs w:val="24"/>
        </w:rPr>
        <w:t xml:space="preserve"> de 20</w:t>
      </w:r>
      <w:r w:rsidR="004A370D">
        <w:rPr>
          <w:rFonts w:asciiTheme="majorHAnsi" w:hAnsiTheme="majorHAnsi" w:cstheme="majorHAnsi"/>
          <w:szCs w:val="24"/>
        </w:rPr>
        <w:t>26</w:t>
      </w:r>
      <w:r w:rsidRPr="00D809A3">
        <w:rPr>
          <w:rFonts w:asciiTheme="majorHAnsi" w:hAnsiTheme="majorHAnsi" w:cstheme="majorHAnsi"/>
          <w:szCs w:val="24"/>
        </w:rPr>
        <w:t>.</w:t>
      </w:r>
    </w:p>
    <w:p w:rsidR="00D809A3" w:rsidRPr="00D809A3" w:rsidRDefault="00D809A3" w:rsidP="00D809A3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</w:p>
    <w:p w:rsidR="00D809A3" w:rsidRPr="00D809A3" w:rsidRDefault="00535CE9" w:rsidP="00D809A3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MENSAGEM nº 48</w:t>
      </w:r>
      <w:r w:rsidR="00D809A3" w:rsidRPr="00D809A3">
        <w:rPr>
          <w:rFonts w:asciiTheme="majorHAnsi" w:hAnsiTheme="majorHAnsi" w:cstheme="majorHAnsi"/>
          <w:szCs w:val="24"/>
        </w:rPr>
        <w:t>/20</w:t>
      </w:r>
      <w:r w:rsidR="004A370D">
        <w:rPr>
          <w:rFonts w:asciiTheme="majorHAnsi" w:hAnsiTheme="majorHAnsi" w:cstheme="majorHAnsi"/>
          <w:szCs w:val="24"/>
        </w:rPr>
        <w:t>26</w:t>
      </w:r>
      <w:r w:rsidR="00D809A3" w:rsidRPr="00D809A3">
        <w:rPr>
          <w:rFonts w:asciiTheme="majorHAnsi" w:hAnsiTheme="majorHAnsi" w:cstheme="majorHAnsi"/>
          <w:szCs w:val="24"/>
        </w:rPr>
        <w:t>.</w:t>
      </w:r>
    </w:p>
    <w:p w:rsidR="00D809A3" w:rsidRPr="00D809A3" w:rsidRDefault="00D809A3" w:rsidP="00D809A3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</w:p>
    <w:p w:rsidR="00D809A3" w:rsidRDefault="00D809A3" w:rsidP="00D809A3">
      <w:pPr>
        <w:jc w:val="both"/>
        <w:rPr>
          <w:rFonts w:asciiTheme="majorHAnsi" w:hAnsiTheme="majorHAnsi" w:cstheme="majorHAnsi"/>
          <w:i/>
          <w:color w:val="000000"/>
          <w:szCs w:val="24"/>
        </w:rPr>
      </w:pPr>
    </w:p>
    <w:p w:rsidR="00D809A3" w:rsidRPr="00D809A3" w:rsidRDefault="004A370D" w:rsidP="00D809A3">
      <w:pPr>
        <w:jc w:val="both"/>
        <w:rPr>
          <w:rFonts w:asciiTheme="majorHAnsi" w:hAnsiTheme="majorHAnsi" w:cstheme="majorHAnsi"/>
          <w:color w:val="000000"/>
          <w:szCs w:val="24"/>
        </w:rPr>
      </w:pPr>
      <w:r>
        <w:rPr>
          <w:rFonts w:asciiTheme="majorHAnsi" w:hAnsiTheme="majorHAnsi" w:cstheme="majorHAnsi"/>
          <w:color w:val="000000"/>
          <w:szCs w:val="24"/>
        </w:rPr>
        <w:t>À</w:t>
      </w:r>
      <w:r w:rsidR="00D809A3">
        <w:rPr>
          <w:rFonts w:asciiTheme="majorHAnsi" w:hAnsiTheme="majorHAnsi" w:cstheme="majorHAnsi"/>
          <w:color w:val="000000"/>
          <w:szCs w:val="24"/>
        </w:rPr>
        <w:t xml:space="preserve"> Sua Excelência</w:t>
      </w:r>
      <w:r w:rsidR="00D809A3" w:rsidRPr="00D809A3">
        <w:rPr>
          <w:rFonts w:asciiTheme="majorHAnsi" w:hAnsiTheme="majorHAnsi" w:cstheme="majorHAnsi"/>
          <w:color w:val="000000"/>
          <w:szCs w:val="24"/>
        </w:rPr>
        <w:t xml:space="preserve"> Senhor</w:t>
      </w:r>
    </w:p>
    <w:p w:rsidR="00D809A3" w:rsidRPr="00D809A3" w:rsidRDefault="004A370D" w:rsidP="00D809A3">
      <w:pPr>
        <w:jc w:val="both"/>
        <w:rPr>
          <w:rFonts w:asciiTheme="majorHAnsi" w:hAnsiTheme="majorHAnsi" w:cstheme="majorHAnsi"/>
          <w:color w:val="000000"/>
          <w:szCs w:val="24"/>
        </w:rPr>
      </w:pPr>
      <w:r>
        <w:rPr>
          <w:rFonts w:asciiTheme="majorHAnsi" w:hAnsiTheme="majorHAnsi" w:cstheme="majorHAnsi"/>
          <w:color w:val="000000"/>
          <w:szCs w:val="24"/>
        </w:rPr>
        <w:t>HILÁRIO CASARIN</w:t>
      </w:r>
      <w:r w:rsidR="00D809A3" w:rsidRPr="00D809A3">
        <w:rPr>
          <w:rFonts w:asciiTheme="majorHAnsi" w:hAnsiTheme="majorHAnsi" w:cstheme="majorHAnsi"/>
          <w:color w:val="000000"/>
          <w:szCs w:val="24"/>
        </w:rPr>
        <w:t>,</w:t>
      </w:r>
    </w:p>
    <w:p w:rsidR="00D809A3" w:rsidRPr="00D809A3" w:rsidRDefault="00D809A3" w:rsidP="00D809A3">
      <w:pPr>
        <w:jc w:val="both"/>
        <w:rPr>
          <w:rFonts w:asciiTheme="majorHAnsi" w:hAnsiTheme="majorHAnsi" w:cstheme="majorHAnsi"/>
          <w:color w:val="000000"/>
          <w:szCs w:val="24"/>
        </w:rPr>
      </w:pPr>
      <w:r w:rsidRPr="00D809A3">
        <w:rPr>
          <w:rFonts w:asciiTheme="majorHAnsi" w:hAnsiTheme="majorHAnsi" w:cstheme="majorHAnsi"/>
          <w:color w:val="000000"/>
          <w:szCs w:val="24"/>
        </w:rPr>
        <w:t>Presidente da Câmara de Vereadores,</w:t>
      </w:r>
    </w:p>
    <w:p w:rsidR="00D809A3" w:rsidRDefault="00D809A3" w:rsidP="00D809A3">
      <w:pPr>
        <w:jc w:val="both"/>
        <w:rPr>
          <w:rFonts w:asciiTheme="majorHAnsi" w:hAnsiTheme="majorHAnsi" w:cstheme="majorHAnsi"/>
          <w:color w:val="000000"/>
          <w:szCs w:val="24"/>
        </w:rPr>
      </w:pPr>
      <w:r w:rsidRPr="00D809A3">
        <w:rPr>
          <w:rFonts w:asciiTheme="majorHAnsi" w:hAnsiTheme="majorHAnsi" w:cstheme="majorHAnsi"/>
          <w:color w:val="000000"/>
          <w:szCs w:val="24"/>
        </w:rPr>
        <w:t>São Miguel das Missões (RS).</w:t>
      </w:r>
    </w:p>
    <w:p w:rsidR="006D27FA" w:rsidRPr="00D809A3" w:rsidRDefault="006D27FA" w:rsidP="00D809A3">
      <w:pPr>
        <w:jc w:val="both"/>
        <w:rPr>
          <w:rFonts w:asciiTheme="majorHAnsi" w:hAnsiTheme="majorHAnsi" w:cstheme="majorHAnsi"/>
          <w:color w:val="000000"/>
          <w:szCs w:val="24"/>
        </w:rPr>
      </w:pPr>
    </w:p>
    <w:p w:rsidR="00D809A3" w:rsidRDefault="00D809A3" w:rsidP="00D809A3">
      <w:pPr>
        <w:tabs>
          <w:tab w:val="left" w:pos="0"/>
        </w:tabs>
        <w:ind w:firstLine="1418"/>
        <w:rPr>
          <w:rFonts w:asciiTheme="majorHAnsi" w:hAnsiTheme="majorHAnsi" w:cstheme="majorHAnsi"/>
          <w:i/>
          <w:szCs w:val="24"/>
          <w:u w:val="single"/>
        </w:rPr>
      </w:pPr>
    </w:p>
    <w:p w:rsidR="00535CE9" w:rsidRPr="00D809A3" w:rsidRDefault="00535CE9" w:rsidP="00D809A3">
      <w:pPr>
        <w:tabs>
          <w:tab w:val="left" w:pos="0"/>
        </w:tabs>
        <w:ind w:firstLine="1418"/>
        <w:rPr>
          <w:rFonts w:asciiTheme="majorHAnsi" w:hAnsiTheme="majorHAnsi" w:cstheme="majorHAnsi"/>
          <w:i/>
          <w:szCs w:val="24"/>
          <w:u w:val="single"/>
        </w:rPr>
      </w:pPr>
    </w:p>
    <w:p w:rsidR="006D27FA" w:rsidRDefault="00D809A3" w:rsidP="006D27FA">
      <w:pPr>
        <w:tabs>
          <w:tab w:val="left" w:pos="0"/>
        </w:tabs>
        <w:ind w:firstLine="1418"/>
        <w:rPr>
          <w:rFonts w:asciiTheme="majorHAnsi" w:hAnsiTheme="majorHAnsi" w:cstheme="majorHAnsi"/>
          <w:szCs w:val="24"/>
          <w:u w:val="single"/>
        </w:rPr>
      </w:pPr>
      <w:r w:rsidRPr="006D27FA">
        <w:rPr>
          <w:rFonts w:asciiTheme="majorHAnsi" w:hAnsiTheme="majorHAnsi" w:cstheme="majorHAnsi"/>
          <w:szCs w:val="24"/>
          <w:u w:val="single"/>
        </w:rPr>
        <w:t>Exm</w:t>
      </w:r>
      <w:r w:rsidR="004A370D" w:rsidRPr="006D27FA">
        <w:rPr>
          <w:rFonts w:asciiTheme="majorHAnsi" w:hAnsiTheme="majorHAnsi" w:cstheme="majorHAnsi"/>
          <w:szCs w:val="24"/>
          <w:u w:val="single"/>
        </w:rPr>
        <w:t>o</w:t>
      </w:r>
      <w:r w:rsidRPr="006D27FA">
        <w:rPr>
          <w:rFonts w:asciiTheme="majorHAnsi" w:hAnsiTheme="majorHAnsi" w:cstheme="majorHAnsi"/>
          <w:szCs w:val="24"/>
          <w:u w:val="single"/>
        </w:rPr>
        <w:t>. Sr. Presidente:</w:t>
      </w:r>
    </w:p>
    <w:p w:rsidR="006D27FA" w:rsidRDefault="006D27FA" w:rsidP="006D27FA">
      <w:pPr>
        <w:tabs>
          <w:tab w:val="left" w:pos="0"/>
        </w:tabs>
        <w:ind w:firstLine="1418"/>
        <w:rPr>
          <w:rFonts w:asciiTheme="majorHAnsi" w:hAnsiTheme="majorHAnsi" w:cstheme="majorHAnsi"/>
          <w:szCs w:val="24"/>
          <w:u w:val="single"/>
        </w:rPr>
      </w:pPr>
    </w:p>
    <w:p w:rsidR="00535CE9" w:rsidRDefault="00535CE9" w:rsidP="006D27FA">
      <w:pPr>
        <w:tabs>
          <w:tab w:val="left" w:pos="0"/>
        </w:tabs>
        <w:ind w:firstLine="1418"/>
        <w:rPr>
          <w:rFonts w:asciiTheme="majorHAnsi" w:hAnsiTheme="majorHAnsi" w:cstheme="majorHAnsi"/>
          <w:szCs w:val="24"/>
          <w:u w:val="single"/>
        </w:rPr>
      </w:pPr>
    </w:p>
    <w:p w:rsidR="006D27FA" w:rsidRPr="006D27FA" w:rsidRDefault="006D27FA" w:rsidP="006D27FA">
      <w:pPr>
        <w:tabs>
          <w:tab w:val="left" w:pos="0"/>
        </w:tabs>
        <w:ind w:firstLine="1418"/>
        <w:jc w:val="both"/>
        <w:rPr>
          <w:rFonts w:asciiTheme="majorHAnsi" w:hAnsiTheme="majorHAnsi" w:cstheme="majorHAnsi"/>
          <w:szCs w:val="24"/>
          <w:u w:val="single"/>
        </w:rPr>
      </w:pPr>
      <w:r w:rsidRPr="006D27FA">
        <w:rPr>
          <w:rFonts w:asciiTheme="majorHAnsi" w:hAnsiTheme="majorHAnsi" w:cstheme="majorHAnsi"/>
          <w:szCs w:val="24"/>
        </w:rPr>
        <w:t>Encaminhamos à apreciação desta Egrégia Casa Leg</w:t>
      </w:r>
      <w:r w:rsidR="00535CE9">
        <w:rPr>
          <w:rFonts w:asciiTheme="majorHAnsi" w:hAnsiTheme="majorHAnsi" w:cstheme="majorHAnsi"/>
          <w:szCs w:val="24"/>
        </w:rPr>
        <w:t>islativa o Projeto de Lei nº 48</w:t>
      </w:r>
      <w:r w:rsidRPr="006D27FA">
        <w:rPr>
          <w:rFonts w:asciiTheme="majorHAnsi" w:hAnsiTheme="majorHAnsi" w:cstheme="majorHAnsi"/>
          <w:szCs w:val="24"/>
        </w:rPr>
        <w:t>/2026, que autoriza o Poder Executivo Municipal a realizar contratação emergencial e temporária de 02 (dois) servidores para o cargo de Servente, em razão da necessidade excepcional de interesse público, nos termos do artigo 37, inciso IX, da Constituição Federal.</w:t>
      </w:r>
    </w:p>
    <w:p w:rsidR="006D27FA" w:rsidRPr="006D27FA" w:rsidRDefault="006D27FA" w:rsidP="006D27FA">
      <w:pPr>
        <w:tabs>
          <w:tab w:val="left" w:pos="0"/>
        </w:tabs>
        <w:ind w:firstLine="1418"/>
        <w:jc w:val="both"/>
        <w:rPr>
          <w:rFonts w:asciiTheme="majorHAnsi" w:hAnsiTheme="majorHAnsi" w:cstheme="majorHAnsi"/>
          <w:szCs w:val="24"/>
          <w:u w:val="single"/>
        </w:rPr>
      </w:pPr>
    </w:p>
    <w:p w:rsidR="006D27FA" w:rsidRPr="006D27FA" w:rsidRDefault="006D27FA" w:rsidP="006D27FA">
      <w:pPr>
        <w:tabs>
          <w:tab w:val="left" w:pos="0"/>
        </w:tabs>
        <w:ind w:firstLine="1418"/>
        <w:jc w:val="both"/>
        <w:rPr>
          <w:rFonts w:asciiTheme="majorHAnsi" w:hAnsiTheme="majorHAnsi" w:cstheme="majorHAnsi"/>
          <w:szCs w:val="24"/>
          <w:u w:val="single"/>
        </w:rPr>
      </w:pPr>
      <w:r w:rsidRPr="006D27FA">
        <w:rPr>
          <w:rFonts w:asciiTheme="majorHAnsi" w:hAnsiTheme="majorHAnsi" w:cstheme="majorHAnsi"/>
          <w:szCs w:val="24"/>
        </w:rPr>
        <w:t>A presente proposição tem por finalidade assegurar a continuidade e a regularidade dos serviços públicos essenciais desempenhados junto às Secretarias Municipais, especialmente nas atividades de limpeza, conservação, higienização de espaços públicos e apoio à preparação da merenda escolar, serviços estes indispensáveis ao adequado funcionamento da Administração Pública Municipal.</w:t>
      </w:r>
    </w:p>
    <w:p w:rsidR="006D27FA" w:rsidRPr="006D27FA" w:rsidRDefault="006D27FA" w:rsidP="006D27FA">
      <w:pPr>
        <w:tabs>
          <w:tab w:val="left" w:pos="0"/>
        </w:tabs>
        <w:ind w:firstLine="1418"/>
        <w:jc w:val="both"/>
        <w:rPr>
          <w:rFonts w:asciiTheme="majorHAnsi" w:hAnsiTheme="majorHAnsi" w:cstheme="majorHAnsi"/>
          <w:szCs w:val="24"/>
          <w:u w:val="single"/>
        </w:rPr>
      </w:pPr>
    </w:p>
    <w:p w:rsidR="006D27FA" w:rsidRPr="006D27FA" w:rsidRDefault="006D27FA" w:rsidP="006D27FA">
      <w:pPr>
        <w:tabs>
          <w:tab w:val="left" w:pos="0"/>
        </w:tabs>
        <w:ind w:firstLine="1418"/>
        <w:jc w:val="both"/>
        <w:rPr>
          <w:rFonts w:asciiTheme="majorHAnsi" w:hAnsiTheme="majorHAnsi" w:cstheme="majorHAnsi"/>
          <w:szCs w:val="24"/>
          <w:u w:val="single"/>
        </w:rPr>
      </w:pPr>
      <w:r w:rsidRPr="006D27FA">
        <w:rPr>
          <w:rFonts w:asciiTheme="majorHAnsi" w:hAnsiTheme="majorHAnsi" w:cstheme="majorHAnsi"/>
          <w:szCs w:val="24"/>
        </w:rPr>
        <w:t>Cumpre destacar que as contratações pretendidas visam suprir demandas imediatas e inadiáveis da Administração, decorrentes da necessidade de manutenção dos serviços públicos sem interrupções que possam comprometer o atendimento à população e o regular funcionamento das repartições públicas municipais.</w:t>
      </w:r>
    </w:p>
    <w:p w:rsidR="006D27FA" w:rsidRPr="006D27FA" w:rsidRDefault="006D27FA" w:rsidP="006D27FA">
      <w:pPr>
        <w:tabs>
          <w:tab w:val="left" w:pos="0"/>
        </w:tabs>
        <w:ind w:firstLine="1418"/>
        <w:jc w:val="both"/>
        <w:rPr>
          <w:rFonts w:asciiTheme="majorHAnsi" w:hAnsiTheme="majorHAnsi" w:cstheme="majorHAnsi"/>
          <w:szCs w:val="24"/>
          <w:u w:val="single"/>
        </w:rPr>
      </w:pPr>
    </w:p>
    <w:p w:rsidR="006D27FA" w:rsidRPr="006D27FA" w:rsidRDefault="006D27FA" w:rsidP="006D27FA">
      <w:pPr>
        <w:tabs>
          <w:tab w:val="left" w:pos="0"/>
        </w:tabs>
        <w:ind w:firstLine="1418"/>
        <w:jc w:val="both"/>
        <w:rPr>
          <w:rFonts w:asciiTheme="majorHAnsi" w:hAnsiTheme="majorHAnsi" w:cstheme="majorHAnsi"/>
          <w:szCs w:val="24"/>
          <w:u w:val="single"/>
        </w:rPr>
      </w:pPr>
      <w:r w:rsidRPr="006D27FA">
        <w:rPr>
          <w:rFonts w:asciiTheme="majorHAnsi" w:hAnsiTheme="majorHAnsi" w:cstheme="majorHAnsi"/>
          <w:szCs w:val="24"/>
        </w:rPr>
        <w:t>Ressalta-se, ainda, que a medida possui caráter estritamente temporário e excepcional, sendo prevista a realização de processo seletivo simplificado, observando-se os princípios constitucionais da legalidade, impessoalidade, moralidade, publicidade e eficiência.</w:t>
      </w:r>
    </w:p>
    <w:p w:rsidR="006D27FA" w:rsidRPr="006D27FA" w:rsidRDefault="006D27FA" w:rsidP="006D27FA">
      <w:pPr>
        <w:tabs>
          <w:tab w:val="left" w:pos="0"/>
        </w:tabs>
        <w:ind w:firstLine="1418"/>
        <w:jc w:val="both"/>
        <w:rPr>
          <w:rFonts w:asciiTheme="majorHAnsi" w:hAnsiTheme="majorHAnsi" w:cstheme="majorHAnsi"/>
          <w:szCs w:val="24"/>
          <w:u w:val="single"/>
        </w:rPr>
      </w:pPr>
      <w:r w:rsidRPr="006D27FA">
        <w:rPr>
          <w:rFonts w:asciiTheme="majorHAnsi" w:hAnsiTheme="majorHAnsi" w:cstheme="majorHAnsi"/>
          <w:szCs w:val="24"/>
        </w:rPr>
        <w:t>Dessa forma, considerando o relevante interesse público envolvido e a necessidade de garantir a continuidade dos serviços essenciais prestados pelo Município, contamos com a sensibilidade e o apoio dos Nobres Vereadores para a aprovação do presente Projeto de Lei.</w:t>
      </w:r>
    </w:p>
    <w:p w:rsidR="006D27FA" w:rsidRPr="006D27FA" w:rsidRDefault="006D27FA" w:rsidP="006D27FA">
      <w:pPr>
        <w:tabs>
          <w:tab w:val="left" w:pos="0"/>
        </w:tabs>
        <w:ind w:firstLine="1418"/>
        <w:jc w:val="both"/>
        <w:rPr>
          <w:rFonts w:asciiTheme="majorHAnsi" w:hAnsiTheme="majorHAnsi" w:cstheme="majorHAnsi"/>
          <w:szCs w:val="24"/>
          <w:u w:val="single"/>
        </w:rPr>
      </w:pPr>
    </w:p>
    <w:p w:rsidR="006D27FA" w:rsidRPr="006D27FA" w:rsidRDefault="006D27FA" w:rsidP="006D27FA">
      <w:pPr>
        <w:tabs>
          <w:tab w:val="left" w:pos="0"/>
        </w:tabs>
        <w:ind w:firstLine="1418"/>
        <w:jc w:val="both"/>
        <w:rPr>
          <w:rFonts w:asciiTheme="majorHAnsi" w:hAnsiTheme="majorHAnsi" w:cstheme="majorHAnsi"/>
          <w:szCs w:val="24"/>
          <w:u w:val="single"/>
        </w:rPr>
      </w:pPr>
      <w:r w:rsidRPr="006D27FA">
        <w:rPr>
          <w:rFonts w:asciiTheme="majorHAnsi" w:hAnsiTheme="majorHAnsi" w:cstheme="majorHAnsi"/>
          <w:szCs w:val="24"/>
        </w:rPr>
        <w:lastRenderedPageBreak/>
        <w:t>Na oportunidade, renovamos protestos de elevada consideração e apreço.</w:t>
      </w:r>
    </w:p>
    <w:p w:rsidR="005B454A" w:rsidRDefault="005B454A" w:rsidP="005B454A">
      <w:pPr>
        <w:tabs>
          <w:tab w:val="left" w:pos="3261"/>
        </w:tabs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  <w:bookmarkStart w:id="2" w:name="_GoBack"/>
      <w:bookmarkEnd w:id="2"/>
    </w:p>
    <w:p w:rsidR="00D809A3" w:rsidRDefault="00D809A3" w:rsidP="005B454A">
      <w:pPr>
        <w:tabs>
          <w:tab w:val="left" w:pos="3261"/>
        </w:tabs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  <w:r w:rsidRPr="00D809A3">
        <w:rPr>
          <w:rFonts w:asciiTheme="majorHAnsi" w:hAnsiTheme="majorHAnsi" w:cstheme="majorHAnsi"/>
          <w:szCs w:val="24"/>
        </w:rPr>
        <w:t>Atenciosamente,</w:t>
      </w:r>
    </w:p>
    <w:p w:rsidR="00535CE9" w:rsidRDefault="00535CE9" w:rsidP="005B454A">
      <w:pPr>
        <w:tabs>
          <w:tab w:val="left" w:pos="3261"/>
        </w:tabs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D809A3" w:rsidRPr="00D809A3" w:rsidRDefault="00D809A3" w:rsidP="00D809A3">
      <w:pPr>
        <w:jc w:val="center"/>
        <w:rPr>
          <w:rFonts w:asciiTheme="majorHAnsi" w:hAnsiTheme="majorHAnsi" w:cstheme="majorHAnsi"/>
          <w:szCs w:val="24"/>
        </w:rPr>
      </w:pPr>
    </w:p>
    <w:p w:rsidR="00D809A3" w:rsidRPr="00D809A3" w:rsidRDefault="00D809A3" w:rsidP="00D809A3">
      <w:pPr>
        <w:jc w:val="center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LUIZ RODRIGO RIBAS</w:t>
      </w:r>
      <w:r w:rsidRPr="00D809A3">
        <w:rPr>
          <w:rFonts w:asciiTheme="majorHAnsi" w:hAnsiTheme="majorHAnsi" w:cstheme="majorHAnsi"/>
          <w:szCs w:val="24"/>
        </w:rPr>
        <w:t>,</w:t>
      </w:r>
    </w:p>
    <w:p w:rsidR="00D809A3" w:rsidRPr="00D809A3" w:rsidRDefault="00D809A3" w:rsidP="00D809A3">
      <w:pPr>
        <w:jc w:val="center"/>
        <w:rPr>
          <w:rFonts w:asciiTheme="majorHAnsi" w:hAnsiTheme="majorHAnsi" w:cstheme="majorHAnsi"/>
          <w:szCs w:val="24"/>
        </w:rPr>
      </w:pPr>
      <w:r w:rsidRPr="00D809A3">
        <w:rPr>
          <w:rFonts w:asciiTheme="majorHAnsi" w:hAnsiTheme="majorHAnsi" w:cstheme="majorHAnsi"/>
          <w:szCs w:val="24"/>
        </w:rPr>
        <w:t xml:space="preserve"> Prefeito.</w:t>
      </w:r>
    </w:p>
    <w:p w:rsidR="00CC4B76" w:rsidRPr="00D809A3" w:rsidRDefault="00CC4B76" w:rsidP="00054472">
      <w:pPr>
        <w:rPr>
          <w:rFonts w:asciiTheme="majorHAnsi" w:hAnsiTheme="majorHAnsi" w:cstheme="majorHAnsi"/>
          <w:szCs w:val="24"/>
        </w:rPr>
      </w:pPr>
    </w:p>
    <w:sectPr w:rsidR="00CC4B76" w:rsidRPr="00D809A3" w:rsidSect="008F220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7CB1" w:rsidRDefault="00547CB1" w:rsidP="00E80BE3">
      <w:r>
        <w:separator/>
      </w:r>
    </w:p>
  </w:endnote>
  <w:endnote w:type="continuationSeparator" w:id="0">
    <w:p w:rsidR="00547CB1" w:rsidRDefault="00547CB1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Gothic Std B">
    <w:altName w:val="Malgun Gothic Semilight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Pr="00AA5FD9" w:rsidRDefault="003B5211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inline distT="0" distB="0" distL="0" distR="0">
          <wp:extent cx="5386215" cy="551180"/>
          <wp:effectExtent l="0" t="0" r="5080" b="127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86215" cy="551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7CB1" w:rsidRDefault="00547CB1" w:rsidP="00E80BE3">
      <w:r>
        <w:separator/>
      </w:r>
    </w:p>
  </w:footnote>
  <w:footnote w:type="continuationSeparator" w:id="0">
    <w:p w:rsidR="00547CB1" w:rsidRDefault="00547CB1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3A2C4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A2C43" w:rsidRPr="003A2C43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3A2C4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52810"/>
    <w:rsid w:val="00054472"/>
    <w:rsid w:val="00083362"/>
    <w:rsid w:val="0009004C"/>
    <w:rsid w:val="000F1C09"/>
    <w:rsid w:val="000F5259"/>
    <w:rsid w:val="001045D1"/>
    <w:rsid w:val="00111A83"/>
    <w:rsid w:val="00161248"/>
    <w:rsid w:val="00186468"/>
    <w:rsid w:val="001907B6"/>
    <w:rsid w:val="001A6D5A"/>
    <w:rsid w:val="001A70BE"/>
    <w:rsid w:val="001B11BC"/>
    <w:rsid w:val="001C1BF4"/>
    <w:rsid w:val="001C758E"/>
    <w:rsid w:val="001D35C7"/>
    <w:rsid w:val="00203F49"/>
    <w:rsid w:val="002159B8"/>
    <w:rsid w:val="002604BE"/>
    <w:rsid w:val="002701C5"/>
    <w:rsid w:val="0027340A"/>
    <w:rsid w:val="002803AC"/>
    <w:rsid w:val="002B7E2D"/>
    <w:rsid w:val="002F294B"/>
    <w:rsid w:val="002F6837"/>
    <w:rsid w:val="00352D50"/>
    <w:rsid w:val="00371529"/>
    <w:rsid w:val="0039263D"/>
    <w:rsid w:val="003A2C43"/>
    <w:rsid w:val="003A45AF"/>
    <w:rsid w:val="003B5211"/>
    <w:rsid w:val="003D463C"/>
    <w:rsid w:val="004961B9"/>
    <w:rsid w:val="004A370D"/>
    <w:rsid w:val="004C25C2"/>
    <w:rsid w:val="004E2459"/>
    <w:rsid w:val="004F005E"/>
    <w:rsid w:val="004F2578"/>
    <w:rsid w:val="004F7D90"/>
    <w:rsid w:val="00505983"/>
    <w:rsid w:val="005061FD"/>
    <w:rsid w:val="00515503"/>
    <w:rsid w:val="00535CE9"/>
    <w:rsid w:val="005373AB"/>
    <w:rsid w:val="00542AEF"/>
    <w:rsid w:val="00547CB1"/>
    <w:rsid w:val="005645E5"/>
    <w:rsid w:val="00565414"/>
    <w:rsid w:val="00574A53"/>
    <w:rsid w:val="00585FCE"/>
    <w:rsid w:val="005968C6"/>
    <w:rsid w:val="005B454A"/>
    <w:rsid w:val="005E460D"/>
    <w:rsid w:val="005E6952"/>
    <w:rsid w:val="00610147"/>
    <w:rsid w:val="00612ADB"/>
    <w:rsid w:val="0061716E"/>
    <w:rsid w:val="006662B2"/>
    <w:rsid w:val="006A24F1"/>
    <w:rsid w:val="006B4F1F"/>
    <w:rsid w:val="006D27FA"/>
    <w:rsid w:val="006F6695"/>
    <w:rsid w:val="00713B01"/>
    <w:rsid w:val="00716B31"/>
    <w:rsid w:val="00770CAF"/>
    <w:rsid w:val="00794C89"/>
    <w:rsid w:val="007C345F"/>
    <w:rsid w:val="007F6926"/>
    <w:rsid w:val="008336E0"/>
    <w:rsid w:val="00842063"/>
    <w:rsid w:val="00847EF3"/>
    <w:rsid w:val="008E2803"/>
    <w:rsid w:val="008E2FC7"/>
    <w:rsid w:val="008F2207"/>
    <w:rsid w:val="008F2326"/>
    <w:rsid w:val="0091617D"/>
    <w:rsid w:val="0094186B"/>
    <w:rsid w:val="00970321"/>
    <w:rsid w:val="009717B6"/>
    <w:rsid w:val="00975695"/>
    <w:rsid w:val="009848F8"/>
    <w:rsid w:val="00992F95"/>
    <w:rsid w:val="009A194F"/>
    <w:rsid w:val="009B15D2"/>
    <w:rsid w:val="009E5711"/>
    <w:rsid w:val="00A33DB7"/>
    <w:rsid w:val="00A83B9F"/>
    <w:rsid w:val="00A90CA9"/>
    <w:rsid w:val="00AA5FD9"/>
    <w:rsid w:val="00AE7542"/>
    <w:rsid w:val="00B27509"/>
    <w:rsid w:val="00B434F7"/>
    <w:rsid w:val="00B83D9C"/>
    <w:rsid w:val="00BD790B"/>
    <w:rsid w:val="00BE4FBE"/>
    <w:rsid w:val="00BF62AD"/>
    <w:rsid w:val="00C27953"/>
    <w:rsid w:val="00C32C28"/>
    <w:rsid w:val="00C54AA2"/>
    <w:rsid w:val="00CC4B76"/>
    <w:rsid w:val="00CF24F8"/>
    <w:rsid w:val="00D54747"/>
    <w:rsid w:val="00D774D1"/>
    <w:rsid w:val="00D809A3"/>
    <w:rsid w:val="00DD597D"/>
    <w:rsid w:val="00DE1714"/>
    <w:rsid w:val="00DF4EC5"/>
    <w:rsid w:val="00E13ADD"/>
    <w:rsid w:val="00E63519"/>
    <w:rsid w:val="00E80BE3"/>
    <w:rsid w:val="00E80EF2"/>
    <w:rsid w:val="00E97E64"/>
    <w:rsid w:val="00EB4C02"/>
    <w:rsid w:val="00EB6FB5"/>
    <w:rsid w:val="00EC6FB8"/>
    <w:rsid w:val="00F50529"/>
    <w:rsid w:val="00F80B21"/>
    <w:rsid w:val="00F84504"/>
    <w:rsid w:val="00F84F2F"/>
    <w:rsid w:val="00F93865"/>
    <w:rsid w:val="00FC3026"/>
    <w:rsid w:val="00FD1150"/>
    <w:rsid w:val="00FD6D1F"/>
    <w:rsid w:val="00FE7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semiHidden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D809A3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  <w:div w:id="21206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CFFC0-0D7F-4F88-B5CA-6CD43292F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967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2026-05-07T20:05:00Z</cp:lastPrinted>
  <dcterms:created xsi:type="dcterms:W3CDTF">2026-05-07T20:27:00Z</dcterms:created>
  <dcterms:modified xsi:type="dcterms:W3CDTF">2026-05-07T20:27:00Z</dcterms:modified>
</cp:coreProperties>
</file>