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880" w:rsidRPr="00C97880" w:rsidRDefault="00C97880" w:rsidP="00C97880">
      <w:pPr>
        <w:rPr>
          <w:rFonts w:asciiTheme="minorHAnsi" w:hAnsiTheme="minorHAnsi" w:cstheme="minorHAnsi"/>
          <w:szCs w:val="24"/>
          <w:lang w:bidi="he-IL"/>
        </w:rPr>
      </w:pPr>
      <w:r w:rsidRPr="00C97880">
        <w:rPr>
          <w:rFonts w:asciiTheme="minorHAnsi" w:hAnsiTheme="minorHAnsi" w:cstheme="minorHAnsi"/>
          <w:b/>
          <w:szCs w:val="24"/>
          <w:lang w:bidi="he-IL"/>
        </w:rPr>
        <w:t>Projeto de lei nº 56/2025</w:t>
      </w:r>
    </w:p>
    <w:p w:rsidR="00C97880" w:rsidRPr="00C97880" w:rsidRDefault="00C97880" w:rsidP="00C97880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C97880" w:rsidRPr="00C97880" w:rsidRDefault="00C97880" w:rsidP="00C97880">
      <w:pPr>
        <w:ind w:left="5046"/>
        <w:jc w:val="both"/>
        <w:rPr>
          <w:rFonts w:asciiTheme="minorHAnsi" w:hAnsiTheme="minorHAnsi" w:cstheme="minorHAnsi"/>
          <w:color w:val="FF0000"/>
          <w:szCs w:val="24"/>
        </w:rPr>
      </w:pPr>
    </w:p>
    <w:p w:rsidR="00C97880" w:rsidRPr="00C97880" w:rsidRDefault="00C97880" w:rsidP="00C97880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C97880">
        <w:rPr>
          <w:rFonts w:asciiTheme="minorHAnsi" w:hAnsiTheme="minorHAnsi" w:cstheme="minorHAnsi"/>
          <w:bCs/>
          <w:i/>
          <w:iCs/>
          <w:szCs w:val="24"/>
        </w:rPr>
        <w:t>Autoriza o poder executivo a abrir crédito especial de</w:t>
      </w:r>
      <w:r w:rsidRPr="00C97880">
        <w:rPr>
          <w:rFonts w:asciiTheme="minorHAnsi" w:hAnsiTheme="minorHAnsi" w:cstheme="minorHAnsi"/>
          <w:szCs w:val="24"/>
        </w:rPr>
        <w:t xml:space="preserve"> </w:t>
      </w:r>
      <w:r w:rsidRPr="00C97880">
        <w:rPr>
          <w:rFonts w:asciiTheme="minorHAnsi" w:hAnsiTheme="minorHAnsi" w:cstheme="minorHAnsi"/>
          <w:i/>
          <w:szCs w:val="24"/>
        </w:rPr>
        <w:t>R$ 649.224,59 (Seiscentos e quarenta e nove mil duzentos e vinte e quatro reais e cinquenta e nove centavos)</w:t>
      </w:r>
      <w:r w:rsidRPr="00C97880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C97880" w:rsidRPr="00C97880" w:rsidRDefault="00C97880" w:rsidP="00C97880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C97880" w:rsidRPr="00C97880" w:rsidRDefault="00C97880" w:rsidP="00C97880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C97880" w:rsidRPr="00C97880" w:rsidRDefault="00C97880" w:rsidP="00C97880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bCs/>
          <w:szCs w:val="24"/>
        </w:rPr>
        <w:t xml:space="preserve">Art. 1º </w:t>
      </w:r>
      <w:r w:rsidRPr="00C97880">
        <w:rPr>
          <w:rFonts w:asciiTheme="minorHAnsi" w:hAnsiTheme="minorHAnsi" w:cstheme="minorHAnsi"/>
          <w:szCs w:val="24"/>
        </w:rPr>
        <w:t>- Fica o Poder Executivo autorizado a abrir no orçamento 2026 - sob lei nº 3.496 de 16 de dezembro de 2025,</w:t>
      </w:r>
      <w:r w:rsidRPr="00C97880">
        <w:rPr>
          <w:rFonts w:asciiTheme="minorHAnsi" w:hAnsiTheme="minorHAnsi" w:cstheme="minorHAnsi"/>
          <w:color w:val="FF0000"/>
          <w:szCs w:val="24"/>
        </w:rPr>
        <w:t xml:space="preserve"> </w:t>
      </w:r>
      <w:r w:rsidRPr="00C97880">
        <w:rPr>
          <w:rFonts w:asciiTheme="minorHAnsi" w:hAnsiTheme="minorHAnsi" w:cstheme="minorHAnsi"/>
          <w:szCs w:val="24"/>
        </w:rPr>
        <w:t>crédito especial de R$ 649.224,59 (Seiscentos e quarenta e nove mil duzentos e vinte e quatro reais e cinquenta e nove centavos)</w:t>
      </w:r>
      <w:r w:rsidRPr="00C97880">
        <w:rPr>
          <w:rFonts w:asciiTheme="minorHAnsi" w:hAnsiTheme="minorHAnsi" w:cstheme="minorHAnsi"/>
          <w:bCs/>
          <w:iCs/>
          <w:szCs w:val="24"/>
        </w:rPr>
        <w:t>,</w:t>
      </w:r>
      <w:r w:rsidRPr="00C97880">
        <w:rPr>
          <w:rFonts w:asciiTheme="minorHAnsi" w:hAnsiTheme="minorHAnsi" w:cstheme="minorHAnsi"/>
          <w:szCs w:val="24"/>
        </w:rPr>
        <w:t xml:space="preserve"> de acordo com as seguintes especificações:</w:t>
      </w:r>
    </w:p>
    <w:p w:rsidR="00C97880" w:rsidRPr="00C97880" w:rsidRDefault="00C97880" w:rsidP="00C97880">
      <w:pPr>
        <w:ind w:hanging="56"/>
        <w:rPr>
          <w:rFonts w:asciiTheme="minorHAnsi" w:hAnsiTheme="minorHAnsi" w:cstheme="minorHAnsi"/>
          <w:b/>
          <w:szCs w:val="24"/>
          <w:lang w:bidi="he-IL"/>
        </w:rPr>
      </w:pPr>
      <w:r w:rsidRPr="00C97880">
        <w:rPr>
          <w:rFonts w:asciiTheme="minorHAnsi" w:hAnsiTheme="minorHAnsi" w:cstheme="minorHAnsi"/>
          <w:b/>
          <w:szCs w:val="24"/>
          <w:lang w:bidi="he-IL"/>
        </w:rPr>
        <w:t xml:space="preserve">             </w:t>
      </w:r>
    </w:p>
    <w:p w:rsidR="00C97880" w:rsidRPr="00C97880" w:rsidRDefault="00C97880" w:rsidP="00C9788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C97880">
        <w:rPr>
          <w:rFonts w:asciiTheme="minorHAnsi" w:hAnsiTheme="minorHAnsi" w:cstheme="minorHAnsi"/>
          <w:szCs w:val="24"/>
          <w:lang w:bidi="he-IL"/>
        </w:rPr>
        <w:t>05 – SECRETARIA MUNICIPAL DE TRANSP. OBRAS, SANEAMENTO E TRAB.</w:t>
      </w:r>
    </w:p>
    <w:p w:rsidR="00C97880" w:rsidRPr="00C97880" w:rsidRDefault="00C97880" w:rsidP="00C9788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C97880">
        <w:rPr>
          <w:rFonts w:asciiTheme="minorHAnsi" w:hAnsiTheme="minorHAnsi" w:cstheme="minorHAnsi"/>
          <w:szCs w:val="24"/>
          <w:lang w:bidi="he-IL"/>
        </w:rPr>
        <w:t>05.02 MANUTENÇÃO DE OBRAS, TRANSPORTES E SANEAMENTO</w:t>
      </w:r>
    </w:p>
    <w:p w:rsidR="00C97880" w:rsidRPr="00C97880" w:rsidRDefault="00C97880" w:rsidP="00C97880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C97880">
        <w:rPr>
          <w:rFonts w:asciiTheme="minorHAnsi" w:hAnsiTheme="minorHAnsi" w:cstheme="minorHAnsi"/>
          <w:szCs w:val="24"/>
          <w:lang w:bidi="he-IL"/>
        </w:rPr>
        <w:t>26 0782 0700 1,025 Projeto Conexões RS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C97880" w:rsidRPr="00C97880" w:rsidTr="001F7131">
        <w:tc>
          <w:tcPr>
            <w:tcW w:w="9039" w:type="dxa"/>
          </w:tcPr>
          <w:p w:rsidR="00C97880" w:rsidRPr="00C97880" w:rsidRDefault="00C97880" w:rsidP="00C9788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(         ) 4490 51 00 Obras e Instalações (701)(16)(E).........................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</w:t>
            </w: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...R$ 441.020,49</w:t>
            </w:r>
          </w:p>
        </w:tc>
      </w:tr>
      <w:tr w:rsidR="00C97880" w:rsidRPr="00C97880" w:rsidTr="001F7131">
        <w:tc>
          <w:tcPr>
            <w:tcW w:w="9039" w:type="dxa"/>
          </w:tcPr>
          <w:p w:rsidR="00C97880" w:rsidRPr="00C97880" w:rsidRDefault="00C97880" w:rsidP="00C9788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(         ) 4490 51 00 Obras e Instalações (500)(S)..............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...............................</w:t>
            </w: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..R$   88.204,10</w:t>
            </w:r>
          </w:p>
        </w:tc>
      </w:tr>
    </w:tbl>
    <w:p w:rsidR="00C97880" w:rsidRPr="00C97880" w:rsidRDefault="00C97880" w:rsidP="00C97880">
      <w:pPr>
        <w:rPr>
          <w:rFonts w:asciiTheme="minorHAnsi" w:hAnsiTheme="minorHAnsi" w:cstheme="minorHAnsi"/>
          <w:szCs w:val="24"/>
          <w:lang w:bidi="he-IL"/>
        </w:rPr>
      </w:pPr>
      <w:r w:rsidRPr="00C97880">
        <w:rPr>
          <w:rFonts w:asciiTheme="minorHAnsi" w:hAnsiTheme="minorHAnsi" w:cstheme="minorHAnsi"/>
          <w:szCs w:val="24"/>
          <w:lang w:bidi="he-IL"/>
        </w:rPr>
        <w:t>15 0452 0700 2,022 Coleta seletiva – Coleta e destinação de Resíduos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C97880" w:rsidRPr="00C97880" w:rsidTr="001F7131">
        <w:tc>
          <w:tcPr>
            <w:tcW w:w="9039" w:type="dxa"/>
          </w:tcPr>
          <w:p w:rsidR="00C97880" w:rsidRPr="00C97880" w:rsidRDefault="00C97880" w:rsidP="00C9788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(         ) 3390 39 00 Obras e Instalações (501)(02)(E).........................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</w:t>
            </w: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..R$ 120.000,00</w:t>
            </w:r>
          </w:p>
        </w:tc>
      </w:tr>
    </w:tbl>
    <w:p w:rsidR="00C97880" w:rsidRPr="00C97880" w:rsidRDefault="00C97880" w:rsidP="00C97880">
      <w:pPr>
        <w:rPr>
          <w:rFonts w:asciiTheme="minorHAnsi" w:hAnsiTheme="minorHAnsi" w:cstheme="minorHAnsi"/>
          <w:szCs w:val="24"/>
          <w:lang w:bidi="he-IL"/>
        </w:rPr>
      </w:pPr>
    </w:p>
    <w:p w:rsidR="00C97880" w:rsidRPr="00C97880" w:rsidRDefault="00C97880" w:rsidP="00C97880">
      <w:pPr>
        <w:ind w:left="-56" w:firstLine="764"/>
        <w:jc w:val="both"/>
        <w:rPr>
          <w:rFonts w:asciiTheme="minorHAnsi" w:hAnsiTheme="minorHAnsi" w:cstheme="minorHAnsi"/>
          <w:szCs w:val="24"/>
          <w:lang w:bidi="he-IL"/>
        </w:rPr>
      </w:pPr>
      <w:r w:rsidRPr="00C97880">
        <w:rPr>
          <w:rFonts w:asciiTheme="minorHAnsi" w:hAnsiTheme="minorHAnsi" w:cstheme="minorHAnsi"/>
          <w:szCs w:val="24"/>
          <w:lang w:bidi="he-IL"/>
        </w:rPr>
        <w:t>Art. 2º - O valor de</w:t>
      </w:r>
      <w:r w:rsidRPr="00C97880">
        <w:rPr>
          <w:rFonts w:asciiTheme="minorHAnsi" w:hAnsiTheme="minorHAnsi" w:cstheme="minorHAnsi"/>
          <w:szCs w:val="24"/>
        </w:rPr>
        <w:t xml:space="preserve"> R$ </w:t>
      </w:r>
      <w:r w:rsidRPr="00C97880">
        <w:rPr>
          <w:rFonts w:asciiTheme="minorHAnsi" w:hAnsiTheme="minorHAnsi" w:cstheme="minorHAnsi"/>
          <w:szCs w:val="24"/>
          <w:lang w:bidi="he-IL"/>
        </w:rPr>
        <w:t xml:space="preserve">88.204,10 </w:t>
      </w:r>
      <w:r w:rsidRPr="00C97880">
        <w:rPr>
          <w:rFonts w:asciiTheme="minorHAnsi" w:hAnsiTheme="minorHAnsi" w:cstheme="minorHAnsi"/>
          <w:szCs w:val="24"/>
        </w:rPr>
        <w:t>(Oitenta e oito mil duzentos e quatro reais e dez centavos)</w:t>
      </w:r>
      <w:r w:rsidRPr="00C97880">
        <w:rPr>
          <w:rFonts w:asciiTheme="minorHAnsi" w:hAnsiTheme="minorHAnsi" w:cstheme="minorHAnsi"/>
          <w:szCs w:val="24"/>
          <w:lang w:bidi="he-IL"/>
        </w:rPr>
        <w:t>, será coberto através de SUPERÁVIT 2025, nas seguintes rubricas e fontes de recursos:</w:t>
      </w:r>
    </w:p>
    <w:tbl>
      <w:tblPr>
        <w:tblStyle w:val="Tabelacomgrade1"/>
        <w:tblW w:w="9067" w:type="dxa"/>
        <w:tblLook w:val="04A0"/>
      </w:tblPr>
      <w:tblGrid>
        <w:gridCol w:w="9067"/>
      </w:tblGrid>
      <w:tr w:rsidR="00C97880" w:rsidRPr="00C97880" w:rsidTr="001F7131">
        <w:tc>
          <w:tcPr>
            <w:tcW w:w="9067" w:type="dxa"/>
          </w:tcPr>
          <w:p w:rsidR="00C97880" w:rsidRPr="00C97880" w:rsidRDefault="00C97880" w:rsidP="00C97880">
            <w:pPr>
              <w:rPr>
                <w:rFonts w:asciiTheme="minorHAnsi" w:hAnsiTheme="minorHAnsi" w:cstheme="minorHAnsi"/>
                <w:b/>
                <w:szCs w:val="24"/>
                <w:lang w:bidi="he-IL"/>
              </w:rPr>
            </w:pP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LIVRE (500)(S)...............................................................................................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</w:t>
            </w: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 xml:space="preserve">..R$   </w:t>
            </w:r>
            <w:bookmarkStart w:id="0" w:name="_GoBack"/>
            <w:bookmarkEnd w:id="0"/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88.204,10</w:t>
            </w:r>
          </w:p>
        </w:tc>
      </w:tr>
    </w:tbl>
    <w:p w:rsidR="00C97880" w:rsidRPr="00C97880" w:rsidRDefault="00C97880" w:rsidP="00C97880">
      <w:pPr>
        <w:rPr>
          <w:rFonts w:asciiTheme="minorHAnsi" w:hAnsiTheme="minorHAnsi" w:cstheme="minorHAnsi"/>
          <w:b/>
          <w:szCs w:val="24"/>
          <w:lang w:bidi="he-IL"/>
        </w:rPr>
      </w:pPr>
      <w:r w:rsidRPr="00C97880">
        <w:rPr>
          <w:rFonts w:asciiTheme="minorHAnsi" w:hAnsiTheme="minorHAnsi" w:cstheme="minorHAnsi"/>
          <w:b/>
          <w:szCs w:val="24"/>
          <w:lang w:bidi="he-IL"/>
        </w:rPr>
        <w:t xml:space="preserve">                                                                 </w:t>
      </w:r>
    </w:p>
    <w:p w:rsidR="00C97880" w:rsidRPr="00C97880" w:rsidRDefault="00C97880" w:rsidP="00C97880">
      <w:pPr>
        <w:ind w:firstLine="708"/>
        <w:jc w:val="both"/>
        <w:rPr>
          <w:rFonts w:asciiTheme="minorHAnsi" w:hAnsiTheme="minorHAnsi" w:cstheme="minorHAnsi"/>
          <w:b/>
          <w:szCs w:val="24"/>
          <w:lang w:bidi="he-IL"/>
        </w:rPr>
      </w:pPr>
      <w:r w:rsidRPr="00C97880">
        <w:rPr>
          <w:rFonts w:asciiTheme="minorHAnsi" w:hAnsiTheme="minorHAnsi" w:cstheme="minorHAnsi"/>
          <w:szCs w:val="24"/>
          <w:lang w:bidi="he-IL"/>
        </w:rPr>
        <w:t>Art. 3º - O valor de</w:t>
      </w:r>
      <w:r w:rsidRPr="00C97880">
        <w:rPr>
          <w:rFonts w:asciiTheme="minorHAnsi" w:hAnsiTheme="minorHAnsi" w:cstheme="minorHAnsi"/>
          <w:szCs w:val="24"/>
        </w:rPr>
        <w:t xml:space="preserve"> R$ </w:t>
      </w:r>
      <w:r w:rsidRPr="00C97880">
        <w:rPr>
          <w:rFonts w:asciiTheme="minorHAnsi" w:hAnsiTheme="minorHAnsi" w:cstheme="minorHAnsi"/>
          <w:szCs w:val="24"/>
          <w:lang w:bidi="he-IL"/>
        </w:rPr>
        <w:t xml:space="preserve">561.020,49 </w:t>
      </w:r>
      <w:r w:rsidRPr="00C97880">
        <w:rPr>
          <w:rFonts w:asciiTheme="minorHAnsi" w:hAnsiTheme="minorHAnsi" w:cstheme="minorHAnsi"/>
          <w:szCs w:val="24"/>
        </w:rPr>
        <w:t>(Quinhentos e sessenta e um mil e vinte reais e quarenta e nove centavos)</w:t>
      </w:r>
      <w:r w:rsidRPr="00C97880">
        <w:rPr>
          <w:rFonts w:asciiTheme="minorHAnsi" w:hAnsiTheme="minorHAnsi" w:cstheme="minorHAnsi"/>
          <w:szCs w:val="24"/>
          <w:lang w:bidi="he-IL"/>
        </w:rPr>
        <w:t>, será coberto através de Excesso de arrecadação, nas seguintes rubricas e fontes de recursos:</w:t>
      </w:r>
    </w:p>
    <w:tbl>
      <w:tblPr>
        <w:tblStyle w:val="Tabelacomgrade1"/>
        <w:tblW w:w="9067" w:type="dxa"/>
        <w:tblLook w:val="04A0"/>
      </w:tblPr>
      <w:tblGrid>
        <w:gridCol w:w="9067"/>
      </w:tblGrid>
      <w:tr w:rsidR="00C97880" w:rsidRPr="00C97880" w:rsidTr="001F7131">
        <w:tc>
          <w:tcPr>
            <w:tcW w:w="9067" w:type="dxa"/>
          </w:tcPr>
          <w:p w:rsidR="00C97880" w:rsidRPr="00C97880" w:rsidRDefault="00C97880" w:rsidP="00C97880">
            <w:pPr>
              <w:jc w:val="both"/>
              <w:rPr>
                <w:rFonts w:asciiTheme="minorHAnsi" w:hAnsiTheme="minorHAnsi" w:cstheme="minorHAnsi"/>
                <w:szCs w:val="24"/>
                <w:lang w:bidi="he-IL"/>
              </w:rPr>
            </w:pP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PROJETO CONEXÕES RS (701)(16)(E)..........................................................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</w:t>
            </w: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.. R$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 xml:space="preserve">   </w:t>
            </w: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441.020,49</w:t>
            </w:r>
          </w:p>
        </w:tc>
      </w:tr>
      <w:tr w:rsidR="00C97880" w:rsidRPr="00C97880" w:rsidTr="001F7131">
        <w:tc>
          <w:tcPr>
            <w:tcW w:w="9067" w:type="dxa"/>
          </w:tcPr>
          <w:p w:rsidR="00C97880" w:rsidRPr="00C97880" w:rsidRDefault="00C97880" w:rsidP="00C97880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DEMAIS RECURSOS NÃO VINCULADOS (501)(02)(E)......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...............................</w:t>
            </w: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 xml:space="preserve">..R$ 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r w:rsidRPr="00C97880">
              <w:rPr>
                <w:rFonts w:asciiTheme="minorHAnsi" w:hAnsiTheme="minorHAnsi" w:cstheme="minorHAnsi"/>
                <w:szCs w:val="24"/>
                <w:lang w:bidi="he-IL"/>
              </w:rPr>
              <w:t>120.000,00</w:t>
            </w:r>
          </w:p>
        </w:tc>
      </w:tr>
    </w:tbl>
    <w:p w:rsidR="00C97880" w:rsidRPr="00C97880" w:rsidRDefault="00C97880" w:rsidP="00C97880">
      <w:pPr>
        <w:rPr>
          <w:rFonts w:asciiTheme="minorHAnsi" w:hAnsiTheme="minorHAnsi" w:cstheme="minorHAnsi"/>
          <w:b/>
          <w:szCs w:val="24"/>
          <w:lang w:bidi="he-IL"/>
        </w:rPr>
      </w:pPr>
      <w:r w:rsidRPr="00C97880">
        <w:rPr>
          <w:rFonts w:asciiTheme="minorHAnsi" w:hAnsiTheme="minorHAnsi" w:cstheme="minorHAnsi"/>
          <w:b/>
          <w:szCs w:val="24"/>
          <w:lang w:bidi="he-IL"/>
        </w:rPr>
        <w:t xml:space="preserve">                  </w:t>
      </w:r>
    </w:p>
    <w:p w:rsidR="00C97880" w:rsidRPr="00C97880" w:rsidRDefault="00C97880" w:rsidP="00C97880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bCs/>
          <w:szCs w:val="24"/>
        </w:rPr>
        <w:t>Art.   4º</w:t>
      </w:r>
      <w:r w:rsidRPr="00C97880">
        <w:rPr>
          <w:rFonts w:asciiTheme="minorHAnsi" w:hAnsiTheme="minorHAnsi" w:cstheme="minorHAnsi"/>
          <w:b/>
          <w:bCs/>
          <w:szCs w:val="24"/>
        </w:rPr>
        <w:t xml:space="preserve"> </w:t>
      </w:r>
      <w:r w:rsidRPr="00C97880">
        <w:rPr>
          <w:rFonts w:asciiTheme="minorHAnsi" w:hAnsiTheme="minorHAnsi" w:cstheme="minorHAnsi"/>
          <w:b/>
          <w:szCs w:val="24"/>
        </w:rPr>
        <w:t xml:space="preserve">- </w:t>
      </w:r>
      <w:r w:rsidRPr="00C97880">
        <w:rPr>
          <w:rFonts w:asciiTheme="minorHAnsi" w:hAnsiTheme="minorHAnsi" w:cstheme="minorHAnsi"/>
          <w:szCs w:val="24"/>
        </w:rPr>
        <w:t>Esta Lei entra em vigor na data de sua publicação.</w:t>
      </w:r>
    </w:p>
    <w:p w:rsidR="00C97880" w:rsidRPr="00C97880" w:rsidRDefault="00C97880" w:rsidP="00C97880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C97880" w:rsidRPr="00C97880" w:rsidRDefault="00C97880" w:rsidP="00C9788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C97880" w:rsidRPr="00C97880" w:rsidRDefault="00C97880" w:rsidP="00C97880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bCs/>
          <w:szCs w:val="24"/>
        </w:rPr>
        <w:t>Gabinete do Prefeito Municipal de São Miguel das Missões,</w:t>
      </w:r>
    </w:p>
    <w:p w:rsidR="00DB189E" w:rsidRPr="00C97880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Pr="00C97880" w:rsidRDefault="00DB189E" w:rsidP="00D862C3">
      <w:pPr>
        <w:rPr>
          <w:rFonts w:asciiTheme="minorHAnsi" w:hAnsiTheme="minorHAnsi" w:cstheme="minorHAnsi"/>
          <w:szCs w:val="24"/>
        </w:rPr>
      </w:pPr>
    </w:p>
    <w:p w:rsidR="00DB189E" w:rsidRPr="00C97880" w:rsidRDefault="00DB189E" w:rsidP="00D862C3">
      <w:pPr>
        <w:rPr>
          <w:rFonts w:asciiTheme="minorHAnsi" w:hAnsiTheme="minorHAnsi" w:cstheme="minorHAnsi"/>
          <w:szCs w:val="24"/>
        </w:rPr>
      </w:pPr>
    </w:p>
    <w:p w:rsidR="0043589A" w:rsidRPr="00C97880" w:rsidRDefault="0043589A" w:rsidP="00D862C3">
      <w:pPr>
        <w:rPr>
          <w:rFonts w:asciiTheme="minorHAnsi" w:hAnsiTheme="minorHAnsi" w:cstheme="minorHAnsi"/>
          <w:szCs w:val="24"/>
        </w:rPr>
      </w:pPr>
    </w:p>
    <w:p w:rsidR="0043589A" w:rsidRPr="00C97880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lastRenderedPageBreak/>
        <w:t xml:space="preserve">Mensagem nº. </w:t>
      </w:r>
      <w:r w:rsidR="00DB189E" w:rsidRPr="00C97880">
        <w:rPr>
          <w:rFonts w:asciiTheme="minorHAnsi" w:hAnsiTheme="minorHAnsi" w:cstheme="minorHAnsi"/>
          <w:szCs w:val="24"/>
        </w:rPr>
        <w:t>5</w:t>
      </w:r>
      <w:r w:rsidR="00C97880" w:rsidRPr="00C97880">
        <w:rPr>
          <w:rFonts w:asciiTheme="minorHAnsi" w:hAnsiTheme="minorHAnsi" w:cstheme="minorHAnsi"/>
          <w:szCs w:val="24"/>
        </w:rPr>
        <w:t>6</w:t>
      </w:r>
      <w:r w:rsidRPr="00C97880">
        <w:rPr>
          <w:rFonts w:asciiTheme="minorHAnsi" w:hAnsiTheme="minorHAnsi" w:cstheme="minorHAnsi"/>
          <w:szCs w:val="24"/>
        </w:rPr>
        <w:t>/2026</w:t>
      </w: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C97880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C97880">
        <w:rPr>
          <w:rFonts w:asciiTheme="minorHAnsi" w:hAnsiTheme="minorHAnsi" w:cstheme="minorHAnsi"/>
          <w:bCs/>
          <w:szCs w:val="24"/>
        </w:rPr>
        <w:t>São Miguel das Missões-RS, em</w:t>
      </w:r>
      <w:r w:rsidR="004223A6" w:rsidRPr="00C97880">
        <w:rPr>
          <w:rFonts w:asciiTheme="minorHAnsi" w:hAnsiTheme="minorHAnsi" w:cstheme="minorHAnsi"/>
          <w:bCs/>
          <w:szCs w:val="24"/>
        </w:rPr>
        <w:t xml:space="preserve"> </w:t>
      </w:r>
      <w:r w:rsidR="00C97880" w:rsidRPr="00C97880">
        <w:rPr>
          <w:rFonts w:asciiTheme="minorHAnsi" w:hAnsiTheme="minorHAnsi" w:cstheme="minorHAnsi"/>
          <w:bCs/>
          <w:szCs w:val="24"/>
        </w:rPr>
        <w:t>29</w:t>
      </w:r>
      <w:r w:rsidRPr="00C97880">
        <w:rPr>
          <w:rFonts w:asciiTheme="minorHAnsi" w:hAnsiTheme="minorHAnsi" w:cstheme="minorHAnsi"/>
          <w:bCs/>
          <w:szCs w:val="24"/>
        </w:rPr>
        <w:t xml:space="preserve"> de </w:t>
      </w:r>
      <w:r w:rsidR="00DB189E" w:rsidRPr="00C97880">
        <w:rPr>
          <w:rFonts w:asciiTheme="minorHAnsi" w:hAnsiTheme="minorHAnsi" w:cstheme="minorHAnsi"/>
          <w:bCs/>
          <w:szCs w:val="24"/>
        </w:rPr>
        <w:t>maio</w:t>
      </w:r>
      <w:r w:rsidRPr="00C97880">
        <w:rPr>
          <w:rFonts w:asciiTheme="minorHAnsi" w:hAnsiTheme="minorHAnsi" w:cstheme="minorHAnsi"/>
          <w:bCs/>
          <w:szCs w:val="24"/>
        </w:rPr>
        <w:t xml:space="preserve"> de 2026.</w:t>
      </w:r>
    </w:p>
    <w:p w:rsidR="0043589A" w:rsidRPr="00C97880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3589A" w:rsidRPr="00C97880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3589A" w:rsidRPr="00C97880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À Sua Excelência o Senhor</w:t>
      </w:r>
    </w:p>
    <w:p w:rsidR="0043589A" w:rsidRPr="00C97880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b/>
          <w:szCs w:val="24"/>
        </w:rPr>
        <w:t>HILÁRIO CASARIN</w:t>
      </w:r>
      <w:r w:rsidRPr="00C97880">
        <w:rPr>
          <w:rFonts w:asciiTheme="minorHAnsi" w:hAnsiTheme="minorHAnsi" w:cstheme="minorHAnsi"/>
          <w:szCs w:val="24"/>
        </w:rPr>
        <w:t>,</w:t>
      </w:r>
    </w:p>
    <w:p w:rsidR="0043589A" w:rsidRPr="00C97880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Presidente da Câmara de Vereadores,</w:t>
      </w:r>
    </w:p>
    <w:p w:rsidR="0043589A" w:rsidRPr="00C97880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São Miguel das Missões (RS).</w:t>
      </w:r>
    </w:p>
    <w:p w:rsidR="0043589A" w:rsidRPr="00C97880" w:rsidRDefault="0043589A" w:rsidP="0043589A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43589A" w:rsidRPr="00C97880" w:rsidRDefault="0043589A" w:rsidP="0043589A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Senhor Presidente,</w:t>
      </w: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C97880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e os demais Edis, vimos pelo presente apresentar o Projeto de L</w:t>
      </w:r>
      <w:r w:rsidR="00C97880" w:rsidRPr="00C97880">
        <w:rPr>
          <w:rFonts w:asciiTheme="minorHAnsi" w:hAnsiTheme="minorHAnsi" w:cstheme="minorHAnsi"/>
          <w:bCs/>
          <w:szCs w:val="24"/>
        </w:rPr>
        <w:t>ei nº 56</w:t>
      </w:r>
      <w:r w:rsidRPr="00C97880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C97880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EXPOSIÇÃO DE MOTIVOS.</w:t>
      </w:r>
    </w:p>
    <w:p w:rsidR="0043589A" w:rsidRPr="00C97880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C97880" w:rsidRPr="00C97880" w:rsidRDefault="00C97880" w:rsidP="00C97880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Projeto de lei para abertura de crédito especial com recursos de excesso de arrecadação e superávit 2025, para ajuste orçamentário da Secretaria de Obras e execução de Convênio com o Governo do Estado em projeto já cadastrado para substituição de pontilhões de madeira no território municipal.</w:t>
      </w:r>
    </w:p>
    <w:p w:rsidR="0043589A" w:rsidRPr="00C97880" w:rsidRDefault="0043589A" w:rsidP="00060286">
      <w:pPr>
        <w:jc w:val="both"/>
        <w:rPr>
          <w:rFonts w:asciiTheme="minorHAnsi" w:hAnsiTheme="minorHAnsi" w:cstheme="minorHAnsi"/>
          <w:bCs/>
          <w:szCs w:val="24"/>
        </w:rPr>
      </w:pP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C97880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C97880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C97880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43589A" w:rsidRPr="00C97880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LUIZ RODRIGO RIBAS</w:t>
      </w:r>
    </w:p>
    <w:p w:rsidR="0043589A" w:rsidRPr="00C97880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Prefeito</w:t>
      </w:r>
    </w:p>
    <w:p w:rsidR="0043589A" w:rsidRPr="00C97880" w:rsidRDefault="0043589A" w:rsidP="0043589A">
      <w:pPr>
        <w:rPr>
          <w:rFonts w:asciiTheme="minorHAnsi" w:hAnsiTheme="minorHAnsi" w:cstheme="minorHAnsi"/>
          <w:szCs w:val="24"/>
        </w:rPr>
      </w:pPr>
    </w:p>
    <w:p w:rsidR="0043589A" w:rsidRPr="00C97880" w:rsidRDefault="0043589A" w:rsidP="00D862C3">
      <w:pPr>
        <w:rPr>
          <w:rFonts w:asciiTheme="minorHAnsi" w:hAnsiTheme="minorHAnsi" w:cstheme="minorHAnsi"/>
          <w:szCs w:val="24"/>
        </w:rPr>
      </w:pPr>
    </w:p>
    <w:p w:rsidR="00D862C3" w:rsidRPr="00C97880" w:rsidRDefault="00D862C3" w:rsidP="00D862C3">
      <w:pPr>
        <w:rPr>
          <w:rFonts w:asciiTheme="minorHAnsi" w:hAnsiTheme="minorHAnsi" w:cstheme="minorHAnsi"/>
          <w:szCs w:val="24"/>
        </w:rPr>
      </w:pPr>
    </w:p>
    <w:sectPr w:rsidR="00D862C3" w:rsidRPr="00C97880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3A6" w:rsidRDefault="004223A6" w:rsidP="00E80BE3">
      <w:r>
        <w:separator/>
      </w:r>
    </w:p>
  </w:endnote>
  <w:endnote w:type="continuationSeparator" w:id="0">
    <w:p w:rsidR="004223A6" w:rsidRDefault="004223A6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A6" w:rsidRDefault="004223A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A6" w:rsidRPr="00AA5FD9" w:rsidRDefault="004223A6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A6" w:rsidRDefault="004223A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3A6" w:rsidRDefault="004223A6" w:rsidP="00E80BE3">
      <w:r>
        <w:separator/>
      </w:r>
    </w:p>
  </w:footnote>
  <w:footnote w:type="continuationSeparator" w:id="0">
    <w:p w:rsidR="004223A6" w:rsidRDefault="004223A6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A6" w:rsidRDefault="00C421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A6" w:rsidRDefault="004223A6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2126" w:rsidRPr="00C42126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3A6" w:rsidRDefault="00C421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157AC"/>
    <w:rsid w:val="000517B4"/>
    <w:rsid w:val="00052810"/>
    <w:rsid w:val="000540DC"/>
    <w:rsid w:val="00060286"/>
    <w:rsid w:val="00083362"/>
    <w:rsid w:val="0009004C"/>
    <w:rsid w:val="000C21BD"/>
    <w:rsid w:val="000F1C09"/>
    <w:rsid w:val="000F5259"/>
    <w:rsid w:val="00103BCF"/>
    <w:rsid w:val="001045D1"/>
    <w:rsid w:val="00111A83"/>
    <w:rsid w:val="001131B9"/>
    <w:rsid w:val="00132428"/>
    <w:rsid w:val="00161248"/>
    <w:rsid w:val="0016191F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591"/>
    <w:rsid w:val="002159B8"/>
    <w:rsid w:val="002604BE"/>
    <w:rsid w:val="002701C5"/>
    <w:rsid w:val="0027340A"/>
    <w:rsid w:val="002803AC"/>
    <w:rsid w:val="002B7E2D"/>
    <w:rsid w:val="002F294B"/>
    <w:rsid w:val="00315BF1"/>
    <w:rsid w:val="00316668"/>
    <w:rsid w:val="00325A3F"/>
    <w:rsid w:val="00352D50"/>
    <w:rsid w:val="00371529"/>
    <w:rsid w:val="0039263D"/>
    <w:rsid w:val="003A45AF"/>
    <w:rsid w:val="003B5211"/>
    <w:rsid w:val="003D463C"/>
    <w:rsid w:val="003E2B34"/>
    <w:rsid w:val="004223A6"/>
    <w:rsid w:val="0043589A"/>
    <w:rsid w:val="00437BBB"/>
    <w:rsid w:val="004875EF"/>
    <w:rsid w:val="004961B9"/>
    <w:rsid w:val="004C25C2"/>
    <w:rsid w:val="004D4283"/>
    <w:rsid w:val="004E2459"/>
    <w:rsid w:val="004F005E"/>
    <w:rsid w:val="004F2578"/>
    <w:rsid w:val="004F7D90"/>
    <w:rsid w:val="00505983"/>
    <w:rsid w:val="005061FD"/>
    <w:rsid w:val="00511994"/>
    <w:rsid w:val="00515503"/>
    <w:rsid w:val="00530277"/>
    <w:rsid w:val="005373AB"/>
    <w:rsid w:val="00542AEF"/>
    <w:rsid w:val="0056053B"/>
    <w:rsid w:val="005645E5"/>
    <w:rsid w:val="00565414"/>
    <w:rsid w:val="00570B64"/>
    <w:rsid w:val="00574A53"/>
    <w:rsid w:val="005968C6"/>
    <w:rsid w:val="005E460D"/>
    <w:rsid w:val="005E6952"/>
    <w:rsid w:val="00610147"/>
    <w:rsid w:val="00612ADB"/>
    <w:rsid w:val="00614940"/>
    <w:rsid w:val="0061716E"/>
    <w:rsid w:val="006246AF"/>
    <w:rsid w:val="006662B2"/>
    <w:rsid w:val="006A24F1"/>
    <w:rsid w:val="006B2829"/>
    <w:rsid w:val="006B4F1F"/>
    <w:rsid w:val="006F6695"/>
    <w:rsid w:val="00713B01"/>
    <w:rsid w:val="00716B31"/>
    <w:rsid w:val="007A179E"/>
    <w:rsid w:val="007B1ADC"/>
    <w:rsid w:val="007B5702"/>
    <w:rsid w:val="007C345F"/>
    <w:rsid w:val="007F6926"/>
    <w:rsid w:val="008336E0"/>
    <w:rsid w:val="00855946"/>
    <w:rsid w:val="0088478A"/>
    <w:rsid w:val="008C1CD8"/>
    <w:rsid w:val="008E2FC7"/>
    <w:rsid w:val="008F2207"/>
    <w:rsid w:val="008F2326"/>
    <w:rsid w:val="0091617D"/>
    <w:rsid w:val="0094186B"/>
    <w:rsid w:val="00970321"/>
    <w:rsid w:val="009715DB"/>
    <w:rsid w:val="009717B6"/>
    <w:rsid w:val="00975695"/>
    <w:rsid w:val="00975C99"/>
    <w:rsid w:val="009848F8"/>
    <w:rsid w:val="00992F95"/>
    <w:rsid w:val="009A194F"/>
    <w:rsid w:val="009B15D2"/>
    <w:rsid w:val="009E5711"/>
    <w:rsid w:val="00A33DB7"/>
    <w:rsid w:val="00A71BE0"/>
    <w:rsid w:val="00A83B9F"/>
    <w:rsid w:val="00AA5FD9"/>
    <w:rsid w:val="00AE7542"/>
    <w:rsid w:val="00B27509"/>
    <w:rsid w:val="00B434F7"/>
    <w:rsid w:val="00B83D9C"/>
    <w:rsid w:val="00B970A1"/>
    <w:rsid w:val="00BD790B"/>
    <w:rsid w:val="00BE4FBE"/>
    <w:rsid w:val="00BF2A53"/>
    <w:rsid w:val="00BF62AD"/>
    <w:rsid w:val="00C27953"/>
    <w:rsid w:val="00C32C28"/>
    <w:rsid w:val="00C42126"/>
    <w:rsid w:val="00C54AA2"/>
    <w:rsid w:val="00C67D62"/>
    <w:rsid w:val="00C83978"/>
    <w:rsid w:val="00C97880"/>
    <w:rsid w:val="00CC4B76"/>
    <w:rsid w:val="00CD1B62"/>
    <w:rsid w:val="00CE4AD5"/>
    <w:rsid w:val="00CF24F8"/>
    <w:rsid w:val="00D54747"/>
    <w:rsid w:val="00D774D1"/>
    <w:rsid w:val="00D862C3"/>
    <w:rsid w:val="00DB189E"/>
    <w:rsid w:val="00DD41F0"/>
    <w:rsid w:val="00DD597D"/>
    <w:rsid w:val="00DE1714"/>
    <w:rsid w:val="00DF4EC5"/>
    <w:rsid w:val="00E13ADD"/>
    <w:rsid w:val="00E63519"/>
    <w:rsid w:val="00E80BE3"/>
    <w:rsid w:val="00E80EF2"/>
    <w:rsid w:val="00EA676A"/>
    <w:rsid w:val="00EB4C02"/>
    <w:rsid w:val="00EB6FB5"/>
    <w:rsid w:val="00EC6FB8"/>
    <w:rsid w:val="00F1487E"/>
    <w:rsid w:val="00F52AC6"/>
    <w:rsid w:val="00F8273D"/>
    <w:rsid w:val="00F84504"/>
    <w:rsid w:val="00F84F2F"/>
    <w:rsid w:val="00F924DA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99"/>
    <w:rsid w:val="009715D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99"/>
    <w:rsid w:val="00F1487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31666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99"/>
    <w:rsid w:val="00DB189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0A093-B4FA-4374-A985-1D20D373E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2026-05-29T13:28:00Z</cp:lastPrinted>
  <dcterms:created xsi:type="dcterms:W3CDTF">2026-05-29T13:31:00Z</dcterms:created>
  <dcterms:modified xsi:type="dcterms:W3CDTF">2026-05-29T13:31:00Z</dcterms:modified>
</cp:coreProperties>
</file>