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01005F" w14:textId="77777777" w:rsidR="00F20EC4" w:rsidRDefault="00F20EC4" w:rsidP="006B1510">
      <w:pPr>
        <w:tabs>
          <w:tab w:val="left" w:pos="1740"/>
        </w:tabs>
      </w:pPr>
    </w:p>
    <w:p w14:paraId="1D91BF53" w14:textId="77777777" w:rsidR="006B1510" w:rsidRPr="00D354B2" w:rsidRDefault="006B1510" w:rsidP="006B1510">
      <w:pPr>
        <w:spacing w:after="0" w:line="240" w:lineRule="auto"/>
        <w:rPr>
          <w:rFonts w:cstheme="minorHAnsi"/>
          <w:sz w:val="28"/>
          <w:szCs w:val="28"/>
        </w:rPr>
      </w:pPr>
      <w:r w:rsidRPr="00D354B2">
        <w:rPr>
          <w:rFonts w:cstheme="minorHAnsi"/>
          <w:sz w:val="28"/>
          <w:szCs w:val="28"/>
        </w:rPr>
        <w:t>EXM</w:t>
      </w:r>
      <w:r>
        <w:rPr>
          <w:rFonts w:cstheme="minorHAnsi"/>
          <w:sz w:val="28"/>
          <w:szCs w:val="28"/>
        </w:rPr>
        <w:t>O</w:t>
      </w:r>
      <w:r w:rsidRPr="00D354B2">
        <w:rPr>
          <w:rFonts w:cstheme="minorHAnsi"/>
          <w:sz w:val="28"/>
          <w:szCs w:val="28"/>
        </w:rPr>
        <w:t xml:space="preserve"> SR:</w:t>
      </w:r>
    </w:p>
    <w:p w14:paraId="7B65929D" w14:textId="77777777" w:rsidR="006B1510" w:rsidRPr="00D354B2" w:rsidRDefault="006B1510" w:rsidP="006B1510">
      <w:pPr>
        <w:spacing w:after="0" w:line="240" w:lineRule="auto"/>
        <w:rPr>
          <w:rFonts w:cstheme="minorHAnsi"/>
          <w:sz w:val="28"/>
          <w:szCs w:val="28"/>
        </w:rPr>
      </w:pPr>
      <w:r w:rsidRPr="00D354B2">
        <w:rPr>
          <w:rFonts w:cstheme="minorHAnsi"/>
          <w:sz w:val="28"/>
          <w:szCs w:val="28"/>
        </w:rPr>
        <w:t xml:space="preserve">PRESIDENTE DO PODER LEGISLLATIVO </w:t>
      </w:r>
    </w:p>
    <w:p w14:paraId="02B68B79" w14:textId="77777777" w:rsidR="006B1510" w:rsidRPr="00D354B2" w:rsidRDefault="006B1510" w:rsidP="006B1510">
      <w:pPr>
        <w:spacing w:after="0" w:line="240" w:lineRule="auto"/>
        <w:rPr>
          <w:rFonts w:cstheme="minorHAnsi"/>
          <w:sz w:val="28"/>
          <w:szCs w:val="28"/>
        </w:rPr>
      </w:pPr>
      <w:r w:rsidRPr="00D354B2">
        <w:rPr>
          <w:rFonts w:cstheme="minorHAnsi"/>
          <w:sz w:val="28"/>
          <w:szCs w:val="28"/>
        </w:rPr>
        <w:t>SENHORES (A) VEREADORES (A)</w:t>
      </w:r>
    </w:p>
    <w:p w14:paraId="30114CF1" w14:textId="77777777" w:rsidR="006B1510" w:rsidRDefault="006B1510" w:rsidP="006B1510">
      <w:pPr>
        <w:tabs>
          <w:tab w:val="left" w:pos="1740"/>
        </w:tabs>
      </w:pPr>
    </w:p>
    <w:p w14:paraId="22C184EF" w14:textId="77777777" w:rsidR="006B1510" w:rsidRPr="00D354B2" w:rsidRDefault="006B1510" w:rsidP="006B1510">
      <w:pPr>
        <w:pStyle w:val="SemEspaamento"/>
        <w:ind w:firstLine="1418"/>
        <w:jc w:val="both"/>
        <w:rPr>
          <w:rFonts w:asciiTheme="minorHAnsi" w:hAnsiTheme="minorHAnsi" w:cstheme="minorHAnsi"/>
          <w:sz w:val="28"/>
          <w:szCs w:val="28"/>
        </w:rPr>
      </w:pPr>
      <w:r w:rsidRPr="00D354B2">
        <w:rPr>
          <w:rFonts w:asciiTheme="minorHAnsi" w:hAnsiTheme="minorHAnsi" w:cstheme="minorHAnsi"/>
          <w:sz w:val="28"/>
          <w:szCs w:val="28"/>
        </w:rPr>
        <w:t>O Vereador que abaixo subscreve, vem nos termos regimentais, apresentar para a apreciação do Colendo Plenário, a seguint</w:t>
      </w:r>
      <w:r>
        <w:rPr>
          <w:rFonts w:asciiTheme="minorHAnsi" w:hAnsiTheme="minorHAnsi" w:cstheme="minorHAnsi"/>
          <w:sz w:val="28"/>
          <w:szCs w:val="28"/>
        </w:rPr>
        <w:t>e</w:t>
      </w:r>
      <w:r w:rsidRPr="00D354B2">
        <w:rPr>
          <w:rFonts w:asciiTheme="minorHAnsi" w:hAnsiTheme="minorHAnsi" w:cstheme="minorHAnsi"/>
          <w:sz w:val="28"/>
          <w:szCs w:val="28"/>
        </w:rPr>
        <w:t>:</w:t>
      </w:r>
    </w:p>
    <w:p w14:paraId="751584F6" w14:textId="77777777" w:rsidR="006B1510" w:rsidRDefault="006B1510" w:rsidP="006B1510">
      <w:pPr>
        <w:tabs>
          <w:tab w:val="left" w:pos="1740"/>
        </w:tabs>
      </w:pPr>
    </w:p>
    <w:p w14:paraId="559ABDCA" w14:textId="77777777" w:rsidR="006B1510" w:rsidRDefault="006B1510" w:rsidP="006B1510">
      <w:pPr>
        <w:pStyle w:val="SemEspaamento"/>
        <w:jc w:val="center"/>
        <w:rPr>
          <w:b/>
          <w:sz w:val="32"/>
          <w:szCs w:val="32"/>
        </w:rPr>
      </w:pPr>
      <w:r w:rsidRPr="006B1510">
        <w:rPr>
          <w:b/>
          <w:sz w:val="32"/>
          <w:szCs w:val="32"/>
        </w:rPr>
        <w:t>INDICAÇÃO</w:t>
      </w:r>
    </w:p>
    <w:p w14:paraId="2C6FC1EE" w14:textId="77777777" w:rsidR="006B1510" w:rsidRDefault="006B1510" w:rsidP="006B1510">
      <w:pPr>
        <w:pStyle w:val="SemEspaamento"/>
        <w:rPr>
          <w:sz w:val="28"/>
          <w:szCs w:val="28"/>
        </w:rPr>
      </w:pPr>
    </w:p>
    <w:p w14:paraId="10D717D1" w14:textId="6559C68D" w:rsidR="006B1510" w:rsidRDefault="006B1510" w:rsidP="006B1510">
      <w:pPr>
        <w:pStyle w:val="SemEspaamen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</w:t>
      </w:r>
      <w:r w:rsidRPr="006B1510">
        <w:rPr>
          <w:sz w:val="28"/>
          <w:szCs w:val="28"/>
        </w:rPr>
        <w:t xml:space="preserve">Que o </w:t>
      </w:r>
      <w:r w:rsidR="00215F66">
        <w:rPr>
          <w:sz w:val="28"/>
          <w:szCs w:val="28"/>
        </w:rPr>
        <w:t>E</w:t>
      </w:r>
      <w:r w:rsidRPr="006B1510">
        <w:rPr>
          <w:sz w:val="28"/>
          <w:szCs w:val="28"/>
        </w:rPr>
        <w:t>xecutivo</w:t>
      </w:r>
      <w:r w:rsidR="00187203">
        <w:rPr>
          <w:sz w:val="28"/>
          <w:szCs w:val="28"/>
        </w:rPr>
        <w:t xml:space="preserve"> Municipal</w:t>
      </w:r>
      <w:r w:rsidRPr="006B1510">
        <w:rPr>
          <w:sz w:val="28"/>
          <w:szCs w:val="28"/>
        </w:rPr>
        <w:t xml:space="preserve"> através do setor competente</w:t>
      </w:r>
      <w:r>
        <w:rPr>
          <w:sz w:val="28"/>
          <w:szCs w:val="28"/>
        </w:rPr>
        <w:t>,</w:t>
      </w:r>
      <w:r w:rsidRPr="006B1510">
        <w:rPr>
          <w:sz w:val="28"/>
          <w:szCs w:val="28"/>
        </w:rPr>
        <w:t xml:space="preserve"> estude</w:t>
      </w:r>
      <w:r w:rsidR="00187203">
        <w:rPr>
          <w:sz w:val="28"/>
          <w:szCs w:val="28"/>
        </w:rPr>
        <w:t xml:space="preserve"> possibilidade de fazer a manutenção da iluminação pública na propriedade do Sr. </w:t>
      </w:r>
      <w:proofErr w:type="spellStart"/>
      <w:r w:rsidR="00187203">
        <w:rPr>
          <w:sz w:val="28"/>
          <w:szCs w:val="28"/>
        </w:rPr>
        <w:t>Nold</w:t>
      </w:r>
      <w:proofErr w:type="spellEnd"/>
      <w:r w:rsidR="00187203">
        <w:rPr>
          <w:sz w:val="28"/>
          <w:szCs w:val="28"/>
        </w:rPr>
        <w:t xml:space="preserve"> </w:t>
      </w:r>
      <w:proofErr w:type="spellStart"/>
      <w:r w:rsidR="00187203">
        <w:rPr>
          <w:sz w:val="28"/>
          <w:szCs w:val="28"/>
        </w:rPr>
        <w:t>Gohl</w:t>
      </w:r>
      <w:proofErr w:type="spellEnd"/>
      <w:r w:rsidR="00187203">
        <w:rPr>
          <w:sz w:val="28"/>
          <w:szCs w:val="28"/>
        </w:rPr>
        <w:t>, no Assentamento Novo São Miguel.</w:t>
      </w:r>
    </w:p>
    <w:p w14:paraId="23435AA6" w14:textId="77777777" w:rsidR="00187203" w:rsidRDefault="00187203" w:rsidP="006B1510">
      <w:pPr>
        <w:pStyle w:val="SemEspaamento"/>
        <w:jc w:val="both"/>
        <w:rPr>
          <w:sz w:val="28"/>
          <w:szCs w:val="28"/>
        </w:rPr>
      </w:pPr>
    </w:p>
    <w:p w14:paraId="26B95BAF" w14:textId="77777777" w:rsidR="006B1510" w:rsidRDefault="006B1510" w:rsidP="006B1510">
      <w:pPr>
        <w:pStyle w:val="SemEspaamento"/>
        <w:jc w:val="center"/>
        <w:rPr>
          <w:b/>
          <w:sz w:val="28"/>
          <w:szCs w:val="28"/>
        </w:rPr>
      </w:pPr>
      <w:r w:rsidRPr="006B1510">
        <w:rPr>
          <w:b/>
          <w:sz w:val="28"/>
          <w:szCs w:val="28"/>
        </w:rPr>
        <w:t>JUSTIFICATIVA</w:t>
      </w:r>
    </w:p>
    <w:p w14:paraId="2FFF093D" w14:textId="77777777" w:rsidR="006B1510" w:rsidRPr="006B1510" w:rsidRDefault="006B1510" w:rsidP="006B1510">
      <w:pPr>
        <w:pStyle w:val="SemEspaamento"/>
        <w:jc w:val="center"/>
        <w:rPr>
          <w:b/>
          <w:sz w:val="28"/>
          <w:szCs w:val="28"/>
        </w:rPr>
      </w:pPr>
    </w:p>
    <w:p w14:paraId="661239A2" w14:textId="6D1CF337" w:rsidR="006B1510" w:rsidRDefault="006B1510" w:rsidP="006B1510">
      <w:pPr>
        <w:pStyle w:val="SemEspaamen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A</w:t>
      </w:r>
      <w:r w:rsidR="0026457C">
        <w:rPr>
          <w:sz w:val="28"/>
          <w:szCs w:val="28"/>
        </w:rPr>
        <w:t xml:space="preserve"> pedido </w:t>
      </w:r>
      <w:r w:rsidR="00187203">
        <w:rPr>
          <w:sz w:val="28"/>
          <w:szCs w:val="28"/>
        </w:rPr>
        <w:t>do proprietário.</w:t>
      </w:r>
    </w:p>
    <w:p w14:paraId="6439D8D6" w14:textId="77777777" w:rsidR="006B1510" w:rsidRDefault="006B1510" w:rsidP="006B1510">
      <w:pPr>
        <w:pStyle w:val="SemEspaamento"/>
        <w:jc w:val="both"/>
        <w:rPr>
          <w:sz w:val="28"/>
          <w:szCs w:val="28"/>
        </w:rPr>
      </w:pPr>
    </w:p>
    <w:p w14:paraId="1A40738B" w14:textId="77777777" w:rsidR="006B1510" w:rsidRDefault="006B1510" w:rsidP="006B1510">
      <w:pPr>
        <w:pStyle w:val="SemEspaamento"/>
        <w:jc w:val="both"/>
        <w:rPr>
          <w:sz w:val="28"/>
          <w:szCs w:val="28"/>
        </w:rPr>
      </w:pPr>
    </w:p>
    <w:p w14:paraId="359D6141" w14:textId="4DFEDCD1" w:rsidR="006B1510" w:rsidRDefault="00187203" w:rsidP="006B1510">
      <w:pPr>
        <w:pStyle w:val="SemEspaamento"/>
        <w:jc w:val="center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 xml:space="preserve">           </w:t>
      </w:r>
      <w:r w:rsidR="006B1510">
        <w:rPr>
          <w:rFonts w:asciiTheme="minorHAnsi" w:hAnsiTheme="minorHAnsi" w:cstheme="minorHAnsi"/>
          <w:bCs/>
          <w:sz w:val="28"/>
          <w:szCs w:val="28"/>
        </w:rPr>
        <w:t xml:space="preserve">Sala das sessões, </w:t>
      </w:r>
      <w:r>
        <w:rPr>
          <w:rFonts w:asciiTheme="minorHAnsi" w:hAnsiTheme="minorHAnsi" w:cstheme="minorHAnsi"/>
          <w:bCs/>
          <w:sz w:val="28"/>
          <w:szCs w:val="28"/>
        </w:rPr>
        <w:t>09 de junho</w:t>
      </w:r>
      <w:r w:rsidR="006B1510" w:rsidRPr="00D354B2">
        <w:rPr>
          <w:rFonts w:asciiTheme="minorHAnsi" w:hAnsiTheme="minorHAnsi" w:cstheme="minorHAnsi"/>
          <w:bCs/>
          <w:sz w:val="28"/>
          <w:szCs w:val="28"/>
        </w:rPr>
        <w:t xml:space="preserve"> de 2026.</w:t>
      </w:r>
    </w:p>
    <w:p w14:paraId="153DBEEE" w14:textId="77777777" w:rsidR="00187203" w:rsidRDefault="00187203" w:rsidP="006B1510">
      <w:pPr>
        <w:pStyle w:val="SemEspaamento"/>
        <w:jc w:val="center"/>
        <w:rPr>
          <w:rFonts w:asciiTheme="minorHAnsi" w:hAnsiTheme="minorHAnsi" w:cstheme="minorHAnsi"/>
          <w:bCs/>
          <w:sz w:val="28"/>
          <w:szCs w:val="28"/>
        </w:rPr>
      </w:pPr>
    </w:p>
    <w:p w14:paraId="71A8D892" w14:textId="77777777" w:rsidR="006B1510" w:rsidRDefault="006B1510" w:rsidP="006B1510">
      <w:pPr>
        <w:pStyle w:val="SemEspaamento"/>
        <w:jc w:val="center"/>
        <w:rPr>
          <w:rFonts w:asciiTheme="minorHAnsi" w:hAnsiTheme="minorHAnsi" w:cstheme="minorHAnsi"/>
          <w:bCs/>
          <w:sz w:val="28"/>
          <w:szCs w:val="28"/>
        </w:rPr>
      </w:pPr>
    </w:p>
    <w:p w14:paraId="758950B2" w14:textId="218A2F8D" w:rsidR="006B1510" w:rsidRDefault="006B1510" w:rsidP="006B1510">
      <w:pPr>
        <w:pStyle w:val="SemEspaamen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Ver. Vilmar </w:t>
      </w:r>
      <w:proofErr w:type="spellStart"/>
      <w:r w:rsidR="00215F66">
        <w:rPr>
          <w:sz w:val="28"/>
          <w:szCs w:val="28"/>
        </w:rPr>
        <w:t>T</w:t>
      </w:r>
      <w:r>
        <w:rPr>
          <w:sz w:val="28"/>
          <w:szCs w:val="28"/>
        </w:rPr>
        <w:t>e</w:t>
      </w:r>
      <w:r w:rsidR="00215F66">
        <w:rPr>
          <w:sz w:val="28"/>
          <w:szCs w:val="28"/>
        </w:rPr>
        <w:t>n</w:t>
      </w:r>
      <w:proofErr w:type="spellEnd"/>
      <w:r>
        <w:rPr>
          <w:sz w:val="28"/>
          <w:szCs w:val="28"/>
        </w:rPr>
        <w:t xml:space="preserve"> Caten</w:t>
      </w:r>
    </w:p>
    <w:p w14:paraId="2FE9C004" w14:textId="77777777" w:rsidR="006B1510" w:rsidRDefault="006B1510" w:rsidP="006B1510">
      <w:pPr>
        <w:pStyle w:val="SemEspaamento"/>
        <w:jc w:val="center"/>
        <w:rPr>
          <w:sz w:val="28"/>
          <w:szCs w:val="28"/>
        </w:rPr>
      </w:pPr>
      <w:r>
        <w:rPr>
          <w:sz w:val="28"/>
          <w:szCs w:val="28"/>
        </w:rPr>
        <w:t>Progressistas</w:t>
      </w:r>
    </w:p>
    <w:p w14:paraId="2DACE73B" w14:textId="77777777" w:rsidR="00187203" w:rsidRDefault="00187203" w:rsidP="006B1510">
      <w:pPr>
        <w:pStyle w:val="SemEspaamento"/>
        <w:jc w:val="center"/>
        <w:rPr>
          <w:sz w:val="28"/>
          <w:szCs w:val="28"/>
        </w:rPr>
      </w:pPr>
    </w:p>
    <w:p w14:paraId="0731B39B" w14:textId="77777777" w:rsidR="00187203" w:rsidRDefault="00187203" w:rsidP="006B1510">
      <w:pPr>
        <w:pStyle w:val="SemEspaamento"/>
        <w:jc w:val="center"/>
        <w:rPr>
          <w:sz w:val="28"/>
          <w:szCs w:val="28"/>
        </w:rPr>
      </w:pPr>
    </w:p>
    <w:p w14:paraId="35781CF7" w14:textId="77777777" w:rsidR="006B1510" w:rsidRDefault="006B1510" w:rsidP="006B1510">
      <w:pPr>
        <w:pStyle w:val="SemEspaamento"/>
        <w:jc w:val="center"/>
        <w:rPr>
          <w:sz w:val="28"/>
          <w:szCs w:val="28"/>
        </w:rPr>
      </w:pPr>
    </w:p>
    <w:sectPr w:rsidR="006B1510" w:rsidSect="00191805">
      <w:headerReference w:type="default" r:id="rId6"/>
      <w:footerReference w:type="default" r:id="rId7"/>
      <w:pgSz w:w="11906" w:h="16838"/>
      <w:pgMar w:top="1417" w:right="566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B42D07" w14:textId="77777777" w:rsidR="00191805" w:rsidRDefault="00191805" w:rsidP="00191805">
      <w:pPr>
        <w:spacing w:after="0" w:line="240" w:lineRule="auto"/>
      </w:pPr>
      <w:r>
        <w:separator/>
      </w:r>
    </w:p>
  </w:endnote>
  <w:endnote w:type="continuationSeparator" w:id="0">
    <w:p w14:paraId="76C2335E" w14:textId="77777777" w:rsidR="00191805" w:rsidRDefault="00191805" w:rsidP="001918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B7FA5" w14:textId="77777777" w:rsidR="00191805" w:rsidRPr="002A627A" w:rsidRDefault="00191805" w:rsidP="00191805">
    <w:pPr>
      <w:pStyle w:val="Rodap"/>
      <w:jc w:val="center"/>
      <w:rPr>
        <w:rFonts w:ascii="Times New Roman" w:hAnsi="Times New Roman"/>
        <w:i/>
        <w:sz w:val="36"/>
        <w:szCs w:val="36"/>
      </w:rPr>
    </w:pPr>
    <w:r>
      <w:rPr>
        <w:noProof/>
        <w:lang w:eastAsia="pt-BR"/>
      </w:rPr>
      <w:drawing>
        <wp:inline distT="0" distB="0" distL="0" distR="0" wp14:anchorId="481837EF" wp14:editId="64269733">
          <wp:extent cx="611505" cy="425450"/>
          <wp:effectExtent l="0" t="0" r="0" b="0"/>
          <wp:docPr id="1" name="Imagem 1" descr="Descrição: http://www.rotamissoes.com.br/breve_novidades/imagem_logomarc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0" descr="Descrição: http://www.rotamissoes.com.br/breve_novidades/imagem_logomarca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grayscl/>
                    <a:biLevel thresh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339" t="10393" r="15060" b="37239"/>
                  <a:stretch>
                    <a:fillRect/>
                  </a:stretch>
                </pic:blipFill>
                <pic:spPr bwMode="auto">
                  <a:xfrm>
                    <a:off x="0" y="0"/>
                    <a:ext cx="611505" cy="425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2A627A">
      <w:rPr>
        <w:rFonts w:ascii="Times New Roman" w:hAnsi="Times New Roman"/>
        <w:i/>
        <w:sz w:val="36"/>
        <w:szCs w:val="36"/>
      </w:rPr>
      <w:t>Uma viagem inesquecível</w:t>
    </w:r>
  </w:p>
  <w:p w14:paraId="4D6CAE8A" w14:textId="77777777" w:rsidR="00191805" w:rsidRPr="002A627A" w:rsidRDefault="00191805" w:rsidP="00191805">
    <w:pPr>
      <w:pStyle w:val="Rodap"/>
      <w:ind w:left="-567"/>
      <w:jc w:val="center"/>
      <w:rPr>
        <w:rFonts w:ascii="Times New Roman" w:hAnsi="Times New Roman"/>
        <w:sz w:val="24"/>
        <w:szCs w:val="24"/>
      </w:rPr>
    </w:pPr>
    <w:r w:rsidRPr="002A627A">
      <w:rPr>
        <w:rFonts w:ascii="Times New Roman" w:hAnsi="Times New Roman"/>
        <w:sz w:val="24"/>
        <w:szCs w:val="24"/>
      </w:rPr>
      <w:t>Rua 29 de Abril, 1</w:t>
    </w:r>
    <w:r>
      <w:rPr>
        <w:rFonts w:ascii="Times New Roman" w:hAnsi="Times New Roman"/>
        <w:sz w:val="24"/>
        <w:szCs w:val="24"/>
      </w:rPr>
      <w:t>11</w:t>
    </w:r>
    <w:r w:rsidRPr="002A627A">
      <w:rPr>
        <w:rFonts w:ascii="Times New Roman" w:hAnsi="Times New Roman"/>
        <w:sz w:val="24"/>
        <w:szCs w:val="24"/>
      </w:rPr>
      <w:t xml:space="preserve"> – Fone: (55) 3381-13</w:t>
    </w:r>
    <w:r>
      <w:rPr>
        <w:rFonts w:ascii="Times New Roman" w:hAnsi="Times New Roman"/>
        <w:sz w:val="24"/>
        <w:szCs w:val="24"/>
      </w:rPr>
      <w:t>35 / 3381-1191</w:t>
    </w:r>
    <w:r w:rsidRPr="002A627A">
      <w:rPr>
        <w:rFonts w:ascii="Times New Roman" w:hAnsi="Times New Roman"/>
        <w:sz w:val="24"/>
        <w:szCs w:val="24"/>
      </w:rPr>
      <w:t xml:space="preserve"> </w:t>
    </w:r>
    <w:r>
      <w:rPr>
        <w:rFonts w:ascii="Times New Roman" w:hAnsi="Times New Roman"/>
        <w:sz w:val="24"/>
        <w:szCs w:val="24"/>
      </w:rPr>
      <w:t xml:space="preserve">Watts (55)99973-9588 </w:t>
    </w:r>
    <w:r w:rsidRPr="002A627A">
      <w:rPr>
        <w:rFonts w:ascii="Times New Roman" w:hAnsi="Times New Roman"/>
        <w:sz w:val="24"/>
        <w:szCs w:val="24"/>
      </w:rPr>
      <w:t>– CEP 98.865-000</w:t>
    </w:r>
  </w:p>
  <w:p w14:paraId="5D70B68D" w14:textId="77777777" w:rsidR="00191805" w:rsidRPr="006B1510" w:rsidRDefault="00191805" w:rsidP="00191805">
    <w:pPr>
      <w:pStyle w:val="Rodap"/>
      <w:ind w:left="-851"/>
      <w:jc w:val="center"/>
      <w:rPr>
        <w:rFonts w:ascii="Times New Roman" w:hAnsi="Times New Roman"/>
        <w:sz w:val="24"/>
        <w:szCs w:val="24"/>
        <w:lang w:val="en-US"/>
      </w:rPr>
    </w:pPr>
    <w:r w:rsidRPr="008E282E">
      <w:rPr>
        <w:rFonts w:ascii="Times New Roman" w:hAnsi="Times New Roman"/>
        <w:sz w:val="24"/>
        <w:szCs w:val="24"/>
        <w:lang w:val="en-US"/>
      </w:rPr>
      <w:t>Site: www.</w:t>
    </w:r>
    <w:r>
      <w:rPr>
        <w:rFonts w:ascii="Times New Roman" w:hAnsi="Times New Roman"/>
        <w:sz w:val="24"/>
        <w:szCs w:val="24"/>
        <w:lang w:val="en-US"/>
      </w:rPr>
      <w:t>camarasaomiguel.</w:t>
    </w:r>
    <w:r w:rsidRPr="008E282E">
      <w:rPr>
        <w:rFonts w:ascii="Times New Roman" w:hAnsi="Times New Roman"/>
        <w:sz w:val="24"/>
        <w:szCs w:val="24"/>
        <w:lang w:val="en-US"/>
      </w:rPr>
      <w:t>rs.</w:t>
    </w:r>
    <w:r>
      <w:rPr>
        <w:rFonts w:ascii="Times New Roman" w:hAnsi="Times New Roman"/>
        <w:sz w:val="24"/>
        <w:szCs w:val="24"/>
        <w:lang w:val="en-US"/>
      </w:rPr>
      <w:t>gov</w:t>
    </w:r>
    <w:r w:rsidRPr="008E282E">
      <w:rPr>
        <w:rFonts w:ascii="Times New Roman" w:hAnsi="Times New Roman"/>
        <w:sz w:val="24"/>
        <w:szCs w:val="24"/>
        <w:lang w:val="en-US"/>
      </w:rPr>
      <w:t xml:space="preserve">.br – Email: </w:t>
    </w:r>
    <w:r>
      <w:rPr>
        <w:rFonts w:ascii="Times New Roman" w:hAnsi="Times New Roman"/>
        <w:sz w:val="24"/>
        <w:szCs w:val="24"/>
        <w:lang w:val="en-US"/>
      </w:rPr>
      <w:t>camaradevereadores@saomiguel.rs.gov.br</w:t>
    </w:r>
  </w:p>
  <w:p w14:paraId="40C4E494" w14:textId="77777777" w:rsidR="00191805" w:rsidRDefault="00191805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3A8D26" w14:textId="77777777" w:rsidR="00191805" w:rsidRDefault="00191805" w:rsidP="00191805">
      <w:pPr>
        <w:spacing w:after="0" w:line="240" w:lineRule="auto"/>
      </w:pPr>
      <w:r>
        <w:separator/>
      </w:r>
    </w:p>
  </w:footnote>
  <w:footnote w:type="continuationSeparator" w:id="0">
    <w:p w14:paraId="4E5F1F57" w14:textId="77777777" w:rsidR="00191805" w:rsidRDefault="00191805" w:rsidP="001918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13ABEA" w14:textId="77777777" w:rsidR="00191805" w:rsidRDefault="00191805" w:rsidP="00191805">
    <w:r>
      <w:rPr>
        <w:rFonts w:ascii="Times New Roman" w:hAnsi="Times New Roman"/>
        <w:b/>
        <w:noProof/>
        <w:sz w:val="44"/>
        <w:szCs w:val="44"/>
        <w:lang w:eastAsia="pt-BR"/>
      </w:rPr>
      <w:drawing>
        <wp:anchor distT="0" distB="0" distL="114300" distR="114300" simplePos="0" relativeHeight="251660288" behindDoc="0" locked="0" layoutInCell="1" allowOverlap="1" wp14:anchorId="026E585E" wp14:editId="5E40CD89">
          <wp:simplePos x="0" y="0"/>
          <wp:positionH relativeFrom="column">
            <wp:posOffset>4764405</wp:posOffset>
          </wp:positionH>
          <wp:positionV relativeFrom="paragraph">
            <wp:posOffset>86995</wp:posOffset>
          </wp:positionV>
          <wp:extent cx="1224280" cy="1256030"/>
          <wp:effectExtent l="0" t="0" r="0" b="1270"/>
          <wp:wrapNone/>
          <wp:docPr id="1567590303" name="Imagem 1567590303" descr="Descrição: https://upload.wikimedia.org/wikipedia/commons/thumb/2/24/Welterbe.svg/2000px-Welterbe.sv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7" descr="Descrição: https://upload.wikimedia.org/wikipedia/commons/thumb/2/24/Welterbe.svg/2000px-Welterbe.svg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4280" cy="1256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7719F43C" wp14:editId="39BB8F1E">
          <wp:simplePos x="0" y="0"/>
          <wp:positionH relativeFrom="column">
            <wp:posOffset>-377825</wp:posOffset>
          </wp:positionH>
          <wp:positionV relativeFrom="paragraph">
            <wp:posOffset>86995</wp:posOffset>
          </wp:positionV>
          <wp:extent cx="955040" cy="1102360"/>
          <wp:effectExtent l="0" t="0" r="0" b="2540"/>
          <wp:wrapNone/>
          <wp:docPr id="1784683024" name="Imagem 1784683024" descr="Descrição: http://www.saomiguel-rs.com.br/Arquivos/420/Conte%C3%BAdos/503/Bras%C3%A3o%20-%20Prefeitura%20Municipal%20de%20S%C3%A3o%20Miguel%20das%20Miss%C3%B5es_27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8" descr="Descrição: http://www.saomiguel-rs.com.br/Arquivos/420/Conte%C3%BAdos/503/Bras%C3%A3o%20-%20Prefeitura%20Municipal%20de%20S%C3%A3o%20Miguel%20das%20Miss%C3%B5es_2702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5040" cy="1102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7B6DE17" w14:textId="77777777" w:rsidR="00191805" w:rsidRPr="0075300D" w:rsidRDefault="00191805" w:rsidP="00191805">
    <w:pPr>
      <w:pStyle w:val="Cabealho"/>
      <w:jc w:val="center"/>
      <w:rPr>
        <w:rFonts w:ascii="Times New Roman" w:hAnsi="Times New Roman"/>
      </w:rPr>
    </w:pPr>
    <w:r w:rsidRPr="0075300D">
      <w:rPr>
        <w:rFonts w:ascii="Times New Roman" w:hAnsi="Times New Roman"/>
      </w:rPr>
      <w:t>ESTADO DO RIO GRANDE DO SUL</w:t>
    </w:r>
  </w:p>
  <w:p w14:paraId="5D72E707" w14:textId="77777777" w:rsidR="00191805" w:rsidRPr="0075300D" w:rsidRDefault="00191805" w:rsidP="00191805">
    <w:pPr>
      <w:pStyle w:val="Cabealho"/>
      <w:jc w:val="center"/>
      <w:rPr>
        <w:rFonts w:ascii="Times New Roman" w:hAnsi="Times New Roman"/>
        <w:b/>
      </w:rPr>
    </w:pPr>
    <w:r>
      <w:rPr>
        <w:rFonts w:ascii="Times New Roman" w:hAnsi="Times New Roman"/>
        <w:b/>
      </w:rPr>
      <w:t>CÂMARA</w:t>
    </w:r>
    <w:r w:rsidRPr="0075300D">
      <w:rPr>
        <w:rFonts w:ascii="Times New Roman" w:hAnsi="Times New Roman"/>
        <w:b/>
      </w:rPr>
      <w:t xml:space="preserve"> MUNICIPAL</w:t>
    </w:r>
    <w:r>
      <w:rPr>
        <w:rFonts w:ascii="Times New Roman" w:hAnsi="Times New Roman"/>
        <w:b/>
      </w:rPr>
      <w:t xml:space="preserve"> DE VEREADORES</w:t>
    </w:r>
  </w:p>
  <w:p w14:paraId="1C15ED1C" w14:textId="77777777" w:rsidR="00191805" w:rsidRPr="0075300D" w:rsidRDefault="00191805" w:rsidP="00191805">
    <w:pPr>
      <w:pStyle w:val="Cabealho"/>
      <w:jc w:val="center"/>
      <w:rPr>
        <w:rFonts w:ascii="Times New Roman" w:hAnsi="Times New Roman"/>
        <w:b/>
        <w:sz w:val="44"/>
        <w:szCs w:val="44"/>
      </w:rPr>
    </w:pPr>
    <w:r w:rsidRPr="0075300D">
      <w:rPr>
        <w:rFonts w:ascii="Times New Roman" w:hAnsi="Times New Roman"/>
        <w:b/>
        <w:sz w:val="44"/>
        <w:szCs w:val="44"/>
      </w:rPr>
      <w:t>SÃO MIGUEL DAS MISSÕES</w:t>
    </w:r>
  </w:p>
  <w:p w14:paraId="1035FE6D" w14:textId="77777777" w:rsidR="00191805" w:rsidRPr="0075300D" w:rsidRDefault="00191805" w:rsidP="00191805">
    <w:pPr>
      <w:pStyle w:val="Cabealho"/>
      <w:jc w:val="center"/>
      <w:rPr>
        <w:rFonts w:ascii="Times New Roman" w:hAnsi="Times New Roman"/>
        <w:b/>
        <w:i/>
        <w:sz w:val="32"/>
        <w:szCs w:val="32"/>
      </w:rPr>
    </w:pPr>
    <w:r w:rsidRPr="0075300D">
      <w:rPr>
        <w:rFonts w:ascii="Times New Roman" w:hAnsi="Times New Roman"/>
        <w:b/>
        <w:i/>
        <w:sz w:val="32"/>
        <w:szCs w:val="32"/>
      </w:rPr>
      <w:t>Patrimônio Cultural da Humanidade</w:t>
    </w:r>
  </w:p>
  <w:p w14:paraId="261951AD" w14:textId="77777777" w:rsidR="00191805" w:rsidRDefault="00191805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510"/>
    <w:rsid w:val="00187203"/>
    <w:rsid w:val="00191805"/>
    <w:rsid w:val="001D6B5C"/>
    <w:rsid w:val="0021015F"/>
    <w:rsid w:val="00215F66"/>
    <w:rsid w:val="0026457C"/>
    <w:rsid w:val="006B1510"/>
    <w:rsid w:val="00A363A6"/>
    <w:rsid w:val="00F20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9FE706"/>
  <w15:docId w15:val="{5CB839BA-EAAC-49D3-A923-D10B52E17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B1510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6B1510"/>
    <w:rPr>
      <w:rFonts w:ascii="Calibri" w:eastAsia="Calibri" w:hAnsi="Calibri" w:cs="Times New Roman"/>
    </w:rPr>
  </w:style>
  <w:style w:type="paragraph" w:styleId="SemEspaamento">
    <w:name w:val="No Spacing"/>
    <w:uiPriority w:val="1"/>
    <w:qFormat/>
    <w:rsid w:val="006B1510"/>
    <w:pPr>
      <w:spacing w:after="0" w:line="240" w:lineRule="auto"/>
    </w:pPr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6B1510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RodapChar">
    <w:name w:val="Rodapé Char"/>
    <w:basedOn w:val="Fontepargpadro"/>
    <w:link w:val="Rodap"/>
    <w:uiPriority w:val="99"/>
    <w:rsid w:val="006B1510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B15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B151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88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RECEPÇÃO CÂMARA DE VEREADORES</dc:creator>
  <cp:lastModifiedBy>VANESSA STEINHORST</cp:lastModifiedBy>
  <cp:revision>3</cp:revision>
  <cp:lastPrinted>2026-06-15T18:48:00Z</cp:lastPrinted>
  <dcterms:created xsi:type="dcterms:W3CDTF">2026-06-15T18:48:00Z</dcterms:created>
  <dcterms:modified xsi:type="dcterms:W3CDTF">2026-06-15T18:51:00Z</dcterms:modified>
</cp:coreProperties>
</file>