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447C8" w14:textId="65EF2011" w:rsidR="00835056" w:rsidRPr="0075300D" w:rsidRDefault="00D737BB" w:rsidP="00835056">
      <w:pPr>
        <w:pStyle w:val="Cabealh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44"/>
          <w:szCs w:val="44"/>
          <w:lang w:eastAsia="pt-BR"/>
        </w:rPr>
        <w:drawing>
          <wp:anchor distT="0" distB="0" distL="114300" distR="114300" simplePos="0" relativeHeight="251659264" behindDoc="0" locked="0" layoutInCell="1" allowOverlap="1" wp14:anchorId="791258E0" wp14:editId="30094C82">
            <wp:simplePos x="0" y="0"/>
            <wp:positionH relativeFrom="column">
              <wp:posOffset>4773930</wp:posOffset>
            </wp:positionH>
            <wp:positionV relativeFrom="paragraph">
              <wp:posOffset>-189865</wp:posOffset>
            </wp:positionV>
            <wp:extent cx="1224280" cy="1256030"/>
            <wp:effectExtent l="0" t="0" r="0" b="1270"/>
            <wp:wrapNone/>
            <wp:docPr id="6" name="Imagem 6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27AD9C08" wp14:editId="21AE1FDE">
            <wp:simplePos x="0" y="0"/>
            <wp:positionH relativeFrom="column">
              <wp:posOffset>-463550</wp:posOffset>
            </wp:positionH>
            <wp:positionV relativeFrom="paragraph">
              <wp:posOffset>-161290</wp:posOffset>
            </wp:positionV>
            <wp:extent cx="955040" cy="1102360"/>
            <wp:effectExtent l="0" t="0" r="0" b="2540"/>
            <wp:wrapNone/>
            <wp:docPr id="5" name="Imagem 5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110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</w:t>
      </w:r>
      <w:r w:rsidR="00835056">
        <w:t xml:space="preserve">   </w:t>
      </w:r>
      <w:r w:rsidR="00835056" w:rsidRPr="0075300D">
        <w:rPr>
          <w:rFonts w:ascii="Times New Roman" w:hAnsi="Times New Roman"/>
        </w:rPr>
        <w:t>ESTADO DO RIO GRANDE DO SUL</w:t>
      </w:r>
    </w:p>
    <w:p w14:paraId="32329A80" w14:textId="1171666C" w:rsidR="00835056" w:rsidRPr="0075300D" w:rsidRDefault="00D737BB" w:rsidP="00D737BB">
      <w:pPr>
        <w:pStyle w:val="Cabealh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</w:t>
      </w:r>
      <w:r w:rsidR="00835056">
        <w:rPr>
          <w:rFonts w:ascii="Times New Roman" w:hAnsi="Times New Roman"/>
          <w:b/>
        </w:rPr>
        <w:t>CÂMARA</w:t>
      </w:r>
      <w:r w:rsidR="00835056" w:rsidRPr="0075300D">
        <w:rPr>
          <w:rFonts w:ascii="Times New Roman" w:hAnsi="Times New Roman"/>
          <w:b/>
        </w:rPr>
        <w:t xml:space="preserve"> MUNICIPAL</w:t>
      </w:r>
      <w:r w:rsidR="00835056">
        <w:rPr>
          <w:rFonts w:ascii="Times New Roman" w:hAnsi="Times New Roman"/>
          <w:b/>
        </w:rPr>
        <w:t xml:space="preserve"> DE VEREADORES</w:t>
      </w:r>
    </w:p>
    <w:p w14:paraId="5A5DE7FB" w14:textId="0B95EB52" w:rsidR="00835056" w:rsidRPr="0075300D" w:rsidRDefault="00D737BB" w:rsidP="00835056">
      <w:pPr>
        <w:pStyle w:val="Cabealho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        </w:t>
      </w:r>
      <w:r w:rsidR="00835056">
        <w:rPr>
          <w:rFonts w:ascii="Times New Roman" w:hAnsi="Times New Roman"/>
          <w:b/>
          <w:sz w:val="44"/>
          <w:szCs w:val="44"/>
        </w:rPr>
        <w:t xml:space="preserve">    </w:t>
      </w:r>
      <w:r w:rsidR="00835056" w:rsidRPr="0075300D">
        <w:rPr>
          <w:rFonts w:ascii="Times New Roman" w:hAnsi="Times New Roman"/>
          <w:b/>
          <w:sz w:val="44"/>
          <w:szCs w:val="44"/>
        </w:rPr>
        <w:t>SÃO MIGUEL DAS MISSÕES</w:t>
      </w:r>
    </w:p>
    <w:p w14:paraId="5F996CF6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  <w:i/>
          <w:sz w:val="32"/>
          <w:szCs w:val="32"/>
        </w:rPr>
      </w:pPr>
      <w:r w:rsidRPr="0075300D">
        <w:rPr>
          <w:rFonts w:ascii="Times New Roman" w:hAnsi="Times New Roman"/>
          <w:b/>
          <w:i/>
          <w:sz w:val="32"/>
          <w:szCs w:val="32"/>
        </w:rPr>
        <w:t>Patrimônio Cultural da Humanidade</w:t>
      </w:r>
    </w:p>
    <w:p w14:paraId="1BF5FEF9" w14:textId="77777777" w:rsidR="00936CD1" w:rsidRDefault="00936CD1" w:rsidP="00936CD1"/>
    <w:p w14:paraId="7D389351" w14:textId="2B77E4A0" w:rsidR="00835056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EXM</w:t>
      </w:r>
      <w:r w:rsidR="00743316">
        <w:rPr>
          <w:rFonts w:cstheme="minorHAnsi"/>
          <w:sz w:val="32"/>
          <w:szCs w:val="32"/>
        </w:rPr>
        <w:t>O</w:t>
      </w:r>
      <w:r w:rsidR="00C90196">
        <w:rPr>
          <w:rFonts w:cstheme="minorHAnsi"/>
          <w:sz w:val="32"/>
          <w:szCs w:val="32"/>
        </w:rPr>
        <w:t>.</w:t>
      </w:r>
      <w:r w:rsidRPr="00743316">
        <w:rPr>
          <w:rFonts w:cstheme="minorHAnsi"/>
          <w:sz w:val="32"/>
          <w:szCs w:val="32"/>
        </w:rPr>
        <w:t xml:space="preserve"> SR:</w:t>
      </w:r>
    </w:p>
    <w:p w14:paraId="7E789377" w14:textId="318A9C80" w:rsidR="00936CD1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 xml:space="preserve">PRESIDENTE DO PODER LEGISLATIVO </w:t>
      </w:r>
    </w:p>
    <w:p w14:paraId="72BE44F9" w14:textId="77777777" w:rsidR="00936CD1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SENHORES (A) VEREADORES (A)</w:t>
      </w:r>
    </w:p>
    <w:p w14:paraId="3CFEFA82" w14:textId="77777777" w:rsidR="00936CD1" w:rsidRPr="00743316" w:rsidRDefault="00936CD1" w:rsidP="00936CD1">
      <w:pPr>
        <w:pStyle w:val="SemEspaamento"/>
        <w:rPr>
          <w:rFonts w:asciiTheme="minorHAnsi" w:hAnsiTheme="minorHAnsi" w:cstheme="minorHAnsi"/>
          <w:b/>
          <w:sz w:val="32"/>
          <w:szCs w:val="32"/>
        </w:rPr>
      </w:pPr>
    </w:p>
    <w:p w14:paraId="1CDD22A6" w14:textId="697D21F4" w:rsidR="00936CD1" w:rsidRPr="00743316" w:rsidRDefault="00936CD1" w:rsidP="008C4720">
      <w:pPr>
        <w:pStyle w:val="SemEspaamento"/>
        <w:ind w:firstLine="709"/>
        <w:jc w:val="both"/>
        <w:rPr>
          <w:rFonts w:asciiTheme="minorHAnsi" w:hAnsiTheme="minorHAnsi" w:cstheme="minorHAnsi"/>
          <w:sz w:val="32"/>
          <w:szCs w:val="32"/>
        </w:rPr>
      </w:pPr>
      <w:r w:rsidRPr="00743316">
        <w:rPr>
          <w:rFonts w:asciiTheme="minorHAnsi" w:hAnsiTheme="minorHAnsi" w:cstheme="minorHAnsi"/>
          <w:sz w:val="32"/>
          <w:szCs w:val="32"/>
        </w:rPr>
        <w:t>O Vereador que abaixo subscreve, vem nos termos regimentais, apresentar para a apreciação do Colendo Plenário, a seguinte:</w:t>
      </w:r>
    </w:p>
    <w:p w14:paraId="5648C727" w14:textId="77777777" w:rsidR="008C4720" w:rsidRDefault="008C4720" w:rsidP="00AA79D5">
      <w:pPr>
        <w:pStyle w:val="SemEspaamento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6970CAF7" w14:textId="150AB184" w:rsidR="00936CD1" w:rsidRPr="00743316" w:rsidRDefault="00936CD1" w:rsidP="00AA79D5">
      <w:pPr>
        <w:pStyle w:val="SemEspaamen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INDICAÇÃO</w:t>
      </w:r>
    </w:p>
    <w:p w14:paraId="1C05407B" w14:textId="3CE3A6D3" w:rsidR="004F78AF" w:rsidRDefault="004F78AF" w:rsidP="004F78AF">
      <w:pPr>
        <w:pStyle w:val="SemEspaamento"/>
        <w:ind w:firstLine="709"/>
        <w:jc w:val="both"/>
        <w:rPr>
          <w:rFonts w:asciiTheme="minorHAnsi" w:hAnsiTheme="minorHAnsi" w:cstheme="minorHAnsi"/>
          <w:sz w:val="32"/>
          <w:szCs w:val="32"/>
        </w:rPr>
      </w:pPr>
      <w:r w:rsidRPr="004F78AF">
        <w:rPr>
          <w:rFonts w:asciiTheme="minorHAnsi" w:hAnsiTheme="minorHAnsi" w:cstheme="minorHAnsi"/>
          <w:sz w:val="32"/>
          <w:szCs w:val="32"/>
        </w:rPr>
        <w:t xml:space="preserve">Que o </w:t>
      </w:r>
      <w:r>
        <w:rPr>
          <w:rFonts w:asciiTheme="minorHAnsi" w:hAnsiTheme="minorHAnsi" w:cstheme="minorHAnsi"/>
          <w:sz w:val="32"/>
          <w:szCs w:val="32"/>
        </w:rPr>
        <w:t>E</w:t>
      </w:r>
      <w:r w:rsidRPr="004F78AF">
        <w:rPr>
          <w:rFonts w:asciiTheme="minorHAnsi" w:hAnsiTheme="minorHAnsi" w:cstheme="minorHAnsi"/>
          <w:sz w:val="32"/>
          <w:szCs w:val="32"/>
        </w:rPr>
        <w:t xml:space="preserve">xecutivo </w:t>
      </w:r>
      <w:r>
        <w:rPr>
          <w:rFonts w:asciiTheme="minorHAnsi" w:hAnsiTheme="minorHAnsi" w:cstheme="minorHAnsi"/>
          <w:sz w:val="32"/>
          <w:szCs w:val="32"/>
        </w:rPr>
        <w:t>M</w:t>
      </w:r>
      <w:r w:rsidRPr="004F78AF">
        <w:rPr>
          <w:rFonts w:asciiTheme="minorHAnsi" w:hAnsiTheme="minorHAnsi" w:cstheme="minorHAnsi"/>
          <w:sz w:val="32"/>
          <w:szCs w:val="32"/>
        </w:rPr>
        <w:t>unicipal atravé</w:t>
      </w:r>
      <w:r>
        <w:rPr>
          <w:rFonts w:asciiTheme="minorHAnsi" w:hAnsiTheme="minorHAnsi" w:cstheme="minorHAnsi"/>
          <w:sz w:val="32"/>
          <w:szCs w:val="32"/>
        </w:rPr>
        <w:t>s</w:t>
      </w:r>
      <w:r w:rsidRPr="004F78AF">
        <w:rPr>
          <w:rFonts w:asciiTheme="minorHAnsi" w:hAnsiTheme="minorHAnsi" w:cstheme="minorHAnsi"/>
          <w:sz w:val="32"/>
          <w:szCs w:val="32"/>
        </w:rPr>
        <w:t xml:space="preserve"> do setor competente estude a possibilidade de colocar uma</w:t>
      </w:r>
      <w:r>
        <w:rPr>
          <w:rFonts w:asciiTheme="minorHAnsi" w:hAnsiTheme="minorHAnsi" w:cstheme="minorHAnsi"/>
          <w:sz w:val="32"/>
          <w:szCs w:val="32"/>
        </w:rPr>
        <w:t xml:space="preserve"> haste</w:t>
      </w:r>
      <w:r w:rsidRPr="004F78AF">
        <w:rPr>
          <w:rFonts w:asciiTheme="minorHAnsi" w:hAnsiTheme="minorHAnsi" w:cstheme="minorHAnsi"/>
          <w:sz w:val="32"/>
          <w:szCs w:val="32"/>
        </w:rPr>
        <w:t xml:space="preserve"> com lâmpada florescente em frente </w:t>
      </w:r>
      <w:r w:rsidRPr="004F78AF">
        <w:rPr>
          <w:rFonts w:asciiTheme="minorHAnsi" w:hAnsiTheme="minorHAnsi" w:cstheme="minorHAnsi"/>
          <w:sz w:val="32"/>
          <w:szCs w:val="32"/>
        </w:rPr>
        <w:t>à</w:t>
      </w:r>
      <w:r w:rsidRPr="004F78AF">
        <w:rPr>
          <w:rFonts w:asciiTheme="minorHAnsi" w:hAnsiTheme="minorHAnsi" w:cstheme="minorHAnsi"/>
          <w:sz w:val="32"/>
          <w:szCs w:val="32"/>
        </w:rPr>
        <w:t xml:space="preserve"> residência da senhora Solange de Fátima Ferreira Pinto no </w:t>
      </w:r>
      <w:r>
        <w:rPr>
          <w:rFonts w:asciiTheme="minorHAnsi" w:hAnsiTheme="minorHAnsi" w:cstheme="minorHAnsi"/>
          <w:sz w:val="32"/>
          <w:szCs w:val="32"/>
        </w:rPr>
        <w:t>A</w:t>
      </w:r>
      <w:r w:rsidRPr="004F78AF">
        <w:rPr>
          <w:rFonts w:asciiTheme="minorHAnsi" w:hAnsiTheme="minorHAnsi" w:cstheme="minorHAnsi"/>
          <w:sz w:val="32"/>
          <w:szCs w:val="32"/>
        </w:rPr>
        <w:t xml:space="preserve">ssentamento </w:t>
      </w:r>
      <w:r>
        <w:rPr>
          <w:rFonts w:asciiTheme="minorHAnsi" w:hAnsiTheme="minorHAnsi" w:cstheme="minorHAnsi"/>
          <w:sz w:val="32"/>
          <w:szCs w:val="32"/>
        </w:rPr>
        <w:t>N</w:t>
      </w:r>
      <w:r w:rsidRPr="004F78AF">
        <w:rPr>
          <w:rFonts w:asciiTheme="minorHAnsi" w:hAnsiTheme="minorHAnsi" w:cstheme="minorHAnsi"/>
          <w:sz w:val="32"/>
          <w:szCs w:val="32"/>
        </w:rPr>
        <w:t xml:space="preserve">ovo </w:t>
      </w:r>
      <w:r>
        <w:rPr>
          <w:rFonts w:asciiTheme="minorHAnsi" w:hAnsiTheme="minorHAnsi" w:cstheme="minorHAnsi"/>
          <w:sz w:val="32"/>
          <w:szCs w:val="32"/>
        </w:rPr>
        <w:t>S</w:t>
      </w:r>
      <w:r w:rsidRPr="004F78AF">
        <w:rPr>
          <w:rFonts w:asciiTheme="minorHAnsi" w:hAnsiTheme="minorHAnsi" w:cstheme="minorHAnsi"/>
          <w:sz w:val="32"/>
          <w:szCs w:val="32"/>
        </w:rPr>
        <w:t>ão Miguel.</w:t>
      </w:r>
    </w:p>
    <w:p w14:paraId="36461FA0" w14:textId="77777777" w:rsidR="004F78AF" w:rsidRDefault="004F78AF" w:rsidP="003119C1">
      <w:pPr>
        <w:pStyle w:val="SemEspaamento"/>
        <w:jc w:val="center"/>
        <w:rPr>
          <w:rFonts w:asciiTheme="minorHAnsi" w:hAnsiTheme="minorHAnsi" w:cstheme="minorHAnsi"/>
          <w:sz w:val="32"/>
          <w:szCs w:val="32"/>
        </w:rPr>
      </w:pPr>
    </w:p>
    <w:p w14:paraId="40589467" w14:textId="10876BFA" w:rsidR="00AF6D86" w:rsidRDefault="00AF6D86" w:rsidP="003119C1">
      <w:pPr>
        <w:pStyle w:val="SemEspaamento"/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JUSTIFICATIVA</w:t>
      </w:r>
    </w:p>
    <w:p w14:paraId="140068D5" w14:textId="31E0FDFA" w:rsidR="007402C0" w:rsidRDefault="007402C0" w:rsidP="007402C0">
      <w:pPr>
        <w:pStyle w:val="SemEspaamento"/>
        <w:spacing w:line="276" w:lineRule="auto"/>
        <w:ind w:firstLine="708"/>
        <w:jc w:val="both"/>
        <w:rPr>
          <w:sz w:val="32"/>
          <w:szCs w:val="32"/>
        </w:rPr>
      </w:pPr>
      <w:r w:rsidRPr="007402C0">
        <w:rPr>
          <w:sz w:val="32"/>
          <w:szCs w:val="32"/>
        </w:rPr>
        <w:t>A presente indicação atende a uma solicitação da moradora, que relata a necessidade de iluminação no local, especialmente por residirem ali pessoas idosas que, durante a noite, precisam sair ou chegar à residência. A instalação da iluminação proporcionará maior segurança e visibilidade aos moradores.</w:t>
      </w:r>
    </w:p>
    <w:p w14:paraId="7C2FD4E4" w14:textId="77777777" w:rsidR="007402C0" w:rsidRDefault="007402C0" w:rsidP="00233CBF">
      <w:pPr>
        <w:pStyle w:val="SemEspaamento"/>
        <w:spacing w:line="276" w:lineRule="auto"/>
        <w:ind w:firstLine="708"/>
        <w:jc w:val="center"/>
        <w:rPr>
          <w:sz w:val="32"/>
          <w:szCs w:val="32"/>
        </w:rPr>
      </w:pPr>
    </w:p>
    <w:p w14:paraId="6FAFF072" w14:textId="753DC2C2" w:rsidR="00936CD1" w:rsidRPr="00743316" w:rsidRDefault="00AA79D5" w:rsidP="00233CBF">
      <w:pPr>
        <w:pStyle w:val="SemEspaamento"/>
        <w:spacing w:line="276" w:lineRule="auto"/>
        <w:ind w:firstLine="708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 xml:space="preserve">Sala das sessões, </w:t>
      </w:r>
      <w:r w:rsidR="007402C0">
        <w:rPr>
          <w:rFonts w:asciiTheme="minorHAnsi" w:hAnsiTheme="minorHAnsi" w:cstheme="minorHAnsi"/>
          <w:bCs/>
          <w:sz w:val="32"/>
          <w:szCs w:val="32"/>
        </w:rPr>
        <w:t>08</w:t>
      </w:r>
      <w:r w:rsidR="0028254A">
        <w:rPr>
          <w:rFonts w:asciiTheme="minorHAnsi" w:hAnsiTheme="minorHAnsi" w:cstheme="minorHAnsi"/>
          <w:bCs/>
          <w:sz w:val="32"/>
          <w:szCs w:val="32"/>
        </w:rPr>
        <w:t xml:space="preserve"> de </w:t>
      </w:r>
      <w:r w:rsidR="007402C0">
        <w:rPr>
          <w:rFonts w:asciiTheme="minorHAnsi" w:hAnsiTheme="minorHAnsi" w:cstheme="minorHAnsi"/>
          <w:bCs/>
          <w:sz w:val="32"/>
          <w:szCs w:val="32"/>
        </w:rPr>
        <w:t>setembro</w:t>
      </w:r>
      <w:r w:rsidR="00936CD1" w:rsidRPr="00743316">
        <w:rPr>
          <w:rFonts w:asciiTheme="minorHAnsi" w:hAnsiTheme="minorHAnsi" w:cstheme="minorHAnsi"/>
          <w:bCs/>
          <w:sz w:val="32"/>
          <w:szCs w:val="32"/>
        </w:rPr>
        <w:t xml:space="preserve"> de 2026.</w:t>
      </w:r>
    </w:p>
    <w:p w14:paraId="3CDFDA22" w14:textId="77777777" w:rsidR="00936CD1" w:rsidRDefault="00936CD1" w:rsidP="00AA79D5">
      <w:pPr>
        <w:pStyle w:val="SemEspaamento"/>
        <w:spacing w:line="276" w:lineRule="auto"/>
        <w:rPr>
          <w:rFonts w:asciiTheme="minorHAnsi" w:hAnsiTheme="minorHAnsi" w:cstheme="minorHAnsi"/>
          <w:bCs/>
          <w:sz w:val="32"/>
          <w:szCs w:val="32"/>
        </w:rPr>
      </w:pPr>
    </w:p>
    <w:p w14:paraId="72EF0C6F" w14:textId="77777777" w:rsidR="002B06E3" w:rsidRPr="00743316" w:rsidRDefault="002B06E3" w:rsidP="00AA79D5">
      <w:pPr>
        <w:pStyle w:val="SemEspaamento"/>
        <w:spacing w:line="276" w:lineRule="auto"/>
        <w:rPr>
          <w:rFonts w:asciiTheme="minorHAnsi" w:hAnsiTheme="minorHAnsi" w:cstheme="minorHAnsi"/>
          <w:bCs/>
          <w:sz w:val="32"/>
          <w:szCs w:val="32"/>
        </w:rPr>
      </w:pPr>
    </w:p>
    <w:p w14:paraId="72C011E8" w14:textId="37EE56A2" w:rsidR="00936CD1" w:rsidRPr="00743316" w:rsidRDefault="00AA79D5" w:rsidP="00936CD1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 xml:space="preserve">Ver. </w:t>
      </w:r>
      <w:proofErr w:type="spellStart"/>
      <w:r>
        <w:rPr>
          <w:rFonts w:asciiTheme="minorHAnsi" w:hAnsiTheme="minorHAnsi" w:cstheme="minorHAnsi"/>
          <w:bCs/>
          <w:sz w:val="32"/>
          <w:szCs w:val="32"/>
        </w:rPr>
        <w:t>Giloé</w:t>
      </w:r>
      <w:proofErr w:type="spellEnd"/>
      <w:r w:rsidR="001B25E5">
        <w:rPr>
          <w:rFonts w:asciiTheme="minorHAnsi" w:hAnsiTheme="minorHAnsi" w:cstheme="minorHAnsi"/>
          <w:bCs/>
          <w:sz w:val="32"/>
          <w:szCs w:val="32"/>
        </w:rPr>
        <w:t xml:space="preserve"> Brizola</w:t>
      </w:r>
    </w:p>
    <w:p w14:paraId="79EEC10D" w14:textId="61D5194C" w:rsidR="00D517BB" w:rsidRDefault="004D3B09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>Banc</w:t>
      </w:r>
      <w:r w:rsidR="002B06E3">
        <w:rPr>
          <w:rFonts w:asciiTheme="minorHAnsi" w:hAnsiTheme="minorHAnsi" w:cstheme="minorHAnsi"/>
          <w:bCs/>
          <w:sz w:val="32"/>
          <w:szCs w:val="32"/>
        </w:rPr>
        <w:t>ada</w:t>
      </w:r>
      <w:r w:rsidR="001B25E5">
        <w:rPr>
          <w:rFonts w:asciiTheme="minorHAnsi" w:hAnsiTheme="minorHAnsi" w:cstheme="minorHAnsi"/>
          <w:bCs/>
          <w:sz w:val="32"/>
          <w:szCs w:val="32"/>
        </w:rPr>
        <w:t xml:space="preserve"> </w:t>
      </w:r>
      <w:r w:rsidR="006F11C3">
        <w:rPr>
          <w:rFonts w:asciiTheme="minorHAnsi" w:hAnsiTheme="minorHAnsi" w:cstheme="minorHAnsi"/>
          <w:bCs/>
          <w:sz w:val="32"/>
          <w:szCs w:val="32"/>
        </w:rPr>
        <w:t>d</w:t>
      </w:r>
      <w:r w:rsidR="001B25E5">
        <w:rPr>
          <w:rFonts w:asciiTheme="minorHAnsi" w:hAnsiTheme="minorHAnsi" w:cstheme="minorHAnsi"/>
          <w:bCs/>
          <w:sz w:val="32"/>
          <w:szCs w:val="32"/>
        </w:rPr>
        <w:t xml:space="preserve">o </w:t>
      </w:r>
      <w:r>
        <w:rPr>
          <w:rFonts w:asciiTheme="minorHAnsi" w:hAnsiTheme="minorHAnsi" w:cstheme="minorHAnsi"/>
          <w:bCs/>
          <w:sz w:val="32"/>
          <w:szCs w:val="32"/>
        </w:rPr>
        <w:t>PDT</w:t>
      </w:r>
    </w:p>
    <w:sectPr w:rsidR="00D517BB" w:rsidSect="008C4720">
      <w:footerReference w:type="default" r:id="rId8"/>
      <w:pgSz w:w="11906" w:h="16838"/>
      <w:pgMar w:top="1417" w:right="849" w:bottom="1417" w:left="1560" w:header="708" w:footer="2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EBA1D" w14:textId="77777777" w:rsidR="008C4720" w:rsidRDefault="008C4720" w:rsidP="008C4720">
      <w:pPr>
        <w:spacing w:after="0" w:line="240" w:lineRule="auto"/>
      </w:pPr>
      <w:r>
        <w:separator/>
      </w:r>
    </w:p>
  </w:endnote>
  <w:endnote w:type="continuationSeparator" w:id="0">
    <w:p w14:paraId="2CF9FB68" w14:textId="77777777" w:rsidR="008C4720" w:rsidRDefault="008C4720" w:rsidP="008C4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F2D5E" w14:textId="77777777" w:rsidR="008C4720" w:rsidRPr="00AE7D46" w:rsidRDefault="008C4720" w:rsidP="008C4720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Calibri" w:hAnsi="Times New Roman" w:cs="Times New Roman"/>
        <w:i/>
        <w:sz w:val="36"/>
        <w:szCs w:val="36"/>
      </w:rPr>
    </w:pPr>
    <w:r w:rsidRPr="00AE7D46">
      <w:rPr>
        <w:rFonts w:ascii="Calibri" w:eastAsia="Calibri" w:hAnsi="Calibri" w:cs="Times New Roman"/>
        <w:noProof/>
        <w:lang w:eastAsia="pt-BR"/>
      </w:rPr>
      <w:drawing>
        <wp:inline distT="0" distB="0" distL="0" distR="0" wp14:anchorId="602F1950" wp14:editId="09EB0348">
          <wp:extent cx="609600" cy="428625"/>
          <wp:effectExtent l="0" t="0" r="0" b="9525"/>
          <wp:docPr id="2070558798" name="Imagem 1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E7D46">
      <w:rPr>
        <w:rFonts w:ascii="Times New Roman" w:eastAsia="Calibri" w:hAnsi="Times New Roman" w:cs="Times New Roman"/>
        <w:i/>
        <w:sz w:val="36"/>
        <w:szCs w:val="36"/>
      </w:rPr>
      <w:t>Uma viagem inesquecível</w:t>
    </w:r>
  </w:p>
  <w:p w14:paraId="198C1CEF" w14:textId="4D671EEA" w:rsidR="008C4720" w:rsidRPr="00AE7D46" w:rsidRDefault="008C4720" w:rsidP="008C4720">
    <w:pPr>
      <w:tabs>
        <w:tab w:val="center" w:pos="4252"/>
        <w:tab w:val="right" w:pos="8504"/>
      </w:tabs>
      <w:spacing w:after="0" w:line="240" w:lineRule="auto"/>
      <w:ind w:left="-567"/>
      <w:jc w:val="center"/>
      <w:rPr>
        <w:rFonts w:ascii="Times New Roman" w:eastAsia="Calibri" w:hAnsi="Times New Roman" w:cs="Times New Roman"/>
        <w:sz w:val="24"/>
        <w:szCs w:val="24"/>
      </w:rPr>
    </w:pPr>
    <w:r w:rsidRPr="00AE7D46">
      <w:rPr>
        <w:rFonts w:ascii="Times New Roman" w:eastAsia="Calibri" w:hAnsi="Times New Roman" w:cs="Times New Roman"/>
        <w:sz w:val="24"/>
        <w:szCs w:val="24"/>
      </w:rPr>
      <w:t>Rua 29 de Abril, 111 – Fone: (55) 3381-1335 / 3381-1191 Watts: 99972-9588 – CEP</w:t>
    </w:r>
    <w:r>
      <w:rPr>
        <w:rFonts w:ascii="Times New Roman" w:eastAsia="Calibri" w:hAnsi="Times New Roman" w:cs="Times New Roman"/>
        <w:sz w:val="24"/>
        <w:szCs w:val="24"/>
      </w:rPr>
      <w:t>9</w:t>
    </w:r>
    <w:r w:rsidRPr="00AE7D46">
      <w:rPr>
        <w:rFonts w:ascii="Times New Roman" w:eastAsia="Calibri" w:hAnsi="Times New Roman" w:cs="Times New Roman"/>
        <w:sz w:val="24"/>
        <w:szCs w:val="24"/>
      </w:rPr>
      <w:t>8.865-000</w:t>
    </w:r>
  </w:p>
  <w:p w14:paraId="2F3EAFA1" w14:textId="77777777" w:rsidR="008C4720" w:rsidRPr="00AE7D46" w:rsidRDefault="008C4720" w:rsidP="008C4720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Calibri" w:hAnsi="Times New Roman" w:cs="Times New Roman"/>
        <w:sz w:val="24"/>
        <w:szCs w:val="24"/>
        <w:lang w:val="en-US"/>
      </w:rPr>
    </w:pPr>
    <w:r w:rsidRPr="00AE7D46">
      <w:rPr>
        <w:rFonts w:ascii="Times New Roman" w:eastAsia="Calibri" w:hAnsi="Times New Roman" w:cs="Times New Roman"/>
        <w:sz w:val="24"/>
        <w:szCs w:val="24"/>
        <w:lang w:val="en-US"/>
      </w:rPr>
      <w:t>Site: www.camarasaomiguel.rs.gov.br – Email: camaradevereadores@saomiguel.rs.gov.br</w:t>
    </w:r>
  </w:p>
  <w:p w14:paraId="12E46CD0" w14:textId="77777777" w:rsidR="008C4720" w:rsidRDefault="008C4720" w:rsidP="008C4720">
    <w:pPr>
      <w:pStyle w:val="Rodap"/>
    </w:pPr>
  </w:p>
  <w:p w14:paraId="76CDF6E6" w14:textId="77777777" w:rsidR="008C4720" w:rsidRDefault="008C47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12895" w14:textId="77777777" w:rsidR="008C4720" w:rsidRDefault="008C4720" w:rsidP="008C4720">
      <w:pPr>
        <w:spacing w:after="0" w:line="240" w:lineRule="auto"/>
      </w:pPr>
      <w:r>
        <w:separator/>
      </w:r>
    </w:p>
  </w:footnote>
  <w:footnote w:type="continuationSeparator" w:id="0">
    <w:p w14:paraId="4DD6D22E" w14:textId="77777777" w:rsidR="008C4720" w:rsidRDefault="008C4720" w:rsidP="008C47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CD1"/>
    <w:rsid w:val="000B01AF"/>
    <w:rsid w:val="00137A1D"/>
    <w:rsid w:val="001B25E5"/>
    <w:rsid w:val="00233CBF"/>
    <w:rsid w:val="0028254A"/>
    <w:rsid w:val="002B06E3"/>
    <w:rsid w:val="002F126C"/>
    <w:rsid w:val="003044FB"/>
    <w:rsid w:val="003119C1"/>
    <w:rsid w:val="00371776"/>
    <w:rsid w:val="004453B0"/>
    <w:rsid w:val="0046524F"/>
    <w:rsid w:val="004828F7"/>
    <w:rsid w:val="004D3B09"/>
    <w:rsid w:val="004F78AF"/>
    <w:rsid w:val="0052443F"/>
    <w:rsid w:val="005B08C2"/>
    <w:rsid w:val="00622CDB"/>
    <w:rsid w:val="006F07E2"/>
    <w:rsid w:val="006F11C3"/>
    <w:rsid w:val="00727F58"/>
    <w:rsid w:val="007305C2"/>
    <w:rsid w:val="007360A7"/>
    <w:rsid w:val="007402C0"/>
    <w:rsid w:val="00743316"/>
    <w:rsid w:val="0079605C"/>
    <w:rsid w:val="00835056"/>
    <w:rsid w:val="008C016C"/>
    <w:rsid w:val="008C061D"/>
    <w:rsid w:val="008C4720"/>
    <w:rsid w:val="00936CD1"/>
    <w:rsid w:val="00A4300A"/>
    <w:rsid w:val="00AA79D5"/>
    <w:rsid w:val="00AD575E"/>
    <w:rsid w:val="00AF6D86"/>
    <w:rsid w:val="00B4694A"/>
    <w:rsid w:val="00B53A54"/>
    <w:rsid w:val="00C54008"/>
    <w:rsid w:val="00C90196"/>
    <w:rsid w:val="00CD1114"/>
    <w:rsid w:val="00D07E4B"/>
    <w:rsid w:val="00D517BB"/>
    <w:rsid w:val="00D737BB"/>
    <w:rsid w:val="00EC39BE"/>
    <w:rsid w:val="00F8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AEED41"/>
  <w15:docId w15:val="{33B3CC07-800C-4E76-BE25-ADE213C01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36CD1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936CD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6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6CD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936C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VANESSA STEINHORST</cp:lastModifiedBy>
  <cp:revision>4</cp:revision>
  <cp:lastPrinted>2026-02-09T16:26:00Z</cp:lastPrinted>
  <dcterms:created xsi:type="dcterms:W3CDTF">2026-09-08T14:35:00Z</dcterms:created>
  <dcterms:modified xsi:type="dcterms:W3CDTF">2026-09-08T14:39:00Z</dcterms:modified>
</cp:coreProperties>
</file>