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5E1F" w:rsidRPr="00CC4D3E" w:rsidRDefault="00485E1F" w:rsidP="00485E1F">
      <w:pPr>
        <w:jc w:val="both"/>
        <w:rPr>
          <w:rFonts w:ascii="Arial" w:hAnsi="Arial" w:cs="Arial"/>
          <w:szCs w:val="24"/>
        </w:rPr>
      </w:pPr>
      <w:r w:rsidRPr="00CC4D3E">
        <w:rPr>
          <w:rFonts w:ascii="Arial" w:hAnsi="Arial" w:cs="Arial"/>
          <w:szCs w:val="24"/>
        </w:rPr>
        <w:t xml:space="preserve">São Miguel das Missões (RS), aos </w:t>
      </w:r>
      <w:r>
        <w:rPr>
          <w:rFonts w:ascii="Arial" w:hAnsi="Arial" w:cs="Arial"/>
          <w:szCs w:val="24"/>
        </w:rPr>
        <w:t>02</w:t>
      </w:r>
      <w:r w:rsidRPr="00CC4D3E">
        <w:rPr>
          <w:rFonts w:ascii="Arial" w:hAnsi="Arial" w:cs="Arial"/>
          <w:szCs w:val="24"/>
        </w:rPr>
        <w:t xml:space="preserve"> de </w:t>
      </w:r>
      <w:r>
        <w:rPr>
          <w:rFonts w:ascii="Arial" w:hAnsi="Arial" w:cs="Arial"/>
          <w:szCs w:val="24"/>
        </w:rPr>
        <w:t>outubro</w:t>
      </w:r>
      <w:r w:rsidRPr="00CC4D3E">
        <w:rPr>
          <w:rFonts w:ascii="Arial" w:hAnsi="Arial" w:cs="Arial"/>
          <w:szCs w:val="24"/>
        </w:rPr>
        <w:t xml:space="preserve"> de 2026.</w:t>
      </w:r>
    </w:p>
    <w:p w:rsidR="00485E1F" w:rsidRPr="00CC4D3E" w:rsidRDefault="00485E1F" w:rsidP="00485E1F">
      <w:pPr>
        <w:jc w:val="both"/>
        <w:rPr>
          <w:rFonts w:ascii="Arial" w:hAnsi="Arial" w:cs="Arial"/>
          <w:szCs w:val="24"/>
        </w:rPr>
      </w:pPr>
    </w:p>
    <w:p w:rsidR="00485E1F" w:rsidRPr="004004BA" w:rsidRDefault="00485E1F" w:rsidP="00485E1F">
      <w:pPr>
        <w:jc w:val="both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 xml:space="preserve">Mensagem </w:t>
      </w:r>
      <w:r w:rsidRPr="004004BA">
        <w:rPr>
          <w:rFonts w:ascii="Arial" w:hAnsi="Arial" w:cs="Arial"/>
          <w:b/>
          <w:szCs w:val="24"/>
        </w:rPr>
        <w:t>nº. 095/2026.</w:t>
      </w:r>
    </w:p>
    <w:p w:rsidR="00485E1F" w:rsidRPr="00CC4D3E" w:rsidRDefault="00485E1F" w:rsidP="00485E1F">
      <w:pPr>
        <w:jc w:val="both"/>
        <w:rPr>
          <w:rFonts w:ascii="Arial" w:hAnsi="Arial" w:cs="Arial"/>
          <w:szCs w:val="24"/>
        </w:rPr>
      </w:pPr>
    </w:p>
    <w:p w:rsidR="00485E1F" w:rsidRPr="00CC4D3E" w:rsidRDefault="00485E1F" w:rsidP="00485E1F">
      <w:pPr>
        <w:jc w:val="both"/>
        <w:rPr>
          <w:rFonts w:ascii="Arial" w:hAnsi="Arial" w:cs="Arial"/>
          <w:szCs w:val="24"/>
        </w:rPr>
      </w:pPr>
      <w:r w:rsidRPr="00CC4D3E">
        <w:rPr>
          <w:rFonts w:ascii="Arial" w:hAnsi="Arial" w:cs="Arial"/>
          <w:szCs w:val="24"/>
        </w:rPr>
        <w:t>À Sua Excelência Senhor</w:t>
      </w:r>
    </w:p>
    <w:p w:rsidR="00485E1F" w:rsidRPr="00CC4D3E" w:rsidRDefault="00485E1F" w:rsidP="00485E1F">
      <w:pPr>
        <w:jc w:val="both"/>
        <w:rPr>
          <w:rFonts w:ascii="Arial" w:eastAsia="Calibri" w:hAnsi="Arial" w:cs="Arial"/>
          <w:szCs w:val="24"/>
        </w:rPr>
      </w:pPr>
      <w:r w:rsidRPr="00CC4D3E">
        <w:rPr>
          <w:rFonts w:ascii="Arial" w:hAnsi="Arial" w:cs="Arial"/>
          <w:szCs w:val="24"/>
        </w:rPr>
        <w:t>DIEGO VILLANI,</w:t>
      </w:r>
    </w:p>
    <w:p w:rsidR="00485E1F" w:rsidRPr="00CC4D3E" w:rsidRDefault="00485E1F" w:rsidP="00485E1F">
      <w:pPr>
        <w:jc w:val="both"/>
        <w:rPr>
          <w:rFonts w:ascii="Arial" w:hAnsi="Arial" w:cs="Arial"/>
          <w:szCs w:val="24"/>
        </w:rPr>
      </w:pPr>
      <w:r w:rsidRPr="00CC4D3E">
        <w:rPr>
          <w:rFonts w:ascii="Arial" w:hAnsi="Arial" w:cs="Arial"/>
          <w:szCs w:val="24"/>
        </w:rPr>
        <w:t>Presidente da Câmara de Vereadores,</w:t>
      </w:r>
    </w:p>
    <w:p w:rsidR="00485E1F" w:rsidRPr="00CC4D3E" w:rsidRDefault="00485E1F" w:rsidP="00485E1F">
      <w:pPr>
        <w:jc w:val="both"/>
        <w:rPr>
          <w:rFonts w:ascii="Arial" w:hAnsi="Arial" w:cs="Arial"/>
          <w:szCs w:val="24"/>
        </w:rPr>
      </w:pPr>
      <w:r w:rsidRPr="00CC4D3E">
        <w:rPr>
          <w:rFonts w:ascii="Arial" w:hAnsi="Arial" w:cs="Arial"/>
          <w:szCs w:val="24"/>
        </w:rPr>
        <w:t>São Miguel das Missões (RS).</w:t>
      </w:r>
    </w:p>
    <w:p w:rsidR="00485E1F" w:rsidRPr="00CC4D3E" w:rsidRDefault="00485E1F" w:rsidP="00485E1F">
      <w:pPr>
        <w:ind w:firstLine="567"/>
        <w:jc w:val="both"/>
        <w:rPr>
          <w:rFonts w:ascii="Arial" w:hAnsi="Arial" w:cs="Arial"/>
          <w:szCs w:val="24"/>
        </w:rPr>
      </w:pPr>
    </w:p>
    <w:p w:rsidR="00485E1F" w:rsidRPr="00CC4D3E" w:rsidRDefault="00485E1F" w:rsidP="00485E1F">
      <w:pPr>
        <w:ind w:firstLine="567"/>
        <w:jc w:val="both"/>
        <w:rPr>
          <w:rFonts w:ascii="Arial" w:hAnsi="Arial" w:cs="Arial"/>
          <w:szCs w:val="24"/>
        </w:rPr>
      </w:pPr>
    </w:p>
    <w:p w:rsidR="00485E1F" w:rsidRPr="00CC4D3E" w:rsidRDefault="00485E1F" w:rsidP="00485E1F">
      <w:pPr>
        <w:ind w:firstLine="1418"/>
        <w:jc w:val="both"/>
        <w:rPr>
          <w:rFonts w:ascii="Arial" w:hAnsi="Arial" w:cs="Arial"/>
          <w:szCs w:val="24"/>
        </w:rPr>
      </w:pPr>
      <w:r w:rsidRPr="00CC4D3E">
        <w:rPr>
          <w:rFonts w:ascii="Arial" w:hAnsi="Arial" w:cs="Arial"/>
          <w:szCs w:val="24"/>
        </w:rPr>
        <w:t>Senhor Presidente,</w:t>
      </w:r>
    </w:p>
    <w:p w:rsidR="00485E1F" w:rsidRPr="00CC4D3E" w:rsidRDefault="00485E1F" w:rsidP="00485E1F">
      <w:pPr>
        <w:pStyle w:val="Recuodecorpodetexto"/>
        <w:ind w:left="0" w:firstLine="1418"/>
        <w:jc w:val="both"/>
        <w:rPr>
          <w:rFonts w:ascii="Arial" w:hAnsi="Arial" w:cs="Arial"/>
          <w:sz w:val="24"/>
          <w:szCs w:val="24"/>
        </w:rPr>
      </w:pPr>
    </w:p>
    <w:p w:rsidR="00485E1F" w:rsidRPr="00CC4D3E" w:rsidRDefault="00485E1F" w:rsidP="00485E1F">
      <w:pPr>
        <w:ind w:firstLine="1418"/>
        <w:jc w:val="both"/>
        <w:rPr>
          <w:rFonts w:ascii="Arial" w:eastAsia="Calibri" w:hAnsi="Arial" w:cs="Arial"/>
          <w:szCs w:val="24"/>
          <w:lang w:eastAsia="en-US"/>
        </w:rPr>
      </w:pPr>
      <w:r w:rsidRPr="00CC4D3E">
        <w:rPr>
          <w:rFonts w:ascii="Arial" w:eastAsia="Calibri" w:hAnsi="Arial" w:cs="Arial"/>
          <w:szCs w:val="24"/>
          <w:lang w:eastAsia="en-US"/>
        </w:rPr>
        <w:t>Ao passo em que cumprimentamos cordialmente V. Exa. e os demais Edis, vimos pelo presente a</w:t>
      </w:r>
      <w:r>
        <w:rPr>
          <w:rFonts w:ascii="Arial" w:eastAsia="Calibri" w:hAnsi="Arial" w:cs="Arial"/>
          <w:szCs w:val="24"/>
          <w:lang w:eastAsia="en-US"/>
        </w:rPr>
        <w:t>presentar o Projeto de Lei nº 095</w:t>
      </w:r>
      <w:r w:rsidRPr="00CC4D3E">
        <w:rPr>
          <w:rFonts w:ascii="Arial" w:eastAsia="Calibri" w:hAnsi="Arial" w:cs="Arial"/>
          <w:szCs w:val="24"/>
          <w:lang w:eastAsia="en-US"/>
        </w:rPr>
        <w:t>/2026, o qual Abre Crédito Especial no Orçamento vigente, e dá outras providências.</w:t>
      </w:r>
    </w:p>
    <w:p w:rsidR="00485E1F" w:rsidRPr="00CC4D3E" w:rsidRDefault="00485E1F" w:rsidP="00485E1F">
      <w:pPr>
        <w:ind w:firstLine="1418"/>
        <w:jc w:val="both"/>
        <w:rPr>
          <w:rFonts w:ascii="Arial" w:hAnsi="Arial" w:cs="Arial"/>
          <w:i/>
          <w:szCs w:val="24"/>
        </w:rPr>
      </w:pPr>
    </w:p>
    <w:p w:rsidR="00485E1F" w:rsidRPr="00CC4D3E" w:rsidRDefault="00485E1F" w:rsidP="00485E1F">
      <w:pPr>
        <w:ind w:firstLine="1418"/>
        <w:jc w:val="both"/>
        <w:rPr>
          <w:rFonts w:ascii="Arial" w:hAnsi="Arial" w:cs="Arial"/>
          <w:i/>
          <w:szCs w:val="24"/>
        </w:rPr>
      </w:pPr>
      <w:r w:rsidRPr="00CC4D3E">
        <w:rPr>
          <w:rFonts w:ascii="Arial" w:hAnsi="Arial" w:cs="Arial"/>
          <w:i/>
          <w:szCs w:val="24"/>
        </w:rPr>
        <w:t>EXPOSIÇÃO DE MOTIVOS.</w:t>
      </w:r>
    </w:p>
    <w:p w:rsidR="00485E1F" w:rsidRPr="00CC4D3E" w:rsidRDefault="00485E1F" w:rsidP="00485E1F">
      <w:pPr>
        <w:ind w:firstLine="1418"/>
        <w:jc w:val="both"/>
        <w:rPr>
          <w:rFonts w:ascii="Arial" w:hAnsi="Arial" w:cs="Arial"/>
          <w:szCs w:val="24"/>
        </w:rPr>
      </w:pPr>
    </w:p>
    <w:p w:rsidR="00485E1F" w:rsidRPr="00CC4D3E" w:rsidRDefault="00485E1F" w:rsidP="00485E1F">
      <w:pPr>
        <w:ind w:firstLine="1418"/>
        <w:jc w:val="both"/>
        <w:rPr>
          <w:rFonts w:ascii="Arial" w:hAnsi="Arial" w:cs="Arial"/>
          <w:szCs w:val="24"/>
        </w:rPr>
      </w:pPr>
      <w:r w:rsidRPr="00CC4D3E">
        <w:rPr>
          <w:rFonts w:ascii="Arial" w:hAnsi="Arial" w:cs="Arial"/>
          <w:szCs w:val="24"/>
        </w:rPr>
        <w:t>Senhor Presidente, Senhores Edis,</w:t>
      </w:r>
    </w:p>
    <w:p w:rsidR="00485E1F" w:rsidRPr="00CC4D3E" w:rsidRDefault="00485E1F" w:rsidP="00485E1F">
      <w:pPr>
        <w:ind w:firstLine="1418"/>
        <w:jc w:val="both"/>
        <w:rPr>
          <w:rFonts w:ascii="Arial" w:hAnsi="Arial" w:cs="Arial"/>
          <w:szCs w:val="24"/>
        </w:rPr>
      </w:pPr>
    </w:p>
    <w:p w:rsidR="00485E1F" w:rsidRPr="00CC4D3E" w:rsidRDefault="00485E1F" w:rsidP="00485E1F">
      <w:pPr>
        <w:ind w:firstLine="1418"/>
        <w:jc w:val="both"/>
        <w:rPr>
          <w:rFonts w:ascii="Arial" w:hAnsi="Arial" w:cs="Arial"/>
          <w:szCs w:val="24"/>
        </w:rPr>
      </w:pPr>
      <w:r w:rsidRPr="00CC4D3E">
        <w:rPr>
          <w:rFonts w:ascii="Arial" w:hAnsi="Arial" w:cs="Arial"/>
          <w:szCs w:val="24"/>
        </w:rPr>
        <w:t xml:space="preserve">Este projeto de Projeto de lei visa </w:t>
      </w:r>
      <w:r w:rsidRPr="004004BA">
        <w:rPr>
          <w:rFonts w:ascii="Arial" w:hAnsi="Arial" w:cs="Arial"/>
          <w:szCs w:val="24"/>
        </w:rPr>
        <w:t xml:space="preserve">a abertura de crédito especial para </w:t>
      </w:r>
      <w:r>
        <w:rPr>
          <w:rFonts w:ascii="Arial" w:hAnsi="Arial" w:cs="Arial"/>
          <w:szCs w:val="24"/>
        </w:rPr>
        <w:t>ajustes de orçamento do Conselho Municipal dos Direitos da Criança e do Adolescente</w:t>
      </w:r>
      <w:r w:rsidRPr="004004BA">
        <w:rPr>
          <w:rFonts w:ascii="Arial" w:hAnsi="Arial" w:cs="Arial"/>
          <w:szCs w:val="24"/>
        </w:rPr>
        <w:t xml:space="preserve">, com valores de </w:t>
      </w:r>
      <w:r>
        <w:rPr>
          <w:rFonts w:ascii="Arial" w:hAnsi="Arial" w:cs="Arial"/>
          <w:szCs w:val="24"/>
        </w:rPr>
        <w:t>Superávit</w:t>
      </w:r>
      <w:r w:rsidRPr="004004BA">
        <w:rPr>
          <w:rFonts w:ascii="Arial" w:hAnsi="Arial" w:cs="Arial"/>
          <w:szCs w:val="24"/>
        </w:rPr>
        <w:t xml:space="preserve">. Solicitamos que o projeto seja aprovado em </w:t>
      </w:r>
      <w:r w:rsidRPr="004004BA">
        <w:rPr>
          <w:rFonts w:ascii="Arial" w:hAnsi="Arial" w:cs="Arial"/>
          <w:b/>
          <w:szCs w:val="24"/>
        </w:rPr>
        <w:t>regime de urgência</w:t>
      </w:r>
      <w:r w:rsidRPr="004004BA">
        <w:rPr>
          <w:rFonts w:ascii="Arial" w:hAnsi="Arial" w:cs="Arial"/>
          <w:szCs w:val="24"/>
        </w:rPr>
        <w:t xml:space="preserve"> devido o prazo </w:t>
      </w:r>
      <w:r w:rsidR="00400564">
        <w:rPr>
          <w:rFonts w:ascii="Arial" w:hAnsi="Arial" w:cs="Arial"/>
          <w:szCs w:val="24"/>
        </w:rPr>
        <w:t>para a contratação do serviço de treinamento desejado</w:t>
      </w:r>
      <w:r w:rsidRPr="004004BA">
        <w:rPr>
          <w:rFonts w:ascii="Arial" w:hAnsi="Arial" w:cs="Arial"/>
          <w:szCs w:val="24"/>
        </w:rPr>
        <w:t>.</w:t>
      </w:r>
    </w:p>
    <w:p w:rsidR="00485E1F" w:rsidRPr="00CC4D3E" w:rsidRDefault="00485E1F" w:rsidP="00485E1F">
      <w:pPr>
        <w:ind w:firstLine="1418"/>
        <w:jc w:val="both"/>
        <w:rPr>
          <w:rFonts w:ascii="Arial" w:hAnsi="Arial" w:cs="Arial"/>
          <w:szCs w:val="24"/>
        </w:rPr>
      </w:pPr>
    </w:p>
    <w:p w:rsidR="00485E1F" w:rsidRPr="00CC4D3E" w:rsidRDefault="00485E1F" w:rsidP="00485E1F">
      <w:pPr>
        <w:ind w:firstLine="1418"/>
        <w:jc w:val="both"/>
        <w:rPr>
          <w:rFonts w:ascii="Arial" w:hAnsi="Arial" w:cs="Arial"/>
          <w:szCs w:val="24"/>
        </w:rPr>
      </w:pPr>
      <w:r w:rsidRPr="00CC4D3E">
        <w:rPr>
          <w:rFonts w:ascii="Arial" w:hAnsi="Arial" w:cs="Arial"/>
          <w:szCs w:val="24"/>
        </w:rPr>
        <w:t>Respeitosamente,</w:t>
      </w:r>
    </w:p>
    <w:p w:rsidR="00485E1F" w:rsidRPr="00CC4D3E" w:rsidRDefault="00485E1F" w:rsidP="00485E1F">
      <w:pPr>
        <w:ind w:firstLine="1418"/>
        <w:jc w:val="both"/>
        <w:rPr>
          <w:rFonts w:ascii="Arial" w:hAnsi="Arial" w:cs="Arial"/>
          <w:szCs w:val="24"/>
        </w:rPr>
      </w:pPr>
    </w:p>
    <w:p w:rsidR="00485E1F" w:rsidRDefault="00485E1F" w:rsidP="00485E1F">
      <w:pPr>
        <w:ind w:firstLine="1418"/>
        <w:jc w:val="both"/>
        <w:rPr>
          <w:rFonts w:ascii="Arial" w:hAnsi="Arial" w:cs="Arial"/>
          <w:szCs w:val="24"/>
        </w:rPr>
      </w:pPr>
    </w:p>
    <w:p w:rsidR="00485E1F" w:rsidRDefault="00485E1F" w:rsidP="00485E1F">
      <w:pPr>
        <w:ind w:firstLine="1418"/>
        <w:jc w:val="both"/>
        <w:rPr>
          <w:rFonts w:ascii="Arial" w:hAnsi="Arial" w:cs="Arial"/>
          <w:szCs w:val="24"/>
        </w:rPr>
      </w:pPr>
    </w:p>
    <w:p w:rsidR="00485E1F" w:rsidRDefault="00485E1F" w:rsidP="00485E1F">
      <w:pPr>
        <w:ind w:firstLine="1418"/>
        <w:jc w:val="both"/>
        <w:rPr>
          <w:rFonts w:ascii="Arial" w:hAnsi="Arial" w:cs="Arial"/>
          <w:szCs w:val="24"/>
        </w:rPr>
      </w:pPr>
    </w:p>
    <w:p w:rsidR="00485E1F" w:rsidRDefault="00485E1F" w:rsidP="00485E1F">
      <w:pPr>
        <w:rPr>
          <w:rFonts w:ascii="Arial" w:hAnsi="Arial" w:cs="Arial"/>
          <w:b/>
          <w:szCs w:val="22"/>
          <w:lang w:bidi="he-IL"/>
        </w:rPr>
      </w:pPr>
    </w:p>
    <w:p w:rsidR="00485E1F" w:rsidRDefault="00485E1F" w:rsidP="00485E1F">
      <w:pPr>
        <w:spacing w:after="160" w:line="259" w:lineRule="auto"/>
        <w:rPr>
          <w:rFonts w:ascii="Arial" w:hAnsi="Arial" w:cs="Arial"/>
          <w:b/>
          <w:szCs w:val="22"/>
          <w:lang w:bidi="he-IL"/>
        </w:rPr>
      </w:pPr>
      <w:r>
        <w:rPr>
          <w:rFonts w:ascii="Arial" w:hAnsi="Arial" w:cs="Arial"/>
          <w:b/>
          <w:szCs w:val="22"/>
          <w:lang w:bidi="he-IL"/>
        </w:rPr>
        <w:br w:type="page"/>
      </w:r>
    </w:p>
    <w:p w:rsidR="00C67F92" w:rsidRPr="00485E1F" w:rsidRDefault="00F76779" w:rsidP="00C67F92">
      <w:pPr>
        <w:rPr>
          <w:rFonts w:ascii="Arial" w:hAnsi="Arial" w:cs="Arial"/>
          <w:szCs w:val="24"/>
          <w:lang w:bidi="he-IL"/>
        </w:rPr>
      </w:pPr>
      <w:r w:rsidRPr="00485E1F">
        <w:rPr>
          <w:rFonts w:ascii="Arial" w:hAnsi="Arial" w:cs="Arial"/>
          <w:b/>
          <w:szCs w:val="24"/>
          <w:lang w:bidi="he-IL"/>
        </w:rPr>
        <w:lastRenderedPageBreak/>
        <w:t xml:space="preserve">Projeto de lei nº </w:t>
      </w:r>
      <w:r w:rsidR="00485E1F" w:rsidRPr="00485E1F">
        <w:rPr>
          <w:rFonts w:ascii="Arial" w:hAnsi="Arial" w:cs="Arial"/>
          <w:b/>
          <w:szCs w:val="24"/>
          <w:lang w:bidi="he-IL"/>
        </w:rPr>
        <w:t>095</w:t>
      </w:r>
      <w:r w:rsidRPr="00485E1F">
        <w:rPr>
          <w:rFonts w:ascii="Arial" w:hAnsi="Arial" w:cs="Arial"/>
          <w:b/>
          <w:szCs w:val="24"/>
          <w:lang w:bidi="he-IL"/>
        </w:rPr>
        <w:t>/2026</w:t>
      </w:r>
    </w:p>
    <w:p w:rsidR="00C67F92" w:rsidRPr="00485E1F" w:rsidRDefault="00C67F92" w:rsidP="00C67F92">
      <w:pPr>
        <w:ind w:left="5046"/>
        <w:jc w:val="both"/>
        <w:rPr>
          <w:rFonts w:ascii="Arial" w:hAnsi="Arial" w:cs="Arial"/>
          <w:szCs w:val="24"/>
        </w:rPr>
      </w:pPr>
    </w:p>
    <w:p w:rsidR="00C67F92" w:rsidRPr="00485E1F" w:rsidRDefault="00C67F92" w:rsidP="00C67F92">
      <w:pPr>
        <w:ind w:left="5046"/>
        <w:jc w:val="both"/>
        <w:rPr>
          <w:rFonts w:ascii="Arial" w:hAnsi="Arial" w:cs="Arial"/>
          <w:szCs w:val="24"/>
        </w:rPr>
      </w:pPr>
    </w:p>
    <w:p w:rsidR="00C67F92" w:rsidRPr="00485E1F" w:rsidRDefault="00C67F92" w:rsidP="00C67F92">
      <w:pPr>
        <w:ind w:left="5046"/>
        <w:jc w:val="both"/>
        <w:rPr>
          <w:rFonts w:ascii="Arial" w:hAnsi="Arial" w:cs="Arial"/>
          <w:bCs/>
          <w:i/>
          <w:iCs/>
          <w:szCs w:val="24"/>
        </w:rPr>
      </w:pPr>
      <w:r w:rsidRPr="00485E1F">
        <w:rPr>
          <w:rFonts w:ascii="Arial" w:hAnsi="Arial" w:cs="Arial"/>
          <w:bCs/>
          <w:i/>
          <w:iCs/>
          <w:szCs w:val="24"/>
        </w:rPr>
        <w:t xml:space="preserve">Autoriza o poder executivo a abrir crédito especial de </w:t>
      </w:r>
      <w:r w:rsidRPr="00485E1F">
        <w:rPr>
          <w:rFonts w:ascii="Arial" w:hAnsi="Arial" w:cs="Arial"/>
          <w:i/>
          <w:szCs w:val="24"/>
        </w:rPr>
        <w:t>R$</w:t>
      </w:r>
      <w:r w:rsidR="00102B88" w:rsidRPr="00485E1F">
        <w:rPr>
          <w:rFonts w:ascii="Arial" w:hAnsi="Arial" w:cs="Arial"/>
          <w:i/>
          <w:szCs w:val="24"/>
        </w:rPr>
        <w:t xml:space="preserve"> 19.800,00 (Dezenove mil e oitocentos reais</w:t>
      </w:r>
      <w:r w:rsidRPr="00485E1F">
        <w:rPr>
          <w:rFonts w:ascii="Arial" w:hAnsi="Arial" w:cs="Arial"/>
          <w:i/>
          <w:szCs w:val="24"/>
        </w:rPr>
        <w:t>)</w:t>
      </w:r>
      <w:r w:rsidRPr="00485E1F">
        <w:rPr>
          <w:rFonts w:ascii="Arial" w:hAnsi="Arial" w:cs="Arial"/>
          <w:bCs/>
          <w:i/>
          <w:iCs/>
          <w:szCs w:val="24"/>
        </w:rPr>
        <w:t>, e dá outras providências.</w:t>
      </w:r>
    </w:p>
    <w:p w:rsidR="00C67F92" w:rsidRPr="00485E1F" w:rsidRDefault="00C67F92" w:rsidP="00C67F92">
      <w:pPr>
        <w:ind w:left="2106" w:hanging="86"/>
        <w:jc w:val="both"/>
        <w:rPr>
          <w:rFonts w:ascii="Arial" w:hAnsi="Arial" w:cs="Arial"/>
          <w:szCs w:val="24"/>
        </w:rPr>
      </w:pPr>
    </w:p>
    <w:p w:rsidR="00C67F92" w:rsidRPr="00485E1F" w:rsidRDefault="00C67F92" w:rsidP="00C67F92">
      <w:pPr>
        <w:ind w:left="2106" w:hanging="86"/>
        <w:jc w:val="both"/>
        <w:rPr>
          <w:rFonts w:ascii="Arial" w:hAnsi="Arial" w:cs="Arial"/>
          <w:szCs w:val="24"/>
        </w:rPr>
      </w:pPr>
    </w:p>
    <w:p w:rsidR="00C67F92" w:rsidRPr="00485E1F" w:rsidRDefault="00C67F92" w:rsidP="00C67F92">
      <w:pPr>
        <w:ind w:firstLine="708"/>
        <w:jc w:val="both"/>
        <w:rPr>
          <w:rFonts w:ascii="Arial" w:hAnsi="Arial" w:cs="Arial"/>
          <w:szCs w:val="24"/>
        </w:rPr>
      </w:pPr>
      <w:r w:rsidRPr="00485E1F">
        <w:rPr>
          <w:rFonts w:ascii="Arial" w:hAnsi="Arial" w:cs="Arial"/>
          <w:bCs/>
          <w:szCs w:val="24"/>
        </w:rPr>
        <w:t xml:space="preserve">Art. 1º </w:t>
      </w:r>
      <w:r w:rsidRPr="00485E1F">
        <w:rPr>
          <w:rFonts w:ascii="Arial" w:hAnsi="Arial" w:cs="Arial"/>
          <w:szCs w:val="24"/>
        </w:rPr>
        <w:t xml:space="preserve">- Fica o Poder Executivo autorizado a abrir no orçamento 2026 - sob lei nº 3.496, 16 de dezembro de 2025, crédito especial de R$ </w:t>
      </w:r>
      <w:r w:rsidR="00102B88" w:rsidRPr="00485E1F">
        <w:rPr>
          <w:rFonts w:ascii="Arial" w:hAnsi="Arial" w:cs="Arial"/>
          <w:szCs w:val="24"/>
        </w:rPr>
        <w:t>19.800,00 (Dezenove mil e oitocentos reais</w:t>
      </w:r>
      <w:r w:rsidR="00F945C8" w:rsidRPr="00485E1F">
        <w:rPr>
          <w:rFonts w:ascii="Arial" w:hAnsi="Arial" w:cs="Arial"/>
          <w:szCs w:val="24"/>
        </w:rPr>
        <w:t>)</w:t>
      </w:r>
      <w:r w:rsidRPr="00485E1F">
        <w:rPr>
          <w:rFonts w:ascii="Arial" w:hAnsi="Arial" w:cs="Arial"/>
          <w:szCs w:val="24"/>
        </w:rPr>
        <w:t xml:space="preserve"> de acordo com as seguintes especificações:</w:t>
      </w:r>
    </w:p>
    <w:p w:rsidR="00C67F92" w:rsidRPr="00485E1F" w:rsidRDefault="00C67F92" w:rsidP="00C67F92">
      <w:pPr>
        <w:ind w:firstLine="708"/>
        <w:jc w:val="both"/>
        <w:rPr>
          <w:rFonts w:ascii="Arial" w:hAnsi="Arial" w:cs="Arial"/>
          <w:szCs w:val="24"/>
        </w:rPr>
      </w:pPr>
    </w:p>
    <w:p w:rsidR="00C67F92" w:rsidRPr="00485E1F" w:rsidRDefault="00C67F92" w:rsidP="00102B88">
      <w:pPr>
        <w:ind w:left="-56"/>
        <w:rPr>
          <w:rFonts w:ascii="Arial" w:hAnsi="Arial" w:cs="Arial"/>
          <w:szCs w:val="24"/>
          <w:lang w:bidi="he-IL"/>
        </w:rPr>
      </w:pPr>
      <w:r w:rsidRPr="00485E1F">
        <w:rPr>
          <w:rFonts w:ascii="Arial" w:hAnsi="Arial" w:cs="Arial"/>
          <w:szCs w:val="24"/>
          <w:lang w:bidi="he-IL"/>
        </w:rPr>
        <w:t>11 – SECRETARIA MUNICIPAL DE AÇÃO SOCIAL, TRABALHO, CIDADANIA E HABITAÇÃO</w:t>
      </w:r>
    </w:p>
    <w:p w:rsidR="00C67F92" w:rsidRPr="00485E1F" w:rsidRDefault="00C67F92" w:rsidP="00C67F92">
      <w:pPr>
        <w:ind w:hanging="56"/>
        <w:rPr>
          <w:rFonts w:ascii="Arial" w:hAnsi="Arial" w:cs="Arial"/>
          <w:szCs w:val="24"/>
          <w:lang w:bidi="he-IL"/>
        </w:rPr>
      </w:pPr>
      <w:r w:rsidRPr="00485E1F">
        <w:rPr>
          <w:rFonts w:ascii="Arial" w:hAnsi="Arial" w:cs="Arial"/>
          <w:szCs w:val="24"/>
          <w:lang w:bidi="he-IL"/>
        </w:rPr>
        <w:t>11.01 FUNDO MUNICIPAL DE ASSISTENCIA SOCIAL</w:t>
      </w:r>
    </w:p>
    <w:p w:rsidR="00C67F92" w:rsidRPr="00485E1F" w:rsidRDefault="00102B88" w:rsidP="00C67F92">
      <w:pPr>
        <w:rPr>
          <w:rFonts w:ascii="Arial" w:hAnsi="Arial" w:cs="Arial"/>
          <w:szCs w:val="24"/>
          <w:lang w:bidi="he-IL"/>
        </w:rPr>
      </w:pPr>
      <w:r w:rsidRPr="00485E1F">
        <w:rPr>
          <w:rFonts w:ascii="Arial" w:hAnsi="Arial" w:cs="Arial"/>
          <w:szCs w:val="24"/>
          <w:lang w:bidi="he-IL"/>
        </w:rPr>
        <w:t>08 243 1800 2092 - Manutenção das atividades do conselho municipal dos direitos da criança e do adolescente - COMDICA</w:t>
      </w:r>
    </w:p>
    <w:tbl>
      <w:tblPr>
        <w:tblStyle w:val="Tabelacomgrade1"/>
        <w:tblW w:w="9039" w:type="dxa"/>
        <w:tblLook w:val="04A0" w:firstRow="1" w:lastRow="0" w:firstColumn="1" w:lastColumn="0" w:noHBand="0" w:noVBand="1"/>
      </w:tblPr>
      <w:tblGrid>
        <w:gridCol w:w="9039"/>
      </w:tblGrid>
      <w:tr w:rsidR="00375698" w:rsidRPr="00485E1F" w:rsidTr="009A574A">
        <w:tc>
          <w:tcPr>
            <w:tcW w:w="9039" w:type="dxa"/>
          </w:tcPr>
          <w:p w:rsidR="00C67F92" w:rsidRPr="00485E1F" w:rsidRDefault="00C67F92" w:rsidP="002E5B9B">
            <w:pPr>
              <w:rPr>
                <w:rFonts w:ascii="Arial" w:hAnsi="Arial" w:cs="Arial"/>
                <w:szCs w:val="24"/>
                <w:lang w:bidi="he-IL"/>
              </w:rPr>
            </w:pPr>
            <w:r w:rsidRPr="00485E1F">
              <w:rPr>
                <w:rFonts w:ascii="Arial" w:hAnsi="Arial" w:cs="Arial"/>
                <w:szCs w:val="24"/>
                <w:lang w:bidi="he-IL"/>
              </w:rPr>
              <w:t xml:space="preserve">(         ) </w:t>
            </w:r>
            <w:r w:rsidR="00BE6B43" w:rsidRPr="00485E1F">
              <w:rPr>
                <w:rFonts w:ascii="Arial" w:hAnsi="Arial" w:cs="Arial"/>
                <w:szCs w:val="24"/>
                <w:lang w:bidi="he-IL"/>
              </w:rPr>
              <w:t>3390 3</w:t>
            </w:r>
            <w:r w:rsidR="002E5B9B" w:rsidRPr="00485E1F">
              <w:rPr>
                <w:rFonts w:ascii="Arial" w:hAnsi="Arial" w:cs="Arial"/>
                <w:szCs w:val="24"/>
                <w:lang w:bidi="he-IL"/>
              </w:rPr>
              <w:t>9</w:t>
            </w:r>
            <w:r w:rsidR="00BE6B43" w:rsidRPr="00485E1F">
              <w:rPr>
                <w:rFonts w:ascii="Arial" w:hAnsi="Arial" w:cs="Arial"/>
                <w:szCs w:val="24"/>
                <w:lang w:bidi="he-IL"/>
              </w:rPr>
              <w:t xml:space="preserve"> 00 </w:t>
            </w:r>
            <w:r w:rsidR="002E5B9B" w:rsidRPr="00485E1F">
              <w:rPr>
                <w:rFonts w:ascii="Arial" w:hAnsi="Arial" w:cs="Arial"/>
                <w:szCs w:val="24"/>
                <w:lang w:bidi="he-IL"/>
              </w:rPr>
              <w:t>Outros Serviços de Terceiros-Pessoa Jurídica (669)(02</w:t>
            </w:r>
            <w:r w:rsidRPr="00485E1F">
              <w:rPr>
                <w:rFonts w:ascii="Arial" w:hAnsi="Arial" w:cs="Arial"/>
                <w:szCs w:val="24"/>
                <w:lang w:bidi="he-IL"/>
              </w:rPr>
              <w:t>)</w:t>
            </w:r>
            <w:r w:rsidR="00BE6B43" w:rsidRPr="00485E1F">
              <w:rPr>
                <w:rFonts w:ascii="Arial" w:hAnsi="Arial" w:cs="Arial"/>
                <w:szCs w:val="24"/>
                <w:lang w:bidi="he-IL"/>
              </w:rPr>
              <w:t>(S)....</w:t>
            </w:r>
            <w:r w:rsidR="002E5B9B" w:rsidRPr="00485E1F">
              <w:rPr>
                <w:rFonts w:ascii="Arial" w:hAnsi="Arial" w:cs="Arial"/>
                <w:szCs w:val="24"/>
                <w:lang w:bidi="he-IL"/>
              </w:rPr>
              <w:t>.......</w:t>
            </w:r>
            <w:r w:rsidRPr="00485E1F">
              <w:rPr>
                <w:rFonts w:ascii="Arial" w:hAnsi="Arial" w:cs="Arial"/>
                <w:szCs w:val="24"/>
                <w:lang w:bidi="he-IL"/>
              </w:rPr>
              <w:t xml:space="preserve">..R$ </w:t>
            </w:r>
            <w:r w:rsidR="002E5B9B" w:rsidRPr="00485E1F">
              <w:rPr>
                <w:rFonts w:ascii="Arial" w:hAnsi="Arial" w:cs="Arial"/>
                <w:bCs/>
                <w:szCs w:val="24"/>
                <w:shd w:val="clear" w:color="auto" w:fill="FFFFFF"/>
              </w:rPr>
              <w:t>19.800,00</w:t>
            </w:r>
          </w:p>
        </w:tc>
      </w:tr>
    </w:tbl>
    <w:p w:rsidR="00754492" w:rsidRPr="00485E1F" w:rsidRDefault="00754492" w:rsidP="00754492">
      <w:pPr>
        <w:ind w:hanging="56"/>
        <w:jc w:val="both"/>
        <w:rPr>
          <w:rFonts w:ascii="Arial" w:hAnsi="Arial" w:cs="Arial"/>
          <w:szCs w:val="24"/>
          <w:lang w:bidi="he-IL"/>
        </w:rPr>
      </w:pPr>
      <w:r w:rsidRPr="00485E1F">
        <w:rPr>
          <w:rFonts w:ascii="Arial" w:hAnsi="Arial" w:cs="Arial"/>
          <w:szCs w:val="24"/>
          <w:lang w:bidi="he-IL"/>
        </w:rPr>
        <w:t xml:space="preserve">           </w:t>
      </w:r>
    </w:p>
    <w:p w:rsidR="00CA253E" w:rsidRPr="00485E1F" w:rsidRDefault="002E5B9B" w:rsidP="00CA253E">
      <w:pPr>
        <w:ind w:firstLine="708"/>
        <w:jc w:val="both"/>
        <w:rPr>
          <w:rFonts w:ascii="Arial" w:hAnsi="Arial" w:cs="Arial"/>
          <w:szCs w:val="24"/>
          <w:lang w:bidi="he-IL"/>
        </w:rPr>
      </w:pPr>
      <w:r w:rsidRPr="00485E1F">
        <w:rPr>
          <w:rFonts w:ascii="Arial" w:hAnsi="Arial" w:cs="Arial"/>
          <w:szCs w:val="24"/>
          <w:lang w:bidi="he-IL"/>
        </w:rPr>
        <w:t>Art. 2</w:t>
      </w:r>
      <w:r w:rsidR="00CA253E" w:rsidRPr="00485E1F">
        <w:rPr>
          <w:rFonts w:ascii="Arial" w:hAnsi="Arial" w:cs="Arial"/>
          <w:szCs w:val="24"/>
          <w:lang w:bidi="he-IL"/>
        </w:rPr>
        <w:t xml:space="preserve">º - O valor de </w:t>
      </w:r>
      <w:r w:rsidR="00CA253E" w:rsidRPr="00485E1F">
        <w:rPr>
          <w:rFonts w:ascii="Arial" w:hAnsi="Arial" w:cs="Arial"/>
          <w:szCs w:val="24"/>
        </w:rPr>
        <w:t xml:space="preserve">R$ </w:t>
      </w:r>
      <w:r w:rsidR="00102B88" w:rsidRPr="00485E1F">
        <w:rPr>
          <w:rFonts w:ascii="Arial" w:hAnsi="Arial" w:cs="Arial"/>
          <w:szCs w:val="24"/>
        </w:rPr>
        <w:t>19.800,00</w:t>
      </w:r>
      <w:r w:rsidR="00CA253E" w:rsidRPr="00485E1F">
        <w:rPr>
          <w:rFonts w:ascii="Arial" w:hAnsi="Arial" w:cs="Arial"/>
          <w:szCs w:val="24"/>
        </w:rPr>
        <w:t xml:space="preserve"> (</w:t>
      </w:r>
      <w:r w:rsidR="00102B88" w:rsidRPr="00485E1F">
        <w:rPr>
          <w:rFonts w:ascii="Arial" w:hAnsi="Arial" w:cs="Arial"/>
          <w:szCs w:val="24"/>
        </w:rPr>
        <w:t>Dezenove mil e oitocentos reais</w:t>
      </w:r>
      <w:r w:rsidR="005447DE" w:rsidRPr="00485E1F">
        <w:rPr>
          <w:rFonts w:ascii="Arial" w:hAnsi="Arial" w:cs="Arial"/>
          <w:szCs w:val="24"/>
        </w:rPr>
        <w:t>)</w:t>
      </w:r>
      <w:r w:rsidR="00CA253E" w:rsidRPr="00485E1F">
        <w:rPr>
          <w:rFonts w:ascii="Arial" w:hAnsi="Arial" w:cs="Arial"/>
          <w:szCs w:val="24"/>
          <w:lang w:bidi="he-IL"/>
        </w:rPr>
        <w:t>, será coberto através de SUPERÁVIT 2025</w:t>
      </w:r>
      <w:r w:rsidR="005447DE" w:rsidRPr="00485E1F">
        <w:rPr>
          <w:rFonts w:ascii="Arial" w:hAnsi="Arial" w:cs="Arial"/>
          <w:szCs w:val="24"/>
          <w:lang w:bidi="he-IL"/>
        </w:rPr>
        <w:t>, no seguinte</w:t>
      </w:r>
      <w:r w:rsidR="00CA253E" w:rsidRPr="00485E1F">
        <w:rPr>
          <w:rFonts w:ascii="Arial" w:hAnsi="Arial" w:cs="Arial"/>
          <w:szCs w:val="24"/>
          <w:lang w:bidi="he-IL"/>
        </w:rPr>
        <w:t xml:space="preserve"> </w:t>
      </w:r>
      <w:r w:rsidR="005447DE" w:rsidRPr="00485E1F">
        <w:rPr>
          <w:rFonts w:ascii="Arial" w:hAnsi="Arial" w:cs="Arial"/>
          <w:szCs w:val="24"/>
          <w:lang w:bidi="he-IL"/>
        </w:rPr>
        <w:t>vínculo</w:t>
      </w:r>
      <w:r w:rsidR="00CA253E" w:rsidRPr="00485E1F">
        <w:rPr>
          <w:rFonts w:ascii="Arial" w:hAnsi="Arial" w:cs="Arial"/>
          <w:szCs w:val="24"/>
          <w:lang w:bidi="he-IL"/>
        </w:rPr>
        <w:t>.</w:t>
      </w:r>
    </w:p>
    <w:tbl>
      <w:tblPr>
        <w:tblStyle w:val="Tabelacomgrade1"/>
        <w:tblW w:w="9039" w:type="dxa"/>
        <w:tblLook w:val="04A0" w:firstRow="1" w:lastRow="0" w:firstColumn="1" w:lastColumn="0" w:noHBand="0" w:noVBand="1"/>
      </w:tblPr>
      <w:tblGrid>
        <w:gridCol w:w="9039"/>
      </w:tblGrid>
      <w:tr w:rsidR="00CA253E" w:rsidRPr="00485E1F" w:rsidTr="009B7E5D">
        <w:tc>
          <w:tcPr>
            <w:tcW w:w="9039" w:type="dxa"/>
          </w:tcPr>
          <w:p w:rsidR="00CA253E" w:rsidRPr="00485E1F" w:rsidRDefault="002E5B9B" w:rsidP="002E5B9B">
            <w:pPr>
              <w:rPr>
                <w:rFonts w:ascii="Arial" w:hAnsi="Arial" w:cs="Arial"/>
                <w:szCs w:val="24"/>
                <w:lang w:bidi="he-IL"/>
              </w:rPr>
            </w:pPr>
            <w:r w:rsidRPr="00485E1F">
              <w:rPr>
                <w:rFonts w:ascii="Arial" w:hAnsi="Arial" w:cs="Arial"/>
                <w:szCs w:val="24"/>
                <w:lang w:bidi="he-IL"/>
              </w:rPr>
              <w:t>FUNDO MUNICIPAL DIREITOS CRIANÇA ADOLECENTE (669)(02</w:t>
            </w:r>
            <w:r w:rsidR="00CA253E" w:rsidRPr="00485E1F">
              <w:rPr>
                <w:rFonts w:ascii="Arial" w:hAnsi="Arial" w:cs="Arial"/>
                <w:szCs w:val="24"/>
                <w:lang w:bidi="he-IL"/>
              </w:rPr>
              <w:t>)(S).</w:t>
            </w:r>
            <w:r w:rsidRPr="00485E1F">
              <w:rPr>
                <w:rFonts w:ascii="Arial" w:hAnsi="Arial" w:cs="Arial"/>
                <w:szCs w:val="24"/>
                <w:lang w:bidi="he-IL"/>
              </w:rPr>
              <w:t>.............R$ 19.800,00</w:t>
            </w:r>
          </w:p>
        </w:tc>
      </w:tr>
    </w:tbl>
    <w:p w:rsidR="00C67F92" w:rsidRPr="00485E1F" w:rsidRDefault="00C67F92" w:rsidP="00C67F92">
      <w:pPr>
        <w:jc w:val="both"/>
        <w:rPr>
          <w:rFonts w:ascii="Arial" w:hAnsi="Arial" w:cs="Arial"/>
          <w:szCs w:val="24"/>
          <w:lang w:bidi="he-IL"/>
        </w:rPr>
      </w:pPr>
    </w:p>
    <w:p w:rsidR="00C67F92" w:rsidRPr="00485E1F" w:rsidRDefault="002E5B9B" w:rsidP="00C67F92">
      <w:pPr>
        <w:ind w:firstLine="708"/>
        <w:jc w:val="both"/>
        <w:rPr>
          <w:rFonts w:ascii="Arial" w:hAnsi="Arial" w:cs="Arial"/>
          <w:szCs w:val="24"/>
        </w:rPr>
      </w:pPr>
      <w:r w:rsidRPr="00485E1F">
        <w:rPr>
          <w:rFonts w:ascii="Arial" w:hAnsi="Arial" w:cs="Arial"/>
          <w:bCs/>
          <w:szCs w:val="24"/>
        </w:rPr>
        <w:t>Art. 3</w:t>
      </w:r>
      <w:r w:rsidR="00C67F92" w:rsidRPr="00485E1F">
        <w:rPr>
          <w:rFonts w:ascii="Arial" w:hAnsi="Arial" w:cs="Arial"/>
          <w:bCs/>
          <w:szCs w:val="24"/>
        </w:rPr>
        <w:t xml:space="preserve">º </w:t>
      </w:r>
      <w:r w:rsidR="00C67F92" w:rsidRPr="00485E1F">
        <w:rPr>
          <w:rFonts w:ascii="Arial" w:hAnsi="Arial" w:cs="Arial"/>
          <w:szCs w:val="24"/>
        </w:rPr>
        <w:t>- Esta Lei entra em vigor na data de sua publicação.</w:t>
      </w:r>
    </w:p>
    <w:p w:rsidR="00C67F92" w:rsidRPr="00485E1F" w:rsidRDefault="00C67F92" w:rsidP="00C67F92">
      <w:pPr>
        <w:tabs>
          <w:tab w:val="center" w:pos="6864"/>
        </w:tabs>
        <w:rPr>
          <w:rFonts w:ascii="Arial" w:hAnsi="Arial" w:cs="Arial"/>
          <w:bCs/>
          <w:szCs w:val="24"/>
        </w:rPr>
      </w:pPr>
    </w:p>
    <w:p w:rsidR="00C67F92" w:rsidRPr="00485E1F" w:rsidRDefault="00C67F92" w:rsidP="00C67F92">
      <w:pPr>
        <w:tabs>
          <w:tab w:val="center" w:pos="6864"/>
        </w:tabs>
        <w:rPr>
          <w:rFonts w:ascii="Arial" w:hAnsi="Arial" w:cs="Arial"/>
          <w:bCs/>
          <w:szCs w:val="24"/>
        </w:rPr>
      </w:pPr>
    </w:p>
    <w:p w:rsidR="00C67F92" w:rsidRPr="00485E1F" w:rsidRDefault="00C67F92" w:rsidP="00C67F92">
      <w:pPr>
        <w:tabs>
          <w:tab w:val="center" w:pos="6864"/>
        </w:tabs>
        <w:jc w:val="right"/>
        <w:rPr>
          <w:rFonts w:ascii="Arial" w:hAnsi="Arial" w:cs="Arial"/>
          <w:bCs/>
          <w:szCs w:val="24"/>
        </w:rPr>
      </w:pPr>
    </w:p>
    <w:p w:rsidR="00C67F92" w:rsidRPr="00485E1F" w:rsidRDefault="00C67F92" w:rsidP="00485E1F">
      <w:pPr>
        <w:tabs>
          <w:tab w:val="center" w:pos="6864"/>
        </w:tabs>
        <w:jc w:val="right"/>
        <w:rPr>
          <w:rFonts w:ascii="Arial" w:hAnsi="Arial" w:cs="Arial"/>
          <w:b/>
          <w:szCs w:val="24"/>
        </w:rPr>
      </w:pPr>
      <w:r w:rsidRPr="00485E1F">
        <w:rPr>
          <w:rFonts w:ascii="Arial" w:hAnsi="Arial" w:cs="Arial"/>
          <w:bCs/>
          <w:szCs w:val="24"/>
        </w:rPr>
        <w:t>Gabinete do Prefeito Municipa</w:t>
      </w:r>
      <w:r w:rsidR="00485E1F">
        <w:rPr>
          <w:rFonts w:ascii="Arial" w:hAnsi="Arial" w:cs="Arial"/>
          <w:bCs/>
          <w:szCs w:val="24"/>
        </w:rPr>
        <w:t>l de São Miguel das Missões, em...</w:t>
      </w:r>
    </w:p>
    <w:p w:rsidR="008D2333" w:rsidRDefault="008D2333" w:rsidP="00C67F92"/>
    <w:p w:rsidR="00ED102F" w:rsidRPr="00B429DF" w:rsidRDefault="00ED102F" w:rsidP="00C67F92">
      <w:bookmarkStart w:id="0" w:name="_GoBack"/>
      <w:bookmarkEnd w:id="0"/>
    </w:p>
    <w:sectPr w:rsidR="00ED102F" w:rsidRPr="00B429DF" w:rsidSect="008F220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44B8" w:rsidRDefault="005544B8" w:rsidP="00E80BE3">
      <w:r>
        <w:separator/>
      </w:r>
    </w:p>
  </w:endnote>
  <w:endnote w:type="continuationSeparator" w:id="0">
    <w:p w:rsidR="005544B8" w:rsidRDefault="005544B8" w:rsidP="00E80B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haroni">
    <w:altName w:val="Segoe UI Semibold"/>
    <w:charset w:val="B1"/>
    <w:family w:val="auto"/>
    <w:pitch w:val="variable"/>
    <w:sig w:usb0="00000800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obe Gothic Std B">
    <w:altName w:val="Malgun Gothic Semilight"/>
    <w:panose1 w:val="00000000000000000000"/>
    <w:charset w:val="80"/>
    <w:family w:val="swiss"/>
    <w:notTrueType/>
    <w:pitch w:val="variable"/>
    <w:sig w:usb0="00000000" w:usb1="29D72C10" w:usb2="00000010" w:usb3="00000000" w:csb0="002A0005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478A" w:rsidRDefault="0088478A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0BE3" w:rsidRPr="00AA5FD9" w:rsidRDefault="00D862C3">
    <w:pPr>
      <w:pStyle w:val="Rodap"/>
      <w:rPr>
        <w:rFonts w:ascii="Adobe Gothic Std B" w:eastAsia="Adobe Gothic Std B" w:hAnsi="Adobe Gothic Std B"/>
        <w:lang w:val="en-US"/>
      </w:rPr>
    </w:pPr>
    <w:r>
      <w:rPr>
        <w:rFonts w:ascii="Adobe Gothic Std B" w:eastAsia="Adobe Gothic Std B" w:hAnsi="Adobe Gothic Std B"/>
        <w:noProof/>
        <w:lang w:eastAsia="pt-BR"/>
      </w:rPr>
      <w:drawing>
        <wp:anchor distT="0" distB="0" distL="114300" distR="114300" simplePos="0" relativeHeight="251664896" behindDoc="1" locked="0" layoutInCell="1" allowOverlap="1">
          <wp:simplePos x="0" y="0"/>
          <wp:positionH relativeFrom="column">
            <wp:posOffset>-308610</wp:posOffset>
          </wp:positionH>
          <wp:positionV relativeFrom="paragraph">
            <wp:posOffset>-445770</wp:posOffset>
          </wp:positionV>
          <wp:extent cx="5781675" cy="1156335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odapé procuradori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81675" cy="11563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478A" w:rsidRDefault="0088478A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44B8" w:rsidRDefault="005544B8" w:rsidP="00E80BE3">
      <w:r>
        <w:separator/>
      </w:r>
    </w:p>
  </w:footnote>
  <w:footnote w:type="continuationSeparator" w:id="0">
    <w:p w:rsidR="005544B8" w:rsidRDefault="005544B8" w:rsidP="00E80B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5FD9" w:rsidRDefault="00ED102F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123001" o:spid="_x0000_s2053" type="#_x0000_t75" style="position:absolute;margin-left:0;margin-top:0;width:424.8pt;height:462pt;z-index:-251654656;mso-position-horizontal:center;mso-position-horizontal-relative:margin;mso-position-vertical:center;mso-position-vertical-relative:margin" o:allowincell="f">
          <v:imagedata r:id="rId1" o:title="fund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0BE3" w:rsidRDefault="002B7E2D" w:rsidP="00AA5FD9">
    <w:pPr>
      <w:pStyle w:val="Cabealho"/>
      <w:jc w:val="center"/>
    </w:pPr>
    <w:r>
      <w:rPr>
        <w:rFonts w:ascii="Times New Roman" w:hAnsi="Times New Roman" w:cs="Times New Roman"/>
        <w:noProof/>
        <w:lang w:eastAsia="pt-BR"/>
      </w:rPr>
      <w:drawing>
        <wp:anchor distT="0" distB="0" distL="114300" distR="114300" simplePos="0" relativeHeight="251663872" behindDoc="1" locked="0" layoutInCell="1" allowOverlap="1">
          <wp:simplePos x="0" y="0"/>
          <wp:positionH relativeFrom="column">
            <wp:posOffset>-1054100</wp:posOffset>
          </wp:positionH>
          <wp:positionV relativeFrom="paragraph">
            <wp:posOffset>-354330</wp:posOffset>
          </wp:positionV>
          <wp:extent cx="7515225" cy="1503045"/>
          <wp:effectExtent l="0" t="0" r="9525" b="1905"/>
          <wp:wrapTopAndBottom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Estado do Rio Grande do Sul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15225" cy="15030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D102F">
      <w:rPr>
        <w:rFonts w:ascii="Times New Roman" w:hAnsi="Times New Roman" w:cs="Times New Roman"/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123002" o:spid="_x0000_s2054" type="#_x0000_t75" style="position:absolute;left:0;text-align:left;margin-left:0;margin-top:0;width:424.8pt;height:462pt;z-index:-251653632;mso-position-horizontal:center;mso-position-horizontal-relative:margin;mso-position-vertical:center;mso-position-vertical-relative:margin" o:allowincell="f">
          <v:imagedata r:id="rId2" o:title="fun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5FD9" w:rsidRDefault="00ED102F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123000" o:spid="_x0000_s2052" type="#_x0000_t75" style="position:absolute;margin-left:0;margin-top:0;width:424.8pt;height:462pt;z-index:-251655680;mso-position-horizontal:center;mso-position-horizontal-relative:margin;mso-position-vertical:center;mso-position-vertical-relative:margin" o:allowincell="f">
          <v:imagedata r:id="rId1" o:title="fund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0D4D51"/>
    <w:multiLevelType w:val="hybridMultilevel"/>
    <w:tmpl w:val="45704F8C"/>
    <w:lvl w:ilvl="0" w:tplc="BF00EF4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291327"/>
    <w:multiLevelType w:val="hybridMultilevel"/>
    <w:tmpl w:val="13AC05E4"/>
    <w:lvl w:ilvl="0" w:tplc="6D4467D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54B5FCC"/>
    <w:multiLevelType w:val="multilevel"/>
    <w:tmpl w:val="C3ECCBD0"/>
    <w:lvl w:ilvl="0">
      <w:start w:val="1"/>
      <w:numFmt w:val="decimal"/>
      <w:lvlText w:val="%1."/>
      <w:lvlJc w:val="left"/>
      <w:pPr>
        <w:tabs>
          <w:tab w:val="num" w:pos="0"/>
        </w:tabs>
        <w:ind w:left="450" w:hanging="45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2160"/>
      </w:pPr>
    </w:lvl>
  </w:abstractNum>
  <w:abstractNum w:abstractNumId="3" w15:restartNumberingAfterBreak="0">
    <w:nsid w:val="32756944"/>
    <w:multiLevelType w:val="hybridMultilevel"/>
    <w:tmpl w:val="E836FD22"/>
    <w:lvl w:ilvl="0" w:tplc="0416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7B6"/>
    <w:rsid w:val="00052810"/>
    <w:rsid w:val="00083362"/>
    <w:rsid w:val="0009004C"/>
    <w:rsid w:val="000B05A8"/>
    <w:rsid w:val="000F1C09"/>
    <w:rsid w:val="000F5259"/>
    <w:rsid w:val="00102B88"/>
    <w:rsid w:val="00103BCF"/>
    <w:rsid w:val="001045D1"/>
    <w:rsid w:val="00111A83"/>
    <w:rsid w:val="00161248"/>
    <w:rsid w:val="00186468"/>
    <w:rsid w:val="001907B6"/>
    <w:rsid w:val="001A6D5A"/>
    <w:rsid w:val="001A70BE"/>
    <w:rsid w:val="001B11BC"/>
    <w:rsid w:val="001B6E42"/>
    <w:rsid w:val="001C1BF4"/>
    <w:rsid w:val="001C758E"/>
    <w:rsid w:val="001D35C7"/>
    <w:rsid w:val="00203F49"/>
    <w:rsid w:val="002159B8"/>
    <w:rsid w:val="002604BE"/>
    <w:rsid w:val="002701C5"/>
    <w:rsid w:val="00272309"/>
    <w:rsid w:val="0027340A"/>
    <w:rsid w:val="002803AC"/>
    <w:rsid w:val="002B7E2D"/>
    <w:rsid w:val="002C28BC"/>
    <w:rsid w:val="002D1051"/>
    <w:rsid w:val="002D754B"/>
    <w:rsid w:val="002E5B9B"/>
    <w:rsid w:val="002F294B"/>
    <w:rsid w:val="00322EC8"/>
    <w:rsid w:val="00352D50"/>
    <w:rsid w:val="00371529"/>
    <w:rsid w:val="00375698"/>
    <w:rsid w:val="0039263D"/>
    <w:rsid w:val="003959C6"/>
    <w:rsid w:val="003A45AF"/>
    <w:rsid w:val="003B5211"/>
    <w:rsid w:val="003D463C"/>
    <w:rsid w:val="00400564"/>
    <w:rsid w:val="00437BBB"/>
    <w:rsid w:val="00451B40"/>
    <w:rsid w:val="00485E1F"/>
    <w:rsid w:val="004875EF"/>
    <w:rsid w:val="004961B9"/>
    <w:rsid w:val="004A2A03"/>
    <w:rsid w:val="004C25C2"/>
    <w:rsid w:val="004E2459"/>
    <w:rsid w:val="004E3DBD"/>
    <w:rsid w:val="004F005E"/>
    <w:rsid w:val="004F0C1C"/>
    <w:rsid w:val="004F2578"/>
    <w:rsid w:val="004F408C"/>
    <w:rsid w:val="004F7CAD"/>
    <w:rsid w:val="004F7D90"/>
    <w:rsid w:val="00505983"/>
    <w:rsid w:val="005061FD"/>
    <w:rsid w:val="00515503"/>
    <w:rsid w:val="005373AB"/>
    <w:rsid w:val="00542AEF"/>
    <w:rsid w:val="005447DE"/>
    <w:rsid w:val="005544B8"/>
    <w:rsid w:val="005645E5"/>
    <w:rsid w:val="00565414"/>
    <w:rsid w:val="00574A53"/>
    <w:rsid w:val="005968C6"/>
    <w:rsid w:val="005E460D"/>
    <w:rsid w:val="005E6952"/>
    <w:rsid w:val="00610147"/>
    <w:rsid w:val="006108C2"/>
    <w:rsid w:val="00612ADB"/>
    <w:rsid w:val="006134EE"/>
    <w:rsid w:val="0061716E"/>
    <w:rsid w:val="00640060"/>
    <w:rsid w:val="006662B2"/>
    <w:rsid w:val="00671A6D"/>
    <w:rsid w:val="006A24F1"/>
    <w:rsid w:val="006B4F1F"/>
    <w:rsid w:val="006F6695"/>
    <w:rsid w:val="00713B01"/>
    <w:rsid w:val="00716B31"/>
    <w:rsid w:val="00720459"/>
    <w:rsid w:val="00754492"/>
    <w:rsid w:val="007853B6"/>
    <w:rsid w:val="007C345F"/>
    <w:rsid w:val="007D63C0"/>
    <w:rsid w:val="007F6926"/>
    <w:rsid w:val="008336E0"/>
    <w:rsid w:val="00850F03"/>
    <w:rsid w:val="0085653C"/>
    <w:rsid w:val="0088478A"/>
    <w:rsid w:val="008D2333"/>
    <w:rsid w:val="008E2FC7"/>
    <w:rsid w:val="008F2207"/>
    <w:rsid w:val="008F2326"/>
    <w:rsid w:val="0091617D"/>
    <w:rsid w:val="0094186B"/>
    <w:rsid w:val="00970321"/>
    <w:rsid w:val="009717B6"/>
    <w:rsid w:val="00975695"/>
    <w:rsid w:val="009848F8"/>
    <w:rsid w:val="00992F95"/>
    <w:rsid w:val="0099555A"/>
    <w:rsid w:val="009A194F"/>
    <w:rsid w:val="009B15D2"/>
    <w:rsid w:val="009E5711"/>
    <w:rsid w:val="00A33DB7"/>
    <w:rsid w:val="00A56554"/>
    <w:rsid w:val="00A83B9F"/>
    <w:rsid w:val="00AA4ECB"/>
    <w:rsid w:val="00AA5FD9"/>
    <w:rsid w:val="00AE7542"/>
    <w:rsid w:val="00B27509"/>
    <w:rsid w:val="00B429DF"/>
    <w:rsid w:val="00B434F7"/>
    <w:rsid w:val="00B663E2"/>
    <w:rsid w:val="00B83D9C"/>
    <w:rsid w:val="00BA28A3"/>
    <w:rsid w:val="00BC62AD"/>
    <w:rsid w:val="00BD6AE8"/>
    <w:rsid w:val="00BD790B"/>
    <w:rsid w:val="00BE4FBE"/>
    <w:rsid w:val="00BE6B43"/>
    <w:rsid w:val="00BF2A53"/>
    <w:rsid w:val="00BF62AD"/>
    <w:rsid w:val="00BF6CD2"/>
    <w:rsid w:val="00C176AB"/>
    <w:rsid w:val="00C27953"/>
    <w:rsid w:val="00C32C28"/>
    <w:rsid w:val="00C54AA2"/>
    <w:rsid w:val="00C5538C"/>
    <w:rsid w:val="00C60A12"/>
    <w:rsid w:val="00C60B2D"/>
    <w:rsid w:val="00C67F92"/>
    <w:rsid w:val="00C9236D"/>
    <w:rsid w:val="00CA253E"/>
    <w:rsid w:val="00CA34FC"/>
    <w:rsid w:val="00CC4B76"/>
    <w:rsid w:val="00CE4AD5"/>
    <w:rsid w:val="00CF24F8"/>
    <w:rsid w:val="00D54747"/>
    <w:rsid w:val="00D774D1"/>
    <w:rsid w:val="00D862C3"/>
    <w:rsid w:val="00DD41F0"/>
    <w:rsid w:val="00DD597D"/>
    <w:rsid w:val="00DE1714"/>
    <w:rsid w:val="00DF4EC5"/>
    <w:rsid w:val="00E13ADD"/>
    <w:rsid w:val="00E30CAE"/>
    <w:rsid w:val="00E63519"/>
    <w:rsid w:val="00E80BE3"/>
    <w:rsid w:val="00E80EF2"/>
    <w:rsid w:val="00EB4C02"/>
    <w:rsid w:val="00EB6FB5"/>
    <w:rsid w:val="00EC6FB8"/>
    <w:rsid w:val="00ED102F"/>
    <w:rsid w:val="00F40E2C"/>
    <w:rsid w:val="00F76779"/>
    <w:rsid w:val="00F84504"/>
    <w:rsid w:val="00F84F2F"/>
    <w:rsid w:val="00F93865"/>
    <w:rsid w:val="00F945C8"/>
    <w:rsid w:val="00FB4AED"/>
    <w:rsid w:val="00FC3026"/>
    <w:rsid w:val="00FC3289"/>
    <w:rsid w:val="00FD1150"/>
    <w:rsid w:val="00FE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5:docId w15:val="{32C61734-53F6-4DA2-9207-DFBE6D30E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62B2"/>
    <w:pPr>
      <w:spacing w:after="0" w:line="240" w:lineRule="auto"/>
    </w:pPr>
    <w:rPr>
      <w:rFonts w:ascii="Arial Narrow" w:eastAsia="Times New Roman" w:hAnsi="Arial Narrow" w:cs="Times New Roman"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1907B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Cabealho">
    <w:name w:val="header"/>
    <w:basedOn w:val="Normal"/>
    <w:link w:val="CabealhoChar"/>
    <w:unhideWhenUsed/>
    <w:rsid w:val="00E80BE3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rsid w:val="00E80BE3"/>
  </w:style>
  <w:style w:type="paragraph" w:styleId="Rodap">
    <w:name w:val="footer"/>
    <w:basedOn w:val="Normal"/>
    <w:link w:val="RodapChar"/>
    <w:uiPriority w:val="99"/>
    <w:unhideWhenUsed/>
    <w:rsid w:val="00E80BE3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E80BE3"/>
  </w:style>
  <w:style w:type="paragraph" w:styleId="Textodebalo">
    <w:name w:val="Balloon Text"/>
    <w:basedOn w:val="Normal"/>
    <w:link w:val="TextodebaloChar"/>
    <w:uiPriority w:val="99"/>
    <w:semiHidden/>
    <w:unhideWhenUsed/>
    <w:rsid w:val="00DE171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E1714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rsid w:val="00992F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">
    <w:name w:val="Body Text Indent"/>
    <w:basedOn w:val="Normal"/>
    <w:link w:val="RecuodecorpodetextoChar"/>
    <w:uiPriority w:val="99"/>
    <w:unhideWhenUsed/>
    <w:rsid w:val="00203F49"/>
    <w:pPr>
      <w:spacing w:after="120" w:line="276" w:lineRule="auto"/>
      <w:ind w:left="283"/>
    </w:pPr>
    <w:rPr>
      <w:rFonts w:ascii="Bookman Old Style" w:eastAsia="Calibri" w:hAnsi="Bookman Old Style" w:cs="Aharoni"/>
      <w:sz w:val="16"/>
      <w:szCs w:val="16"/>
      <w:lang w:eastAsia="en-US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203F49"/>
    <w:rPr>
      <w:rFonts w:ascii="Bookman Old Style" w:eastAsia="Calibri" w:hAnsi="Bookman Old Style" w:cs="Aharoni"/>
      <w:sz w:val="16"/>
      <w:szCs w:val="16"/>
    </w:rPr>
  </w:style>
  <w:style w:type="paragraph" w:styleId="Ttulo">
    <w:name w:val="Title"/>
    <w:basedOn w:val="Normal"/>
    <w:link w:val="TtuloChar"/>
    <w:qFormat/>
    <w:rsid w:val="0091617D"/>
    <w:pPr>
      <w:jc w:val="center"/>
    </w:pPr>
    <w:rPr>
      <w:rFonts w:ascii="Times New Roman" w:hAnsi="Times New Roman"/>
      <w:sz w:val="32"/>
      <w:szCs w:val="24"/>
    </w:rPr>
  </w:style>
  <w:style w:type="character" w:customStyle="1" w:styleId="TtuloChar">
    <w:name w:val="Título Char"/>
    <w:basedOn w:val="Fontepargpadro"/>
    <w:link w:val="Ttulo"/>
    <w:rsid w:val="0091617D"/>
    <w:rPr>
      <w:rFonts w:ascii="Times New Roman" w:eastAsia="Times New Roman" w:hAnsi="Times New Roman" w:cs="Times New Roman"/>
      <w:sz w:val="32"/>
      <w:szCs w:val="24"/>
      <w:lang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51550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515503"/>
    <w:rPr>
      <w:rFonts w:ascii="Arial Narrow" w:eastAsia="Times New Roman" w:hAnsi="Arial Narrow" w:cs="Times New Roman"/>
      <w:sz w:val="24"/>
      <w:szCs w:val="20"/>
      <w:lang w:eastAsia="pt-BR"/>
    </w:rPr>
  </w:style>
  <w:style w:type="paragraph" w:customStyle="1" w:styleId="NormalArial">
    <w:name w:val="Normal + Arial"/>
    <w:aliases w:val="Itálico,Justificado,À esquerda:  2,54 cm,Primeira linha:  ..."/>
    <w:basedOn w:val="Normal"/>
    <w:rsid w:val="00565414"/>
    <w:pPr>
      <w:ind w:left="1440" w:right="1161" w:firstLine="1920"/>
      <w:jc w:val="both"/>
    </w:pPr>
    <w:rPr>
      <w:rFonts w:ascii="Arial" w:hAnsi="Arial" w:cs="Arial"/>
      <w:i/>
      <w:spacing w:val="10"/>
      <w:szCs w:val="24"/>
    </w:rPr>
  </w:style>
  <w:style w:type="paragraph" w:styleId="Textoembloco">
    <w:name w:val="Block Text"/>
    <w:basedOn w:val="Normal"/>
    <w:rsid w:val="002F294B"/>
    <w:pPr>
      <w:spacing w:before="120" w:line="288" w:lineRule="auto"/>
      <w:ind w:left="851" w:right="476" w:hanging="851"/>
      <w:jc w:val="both"/>
    </w:pPr>
    <w:rPr>
      <w:rFonts w:ascii="Times New Roman" w:hAnsi="Times New Roman"/>
    </w:rPr>
  </w:style>
  <w:style w:type="character" w:styleId="Hyperlink">
    <w:name w:val="Hyperlink"/>
    <w:basedOn w:val="Fontepargpadro"/>
    <w:uiPriority w:val="99"/>
    <w:semiHidden/>
    <w:unhideWhenUsed/>
    <w:rsid w:val="002F294B"/>
    <w:rPr>
      <w:color w:val="0000FF"/>
      <w:u w:val="single"/>
    </w:rPr>
  </w:style>
  <w:style w:type="character" w:styleId="nfase">
    <w:name w:val="Emphasis"/>
    <w:basedOn w:val="Fontepargpadro"/>
    <w:uiPriority w:val="20"/>
    <w:qFormat/>
    <w:rsid w:val="00052810"/>
    <w:rPr>
      <w:i/>
      <w:iCs/>
    </w:rPr>
  </w:style>
  <w:style w:type="paragraph" w:customStyle="1" w:styleId="Corpodetexto1">
    <w:name w:val="Corpo de texto1"/>
    <w:basedOn w:val="Normal"/>
    <w:rsid w:val="008D2333"/>
    <w:pPr>
      <w:suppressAutoHyphens/>
    </w:pPr>
    <w:rPr>
      <w:rFonts w:ascii="Times New Roman" w:hAnsi="Times New Roman"/>
      <w:sz w:val="20"/>
      <w:lang w:eastAsia="ar-SA"/>
    </w:rPr>
  </w:style>
  <w:style w:type="paragraph" w:customStyle="1" w:styleId="Contedodatabela">
    <w:name w:val="Conteúdo da tabela"/>
    <w:basedOn w:val="Normal"/>
    <w:qFormat/>
    <w:rsid w:val="008D2333"/>
    <w:pPr>
      <w:widowControl w:val="0"/>
      <w:suppressLineNumbers/>
      <w:suppressAutoHyphens/>
    </w:pPr>
    <w:rPr>
      <w:rFonts w:ascii="Times New Roman" w:hAnsi="Times New Roman"/>
      <w:sz w:val="20"/>
      <w:lang w:eastAsia="ar-SA"/>
    </w:rPr>
  </w:style>
  <w:style w:type="table" w:customStyle="1" w:styleId="Tabelacomgrade1">
    <w:name w:val="Tabela com grade1"/>
    <w:basedOn w:val="Tabelanormal"/>
    <w:next w:val="Tabelacomgrade"/>
    <w:uiPriority w:val="99"/>
    <w:rsid w:val="00C67F92"/>
    <w:pPr>
      <w:spacing w:after="200" w:line="276" w:lineRule="auto"/>
    </w:pPr>
    <w:rPr>
      <w:rFonts w:ascii="Calibri" w:eastAsia="Times New Roman" w:hAnsi="Calibri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008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252885">
          <w:marLeft w:val="0"/>
          <w:marRight w:val="0"/>
          <w:marTop w:val="30"/>
          <w:marBottom w:val="30"/>
          <w:divBdr>
            <w:top w:val="single" w:sz="6" w:space="0" w:color="999999"/>
            <w:left w:val="single" w:sz="6" w:space="0" w:color="999999"/>
            <w:bottom w:val="single" w:sz="6" w:space="0" w:color="999999"/>
            <w:right w:val="single" w:sz="6" w:space="0" w:color="999999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B7EFA2-A154-4E23-A26F-E1BB33984B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296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</dc:creator>
  <cp:lastModifiedBy>LETICIA BELMONTE</cp:lastModifiedBy>
  <cp:revision>3</cp:revision>
  <cp:lastPrinted>2026-10-02T19:33:00Z</cp:lastPrinted>
  <dcterms:created xsi:type="dcterms:W3CDTF">2026-10-02T19:33:00Z</dcterms:created>
  <dcterms:modified xsi:type="dcterms:W3CDTF">2026-10-06T11:54:00Z</dcterms:modified>
</cp:coreProperties>
</file>