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56C" w:rsidRDefault="0030256C" w:rsidP="0030256C">
      <w:pPr>
        <w:jc w:val="both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SENHORES(</w:t>
      </w:r>
      <w:proofErr w:type="gramEnd"/>
      <w:r>
        <w:rPr>
          <w:rFonts w:ascii="Arial" w:hAnsi="Arial" w:cs="Arial"/>
          <w:sz w:val="28"/>
          <w:szCs w:val="28"/>
        </w:rPr>
        <w:t>AS) VEREADORES (AS):</w:t>
      </w:r>
    </w:p>
    <w:p w:rsidR="0030256C" w:rsidRDefault="0030256C" w:rsidP="0030256C">
      <w:pPr>
        <w:tabs>
          <w:tab w:val="left" w:pos="1335"/>
        </w:tabs>
        <w:jc w:val="both"/>
      </w:pPr>
      <w:r>
        <w:rPr>
          <w:rFonts w:ascii="Arial" w:hAnsi="Arial" w:cs="Arial"/>
          <w:sz w:val="28"/>
          <w:szCs w:val="28"/>
        </w:rPr>
        <w:tab/>
      </w:r>
    </w:p>
    <w:p w:rsidR="0030256C" w:rsidRDefault="0030256C" w:rsidP="0030256C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30256C" w:rsidRDefault="0030256C" w:rsidP="0030256C">
      <w:pPr>
        <w:jc w:val="both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INDICAÇÃO</w:t>
      </w:r>
    </w:p>
    <w:p w:rsidR="0030256C" w:rsidRDefault="0030256C" w:rsidP="0030256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Que o Executivo Municipal através do setor competente, efetue o patrolamento e o encascalhamento de trechos da</w:t>
      </w:r>
      <w:proofErr w:type="gramStart"/>
      <w:r>
        <w:rPr>
          <w:rFonts w:ascii="Arial" w:hAnsi="Arial" w:cs="Arial"/>
          <w:sz w:val="28"/>
          <w:szCs w:val="28"/>
        </w:rPr>
        <w:t xml:space="preserve">  </w:t>
      </w:r>
      <w:proofErr w:type="gramEnd"/>
      <w:r>
        <w:rPr>
          <w:rFonts w:ascii="Arial" w:hAnsi="Arial" w:cs="Arial"/>
          <w:sz w:val="28"/>
          <w:szCs w:val="28"/>
        </w:rPr>
        <w:t xml:space="preserve">estrada vicinal  da comunidade do </w:t>
      </w:r>
      <w:proofErr w:type="spellStart"/>
      <w:r>
        <w:rPr>
          <w:rFonts w:ascii="Arial" w:hAnsi="Arial" w:cs="Arial"/>
          <w:sz w:val="28"/>
          <w:szCs w:val="28"/>
        </w:rPr>
        <w:t>urubucaru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30256C" w:rsidRDefault="0030256C" w:rsidP="0030256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JUSTIFICATIVA </w:t>
      </w:r>
    </w:p>
    <w:p w:rsidR="0030256C" w:rsidRDefault="0030256C" w:rsidP="0030256C">
      <w:pPr>
        <w:ind w:firstLine="1700"/>
        <w:jc w:val="both"/>
        <w:rPr>
          <w:rFonts w:ascii="Arial" w:hAnsi="Arial" w:cs="Arial"/>
          <w:sz w:val="28"/>
          <w:szCs w:val="28"/>
          <w:u w:val="single"/>
        </w:rPr>
      </w:pPr>
    </w:p>
    <w:p w:rsidR="0030256C" w:rsidRDefault="0030256C" w:rsidP="0030256C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mesmo.</w:t>
      </w:r>
    </w:p>
    <w:p w:rsidR="0030256C" w:rsidRDefault="0030256C" w:rsidP="0030256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Sala das Sessões, em 10 de junho de 2019.</w:t>
      </w:r>
    </w:p>
    <w:p w:rsidR="0030256C" w:rsidRDefault="0030256C" w:rsidP="0030256C">
      <w:pPr>
        <w:jc w:val="both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pStyle w:val="Corpodetexto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jc w:val="center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tabs>
          <w:tab w:val="center" w:pos="4252"/>
          <w:tab w:val="left" w:pos="7049"/>
        </w:tabs>
        <w:jc w:val="center"/>
        <w:rPr>
          <w:rFonts w:ascii="Arial" w:hAnsi="Arial" w:cs="Arial"/>
          <w:sz w:val="28"/>
          <w:szCs w:val="28"/>
        </w:rPr>
      </w:pPr>
    </w:p>
    <w:p w:rsidR="0030256C" w:rsidRDefault="0030256C" w:rsidP="0030256C">
      <w:pPr>
        <w:tabs>
          <w:tab w:val="center" w:pos="4252"/>
          <w:tab w:val="left" w:pos="7049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Ver. Luis Castanho</w:t>
      </w:r>
    </w:p>
    <w:p w:rsidR="0030256C" w:rsidRDefault="0030256C" w:rsidP="0030256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</w:t>
      </w:r>
    </w:p>
    <w:p w:rsidR="0030256C" w:rsidRDefault="0030256C" w:rsidP="0030256C">
      <w:pPr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30256C" w:rsidRDefault="0030256C" w:rsidP="0030256C">
      <w:pPr>
        <w:jc w:val="center"/>
        <w:rPr>
          <w:rFonts w:ascii="Times New Roman" w:hAnsi="Times New Roman"/>
          <w:sz w:val="20"/>
          <w:szCs w:val="20"/>
        </w:rPr>
      </w:pPr>
    </w:p>
    <w:p w:rsidR="002C4B21" w:rsidRDefault="0030256C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30256C"/>
    <w:rsid w:val="00091DD6"/>
    <w:rsid w:val="00233D6F"/>
    <w:rsid w:val="0030256C"/>
    <w:rsid w:val="004174D8"/>
    <w:rsid w:val="00451B9B"/>
    <w:rsid w:val="006A7061"/>
    <w:rsid w:val="006B6C6D"/>
    <w:rsid w:val="0073372C"/>
    <w:rsid w:val="00BE2C86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56C"/>
    <w:pPr>
      <w:spacing w:after="160" w:line="256" w:lineRule="auto"/>
      <w:ind w:firstLine="0"/>
      <w:jc w:val="left"/>
    </w:pPr>
    <w:rPr>
      <w:rFonts w:ascii="Calibri" w:eastAsia="Calibri" w:hAnsi="Calibri" w:cs="Times New Roman"/>
      <w:b w:val="0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451B9B"/>
    <w:pPr>
      <w:keepNext/>
      <w:keepLines/>
      <w:spacing w:before="480" w:after="0" w:line="360" w:lineRule="auto"/>
      <w:ind w:firstLine="851"/>
      <w:jc w:val="both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51B9B"/>
    <w:pPr>
      <w:keepNext/>
      <w:keepLines/>
      <w:spacing w:before="200" w:after="0" w:line="360" w:lineRule="auto"/>
      <w:ind w:firstLine="851"/>
      <w:jc w:val="both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B9B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51B9B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451B9B"/>
    <w:pPr>
      <w:pBdr>
        <w:bottom w:val="single" w:sz="8" w:space="4" w:color="4F81BD" w:themeColor="accent1"/>
      </w:pBdr>
      <w:spacing w:after="300" w:line="240" w:lineRule="auto"/>
      <w:ind w:firstLine="851"/>
      <w:contextualSpacing/>
      <w:jc w:val="both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51B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emEspaamento">
    <w:name w:val="No Spacing"/>
    <w:uiPriority w:val="1"/>
    <w:qFormat/>
    <w:rsid w:val="00451B9B"/>
    <w:pPr>
      <w:spacing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30256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0256C"/>
    <w:rPr>
      <w:rFonts w:ascii="Calibri" w:eastAsia="Calibri" w:hAnsi="Calibri" w:cs="Times New Roman"/>
      <w:b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ívico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396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2</cp:revision>
  <dcterms:created xsi:type="dcterms:W3CDTF">2019-06-10T17:13:00Z</dcterms:created>
  <dcterms:modified xsi:type="dcterms:W3CDTF">2019-06-10T17:14:00Z</dcterms:modified>
</cp:coreProperties>
</file>