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43" w:rsidRDefault="00457943" w:rsidP="00457943">
      <w:pPr>
        <w:spacing w:after="0" w:line="240" w:lineRule="auto"/>
        <w:ind w:left="708" w:firstLine="708"/>
        <w:rPr>
          <w:rFonts w:ascii="Times New Roman" w:hAnsi="Times New Roman" w:cs="Times New Roman"/>
          <w:bCs/>
        </w:rPr>
      </w:pPr>
      <w:bookmarkStart w:id="0" w:name="_GoBack"/>
      <w:bookmarkEnd w:id="0"/>
    </w:p>
    <w:p w:rsidR="00800A3B" w:rsidRDefault="00800A3B" w:rsidP="00800A3B">
      <w:pPr>
        <w:spacing w:after="0" w:line="360" w:lineRule="auto"/>
        <w:ind w:firstLine="709"/>
        <w:jc w:val="both"/>
        <w:rPr>
          <w:rFonts w:ascii="Arial" w:hAnsi="Arial" w:cs="Arial"/>
          <w:b/>
          <w:sz w:val="24"/>
          <w:szCs w:val="24"/>
        </w:rPr>
      </w:pPr>
      <w:r>
        <w:rPr>
          <w:rFonts w:ascii="Arial" w:hAnsi="Arial" w:cs="Arial"/>
          <w:b/>
          <w:sz w:val="24"/>
          <w:szCs w:val="24"/>
        </w:rPr>
        <w:t>RELATÓRIO ORIENTAÇÃO EDUCACIONAL</w:t>
      </w:r>
      <w:r>
        <w:rPr>
          <w:rFonts w:ascii="Arial" w:hAnsi="Arial" w:cs="Arial"/>
          <w:sz w:val="24"/>
          <w:szCs w:val="24"/>
        </w:rPr>
        <w:t xml:space="preserve"> </w:t>
      </w:r>
      <w:r>
        <w:rPr>
          <w:rFonts w:ascii="Arial" w:hAnsi="Arial" w:cs="Arial"/>
          <w:b/>
          <w:sz w:val="24"/>
          <w:szCs w:val="24"/>
        </w:rPr>
        <w:t>(05/10/25 a 05/11/2025)</w:t>
      </w:r>
    </w:p>
    <w:p w:rsidR="00800A3B" w:rsidRDefault="00800A3B" w:rsidP="00800A3B">
      <w:pPr>
        <w:tabs>
          <w:tab w:val="left" w:pos="2350"/>
        </w:tabs>
        <w:spacing w:after="0" w:line="360" w:lineRule="auto"/>
        <w:ind w:firstLine="709"/>
        <w:jc w:val="both"/>
        <w:rPr>
          <w:rFonts w:ascii="Arial" w:hAnsi="Arial" w:cs="Arial"/>
          <w:sz w:val="24"/>
          <w:szCs w:val="24"/>
        </w:rPr>
      </w:pPr>
      <w:r>
        <w:rPr>
          <w:rFonts w:ascii="Arial" w:hAnsi="Arial" w:cs="Arial"/>
          <w:sz w:val="24"/>
          <w:szCs w:val="24"/>
        </w:rPr>
        <w:t>No decorrer deste período, a Orientação Educacional deste educandário E.M.E.F. Assis Brasil, Sítio Cassemiro, Redentora/RS, desenvolveu as seguintes atividades:</w:t>
      </w:r>
    </w:p>
    <w:p w:rsidR="00800A3B" w:rsidRDefault="00800A3B" w:rsidP="00800A3B">
      <w:pPr>
        <w:pStyle w:val="PargrafodaLista"/>
        <w:numPr>
          <w:ilvl w:val="0"/>
          <w:numId w:val="9"/>
        </w:numPr>
        <w:tabs>
          <w:tab w:val="left" w:pos="2350"/>
        </w:tabs>
        <w:spacing w:after="0" w:line="360" w:lineRule="auto"/>
        <w:ind w:left="851" w:hanging="284"/>
        <w:jc w:val="both"/>
        <w:rPr>
          <w:rFonts w:ascii="Arial" w:hAnsi="Arial" w:cs="Arial"/>
          <w:sz w:val="24"/>
          <w:szCs w:val="24"/>
        </w:rPr>
      </w:pPr>
      <w:r>
        <w:rPr>
          <w:rFonts w:ascii="Arial" w:hAnsi="Arial" w:cs="Arial"/>
          <w:sz w:val="24"/>
          <w:szCs w:val="24"/>
        </w:rPr>
        <w:t>Lançamento da Fluência do Programa Criança Alfabetizada na Idade Certa (CNCA);</w:t>
      </w:r>
    </w:p>
    <w:p w:rsidR="00800A3B" w:rsidRDefault="00800A3B" w:rsidP="00800A3B">
      <w:pPr>
        <w:pStyle w:val="PargrafodaLista"/>
        <w:numPr>
          <w:ilvl w:val="0"/>
          <w:numId w:val="9"/>
        </w:numPr>
        <w:spacing w:after="0" w:line="360" w:lineRule="auto"/>
        <w:ind w:left="993" w:hanging="426"/>
        <w:jc w:val="both"/>
        <w:rPr>
          <w:rFonts w:ascii="Arial" w:hAnsi="Arial" w:cs="Arial"/>
          <w:sz w:val="24"/>
          <w:szCs w:val="24"/>
        </w:rPr>
      </w:pPr>
      <w:r>
        <w:rPr>
          <w:rFonts w:ascii="Arial" w:hAnsi="Arial" w:cs="Arial"/>
          <w:sz w:val="24"/>
          <w:szCs w:val="24"/>
        </w:rPr>
        <w:t>Realização de leitura de atividades com os alunos das turmas do 2º e 3º ano;</w:t>
      </w:r>
    </w:p>
    <w:p w:rsidR="00800A3B" w:rsidRDefault="00800A3B" w:rsidP="00800A3B">
      <w:pPr>
        <w:pStyle w:val="PargrafodaLista"/>
        <w:numPr>
          <w:ilvl w:val="0"/>
          <w:numId w:val="9"/>
        </w:numPr>
        <w:tabs>
          <w:tab w:val="left" w:pos="2350"/>
        </w:tabs>
        <w:spacing w:after="0" w:line="360" w:lineRule="auto"/>
        <w:ind w:left="851" w:hanging="284"/>
        <w:jc w:val="both"/>
        <w:rPr>
          <w:rFonts w:ascii="Arial" w:hAnsi="Arial" w:cs="Arial"/>
          <w:sz w:val="24"/>
          <w:szCs w:val="24"/>
        </w:rPr>
      </w:pPr>
      <w:r>
        <w:rPr>
          <w:rFonts w:ascii="Arial" w:hAnsi="Arial" w:cs="Arial"/>
          <w:sz w:val="24"/>
          <w:szCs w:val="24"/>
        </w:rPr>
        <w:t>Orientação às estagiárias quanto seu planejamento e desenvolvimento de atividades da apostila do Sistema de Ensino SIM, da Editora FTD;</w:t>
      </w:r>
    </w:p>
    <w:p w:rsidR="00800A3B" w:rsidRDefault="00800A3B" w:rsidP="00800A3B">
      <w:pPr>
        <w:pStyle w:val="PargrafodaLista"/>
        <w:numPr>
          <w:ilvl w:val="0"/>
          <w:numId w:val="9"/>
        </w:numPr>
        <w:tabs>
          <w:tab w:val="left" w:pos="2350"/>
        </w:tabs>
        <w:spacing w:after="0" w:line="360" w:lineRule="auto"/>
        <w:ind w:left="993" w:hanging="426"/>
        <w:jc w:val="both"/>
        <w:rPr>
          <w:rFonts w:ascii="Arial" w:hAnsi="Arial" w:cs="Arial"/>
          <w:sz w:val="24"/>
          <w:szCs w:val="24"/>
        </w:rPr>
      </w:pPr>
      <w:r>
        <w:rPr>
          <w:rFonts w:ascii="Arial" w:hAnsi="Arial" w:cs="Arial"/>
          <w:sz w:val="24"/>
          <w:szCs w:val="24"/>
        </w:rPr>
        <w:t>Orientação ao professor da turma do 2º ano sobre a realização da Avaliação do SIM;</w:t>
      </w:r>
    </w:p>
    <w:p w:rsidR="00800A3B" w:rsidRDefault="00800A3B" w:rsidP="00800A3B">
      <w:pPr>
        <w:pStyle w:val="PargrafodaLista"/>
        <w:numPr>
          <w:ilvl w:val="0"/>
          <w:numId w:val="9"/>
        </w:numPr>
        <w:tabs>
          <w:tab w:val="left" w:pos="2350"/>
        </w:tabs>
        <w:spacing w:after="0" w:line="360" w:lineRule="auto"/>
        <w:ind w:left="993" w:hanging="426"/>
        <w:jc w:val="both"/>
        <w:rPr>
          <w:rFonts w:ascii="Arial" w:hAnsi="Arial" w:cs="Arial"/>
          <w:sz w:val="24"/>
          <w:szCs w:val="24"/>
        </w:rPr>
      </w:pPr>
      <w:r>
        <w:rPr>
          <w:rFonts w:ascii="Arial" w:hAnsi="Arial" w:cs="Arial"/>
          <w:sz w:val="24"/>
          <w:szCs w:val="24"/>
        </w:rPr>
        <w:t>Orientação a familiares sobre a importância da frequência escolar de alguns alunos;</w:t>
      </w:r>
    </w:p>
    <w:p w:rsidR="00800A3B" w:rsidRDefault="00800A3B" w:rsidP="00800A3B">
      <w:pPr>
        <w:pStyle w:val="PargrafodaLista"/>
        <w:numPr>
          <w:ilvl w:val="0"/>
          <w:numId w:val="9"/>
        </w:numPr>
        <w:tabs>
          <w:tab w:val="left" w:pos="2350"/>
        </w:tabs>
        <w:spacing w:after="0" w:line="360" w:lineRule="auto"/>
        <w:ind w:left="993" w:hanging="426"/>
        <w:jc w:val="both"/>
        <w:rPr>
          <w:rFonts w:ascii="Arial" w:hAnsi="Arial" w:cs="Arial"/>
          <w:sz w:val="24"/>
          <w:szCs w:val="24"/>
        </w:rPr>
      </w:pPr>
      <w:r>
        <w:rPr>
          <w:rFonts w:ascii="Arial" w:hAnsi="Arial" w:cs="Arial"/>
          <w:sz w:val="24"/>
          <w:szCs w:val="24"/>
        </w:rPr>
        <w:t>Diálogo com direção da Escola para tomada de decisões referente a assuntos cotidianos da instituição;</w:t>
      </w:r>
    </w:p>
    <w:p w:rsidR="00800A3B" w:rsidRDefault="00800A3B" w:rsidP="00800A3B">
      <w:pPr>
        <w:pStyle w:val="PargrafodaLista"/>
        <w:numPr>
          <w:ilvl w:val="0"/>
          <w:numId w:val="9"/>
        </w:numPr>
        <w:tabs>
          <w:tab w:val="left" w:pos="2350"/>
        </w:tabs>
        <w:spacing w:after="0" w:line="360" w:lineRule="auto"/>
        <w:ind w:left="993" w:hanging="426"/>
        <w:jc w:val="both"/>
        <w:rPr>
          <w:rFonts w:ascii="Arial" w:hAnsi="Arial" w:cs="Arial"/>
          <w:sz w:val="24"/>
          <w:szCs w:val="24"/>
        </w:rPr>
      </w:pPr>
      <w:r>
        <w:rPr>
          <w:rFonts w:ascii="Arial" w:hAnsi="Arial" w:cs="Arial"/>
          <w:sz w:val="24"/>
          <w:szCs w:val="24"/>
        </w:rPr>
        <w:t>Conversas e orientações aos professores referentes aos andamentos pedagógicos da Escola;</w:t>
      </w:r>
    </w:p>
    <w:p w:rsidR="00800A3B" w:rsidRDefault="00800A3B" w:rsidP="00800A3B">
      <w:pPr>
        <w:pStyle w:val="PargrafodaLista"/>
        <w:numPr>
          <w:ilvl w:val="0"/>
          <w:numId w:val="9"/>
        </w:numPr>
        <w:tabs>
          <w:tab w:val="left" w:pos="2350"/>
        </w:tabs>
        <w:spacing w:after="0" w:line="360" w:lineRule="auto"/>
        <w:ind w:left="851" w:hanging="284"/>
        <w:jc w:val="both"/>
        <w:rPr>
          <w:rFonts w:ascii="Arial" w:hAnsi="Arial" w:cs="Arial"/>
          <w:sz w:val="24"/>
          <w:szCs w:val="24"/>
        </w:rPr>
      </w:pPr>
      <w:r>
        <w:rPr>
          <w:rFonts w:ascii="Arial" w:hAnsi="Arial" w:cs="Arial"/>
          <w:sz w:val="24"/>
          <w:szCs w:val="24"/>
        </w:rPr>
        <w:t>Auxílio na hora do recreio;</w:t>
      </w:r>
    </w:p>
    <w:p w:rsidR="00800A3B" w:rsidRDefault="00800A3B" w:rsidP="00800A3B">
      <w:pPr>
        <w:pStyle w:val="PargrafodaLista"/>
        <w:numPr>
          <w:ilvl w:val="0"/>
          <w:numId w:val="9"/>
        </w:numPr>
        <w:tabs>
          <w:tab w:val="left" w:pos="2350"/>
        </w:tabs>
        <w:spacing w:after="0" w:line="360" w:lineRule="auto"/>
        <w:ind w:left="993" w:hanging="284"/>
        <w:jc w:val="both"/>
        <w:rPr>
          <w:rFonts w:ascii="Arial" w:hAnsi="Arial" w:cs="Arial"/>
          <w:sz w:val="24"/>
          <w:szCs w:val="24"/>
        </w:rPr>
      </w:pPr>
      <w:r>
        <w:rPr>
          <w:rFonts w:ascii="Arial" w:hAnsi="Arial" w:cs="Arial"/>
          <w:sz w:val="24"/>
          <w:szCs w:val="24"/>
        </w:rPr>
        <w:t>Impressão das atividades do Método Líquen;</w:t>
      </w:r>
    </w:p>
    <w:p w:rsidR="00800A3B" w:rsidRDefault="00800A3B" w:rsidP="00800A3B">
      <w:pPr>
        <w:pStyle w:val="PargrafodaLista"/>
        <w:numPr>
          <w:ilvl w:val="0"/>
          <w:numId w:val="9"/>
        </w:numPr>
        <w:tabs>
          <w:tab w:val="left" w:pos="2350"/>
        </w:tabs>
        <w:spacing w:after="0" w:line="360" w:lineRule="auto"/>
        <w:ind w:left="993" w:hanging="284"/>
        <w:jc w:val="both"/>
        <w:rPr>
          <w:rFonts w:ascii="Arial" w:hAnsi="Arial" w:cs="Arial"/>
          <w:sz w:val="24"/>
          <w:szCs w:val="24"/>
        </w:rPr>
      </w:pPr>
      <w:r>
        <w:rPr>
          <w:rFonts w:ascii="Arial" w:hAnsi="Arial" w:cs="Arial"/>
          <w:sz w:val="24"/>
          <w:szCs w:val="24"/>
        </w:rPr>
        <w:t>Orientação às estagiárias no preenchimento das Fichas de Acompanhamento;</w:t>
      </w:r>
    </w:p>
    <w:p w:rsidR="00800A3B" w:rsidRDefault="00800A3B" w:rsidP="00800A3B">
      <w:pPr>
        <w:pStyle w:val="PargrafodaLista"/>
        <w:numPr>
          <w:ilvl w:val="0"/>
          <w:numId w:val="9"/>
        </w:numPr>
        <w:tabs>
          <w:tab w:val="left" w:pos="2350"/>
        </w:tabs>
        <w:spacing w:after="0" w:line="360" w:lineRule="auto"/>
        <w:ind w:left="993" w:hanging="284"/>
        <w:jc w:val="both"/>
        <w:rPr>
          <w:rFonts w:ascii="Arial" w:hAnsi="Arial" w:cs="Arial"/>
          <w:sz w:val="24"/>
          <w:szCs w:val="24"/>
        </w:rPr>
      </w:pPr>
      <w:r>
        <w:rPr>
          <w:rFonts w:ascii="Arial" w:hAnsi="Arial" w:cs="Arial"/>
          <w:sz w:val="24"/>
          <w:szCs w:val="24"/>
        </w:rPr>
        <w:t>Participação na entrega de boletins;</w:t>
      </w:r>
    </w:p>
    <w:p w:rsidR="00800A3B" w:rsidRDefault="00800A3B" w:rsidP="00800A3B">
      <w:pPr>
        <w:pStyle w:val="PargrafodaLista"/>
        <w:numPr>
          <w:ilvl w:val="0"/>
          <w:numId w:val="9"/>
        </w:numPr>
        <w:tabs>
          <w:tab w:val="left" w:pos="2350"/>
        </w:tabs>
        <w:spacing w:after="0" w:line="360" w:lineRule="auto"/>
        <w:ind w:left="993" w:hanging="284"/>
        <w:jc w:val="both"/>
        <w:rPr>
          <w:rFonts w:ascii="Arial" w:hAnsi="Arial" w:cs="Arial"/>
          <w:sz w:val="24"/>
          <w:szCs w:val="24"/>
        </w:rPr>
      </w:pPr>
      <w:r>
        <w:rPr>
          <w:rFonts w:ascii="Arial" w:hAnsi="Arial" w:cs="Arial"/>
          <w:sz w:val="24"/>
          <w:szCs w:val="24"/>
        </w:rPr>
        <w:t>Solicitação e Organização de Pareceres Descritivos juntamente com professor (a) regente de turma quando solicitado pelos para atendimento profissional;</w:t>
      </w:r>
    </w:p>
    <w:p w:rsidR="00800A3B" w:rsidRDefault="00800A3B" w:rsidP="00800A3B">
      <w:pPr>
        <w:pStyle w:val="PargrafodaLista"/>
        <w:numPr>
          <w:ilvl w:val="0"/>
          <w:numId w:val="9"/>
        </w:numPr>
        <w:tabs>
          <w:tab w:val="left" w:pos="2350"/>
        </w:tabs>
        <w:spacing w:after="0" w:line="360" w:lineRule="auto"/>
        <w:ind w:left="1134" w:hanging="283"/>
        <w:jc w:val="both"/>
        <w:rPr>
          <w:rFonts w:ascii="Arial" w:hAnsi="Arial" w:cs="Arial"/>
          <w:sz w:val="24"/>
          <w:szCs w:val="24"/>
        </w:rPr>
      </w:pPr>
      <w:r>
        <w:rPr>
          <w:rFonts w:ascii="Arial" w:hAnsi="Arial" w:cs="Arial"/>
          <w:sz w:val="24"/>
          <w:szCs w:val="24"/>
        </w:rPr>
        <w:t xml:space="preserve">Orientação nos grupos de </w:t>
      </w:r>
      <w:proofErr w:type="spellStart"/>
      <w:r>
        <w:rPr>
          <w:rFonts w:ascii="Arial" w:hAnsi="Arial" w:cs="Arial"/>
          <w:sz w:val="24"/>
          <w:szCs w:val="24"/>
        </w:rPr>
        <w:t>whatssapp</w:t>
      </w:r>
      <w:proofErr w:type="spellEnd"/>
      <w:r>
        <w:rPr>
          <w:rFonts w:ascii="Arial" w:hAnsi="Arial" w:cs="Arial"/>
          <w:sz w:val="24"/>
          <w:szCs w:val="24"/>
        </w:rPr>
        <w:t xml:space="preserve"> dos alunos/pais sobre atividades da Escola;</w:t>
      </w:r>
    </w:p>
    <w:p w:rsidR="00800A3B" w:rsidRDefault="00800A3B" w:rsidP="00800A3B">
      <w:pPr>
        <w:pStyle w:val="PargrafodaLista"/>
        <w:numPr>
          <w:ilvl w:val="0"/>
          <w:numId w:val="9"/>
        </w:numPr>
        <w:tabs>
          <w:tab w:val="left" w:pos="2350"/>
        </w:tabs>
        <w:spacing w:after="0" w:line="360" w:lineRule="auto"/>
        <w:ind w:left="1134" w:hanging="283"/>
        <w:jc w:val="both"/>
        <w:rPr>
          <w:rFonts w:ascii="Arial" w:hAnsi="Arial" w:cs="Arial"/>
          <w:sz w:val="24"/>
          <w:szCs w:val="24"/>
        </w:rPr>
      </w:pPr>
      <w:r>
        <w:rPr>
          <w:rFonts w:ascii="Arial" w:hAnsi="Arial" w:cs="Arial"/>
          <w:sz w:val="24"/>
          <w:szCs w:val="24"/>
        </w:rPr>
        <w:t>Postagens de atividades realizadas na escola nas redes sociais;</w:t>
      </w:r>
    </w:p>
    <w:p w:rsidR="00800A3B" w:rsidRDefault="00800A3B" w:rsidP="00800A3B">
      <w:pPr>
        <w:pStyle w:val="PargrafodaLista"/>
        <w:numPr>
          <w:ilvl w:val="0"/>
          <w:numId w:val="9"/>
        </w:numPr>
        <w:tabs>
          <w:tab w:val="left" w:pos="2350"/>
        </w:tabs>
        <w:spacing w:after="0" w:line="360" w:lineRule="auto"/>
        <w:ind w:left="1134" w:hanging="283"/>
        <w:jc w:val="both"/>
        <w:rPr>
          <w:rFonts w:ascii="Arial" w:hAnsi="Arial" w:cs="Arial"/>
          <w:sz w:val="24"/>
          <w:szCs w:val="24"/>
        </w:rPr>
      </w:pPr>
      <w:r>
        <w:rPr>
          <w:rFonts w:ascii="Arial" w:hAnsi="Arial" w:cs="Arial"/>
          <w:sz w:val="24"/>
          <w:szCs w:val="24"/>
        </w:rPr>
        <w:t xml:space="preserve">Organização de atividades para recepção dos alunos na </w:t>
      </w:r>
      <w:r w:rsidRPr="007E6A89">
        <w:rPr>
          <w:rFonts w:ascii="Arial" w:hAnsi="Arial" w:cs="Arial"/>
          <w:sz w:val="24"/>
          <w:szCs w:val="24"/>
          <w:u w:val="single"/>
        </w:rPr>
        <w:t>Semana da Criança</w:t>
      </w:r>
      <w:r>
        <w:rPr>
          <w:rFonts w:ascii="Arial" w:hAnsi="Arial" w:cs="Arial"/>
          <w:sz w:val="24"/>
          <w:szCs w:val="24"/>
        </w:rPr>
        <w:t xml:space="preserve"> como Teatros e musicalização.</w:t>
      </w:r>
    </w:p>
    <w:p w:rsidR="00800A3B" w:rsidRDefault="00800A3B" w:rsidP="00800A3B">
      <w:pPr>
        <w:pStyle w:val="PargrafodaLista"/>
        <w:numPr>
          <w:ilvl w:val="0"/>
          <w:numId w:val="9"/>
        </w:numPr>
        <w:tabs>
          <w:tab w:val="left" w:pos="2350"/>
        </w:tabs>
        <w:spacing w:after="0" w:line="360" w:lineRule="auto"/>
        <w:ind w:left="1134" w:hanging="283"/>
        <w:jc w:val="both"/>
        <w:rPr>
          <w:rFonts w:ascii="Arial" w:hAnsi="Arial" w:cs="Arial"/>
          <w:sz w:val="24"/>
          <w:szCs w:val="24"/>
        </w:rPr>
      </w:pPr>
      <w:r>
        <w:rPr>
          <w:rFonts w:ascii="Arial" w:hAnsi="Arial" w:cs="Arial"/>
          <w:sz w:val="24"/>
          <w:szCs w:val="24"/>
        </w:rPr>
        <w:t>Participação na organização das atividades sobre o Dia Nacional da Alimentação Escolar.</w:t>
      </w:r>
    </w:p>
    <w:p w:rsidR="00800A3B" w:rsidRDefault="00800A3B" w:rsidP="00800A3B">
      <w:pPr>
        <w:pStyle w:val="PargrafodaLista"/>
        <w:numPr>
          <w:ilvl w:val="0"/>
          <w:numId w:val="9"/>
        </w:numPr>
        <w:tabs>
          <w:tab w:val="left" w:pos="2350"/>
        </w:tabs>
        <w:spacing w:after="0" w:line="360" w:lineRule="auto"/>
        <w:ind w:left="993" w:hanging="284"/>
        <w:jc w:val="both"/>
        <w:rPr>
          <w:rFonts w:ascii="Arial" w:hAnsi="Arial" w:cs="Arial"/>
          <w:sz w:val="24"/>
          <w:szCs w:val="24"/>
        </w:rPr>
      </w:pPr>
      <w:r>
        <w:rPr>
          <w:rFonts w:ascii="Arial" w:hAnsi="Arial" w:cs="Arial"/>
          <w:sz w:val="24"/>
          <w:szCs w:val="24"/>
        </w:rPr>
        <w:t>Atendimento aos pais e alunos quando os mesmos vêm até a sala da equipe diretiva para dialogar, conversar sobre algum conflito entre alunos tanto em sala de aula como no ambiente escolar.</w:t>
      </w:r>
    </w:p>
    <w:p w:rsidR="00800A3B" w:rsidRDefault="00800A3B" w:rsidP="00800A3B">
      <w:pPr>
        <w:pStyle w:val="PargrafodaLista"/>
        <w:spacing w:after="0" w:line="360" w:lineRule="auto"/>
        <w:ind w:left="0" w:firstLine="709"/>
        <w:jc w:val="both"/>
        <w:rPr>
          <w:rFonts w:ascii="Arial" w:hAnsi="Arial" w:cs="Arial"/>
          <w:sz w:val="24"/>
          <w:szCs w:val="24"/>
        </w:rPr>
      </w:pPr>
    </w:p>
    <w:p w:rsidR="00800A3B" w:rsidRDefault="00800A3B" w:rsidP="00800A3B">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                 Jaqueline Gonçalves Schultz</w:t>
      </w:r>
    </w:p>
    <w:p w:rsidR="00800A3B" w:rsidRDefault="00800A3B" w:rsidP="00800A3B">
      <w:pPr>
        <w:pStyle w:val="PargrafodaLista"/>
        <w:tabs>
          <w:tab w:val="left" w:pos="2350"/>
        </w:tabs>
        <w:spacing w:after="0" w:line="360" w:lineRule="auto"/>
        <w:ind w:left="0" w:firstLine="709"/>
        <w:jc w:val="both"/>
        <w:rPr>
          <w:rFonts w:ascii="Arial" w:hAnsi="Arial" w:cs="Arial"/>
          <w:sz w:val="24"/>
          <w:szCs w:val="24"/>
        </w:rPr>
      </w:pPr>
      <w:r>
        <w:rPr>
          <w:rFonts w:ascii="Arial" w:hAnsi="Arial" w:cs="Arial"/>
          <w:sz w:val="24"/>
          <w:szCs w:val="24"/>
        </w:rPr>
        <w:t xml:space="preserve">               Professora – Matrícula nº 2735</w:t>
      </w:r>
    </w:p>
    <w:p w:rsidR="00800A3B" w:rsidRPr="0061417C" w:rsidRDefault="00800A3B" w:rsidP="00800A3B">
      <w:pPr>
        <w:spacing w:after="0" w:line="360" w:lineRule="auto"/>
        <w:ind w:firstLine="709"/>
        <w:jc w:val="both"/>
        <w:rPr>
          <w:rFonts w:ascii="Arial" w:hAnsi="Arial" w:cs="Arial"/>
          <w:sz w:val="24"/>
          <w:szCs w:val="24"/>
        </w:rPr>
      </w:pPr>
      <w:r>
        <w:rPr>
          <w:rFonts w:ascii="Arial" w:hAnsi="Arial" w:cs="Arial"/>
          <w:sz w:val="24"/>
          <w:szCs w:val="24"/>
        </w:rPr>
        <w:t xml:space="preserve">                   Orientadora Educacional</w:t>
      </w:r>
    </w:p>
    <w:p w:rsidR="00800A3B" w:rsidRDefault="00800A3B" w:rsidP="00800A3B">
      <w:pPr>
        <w:spacing w:after="0" w:line="360" w:lineRule="auto"/>
        <w:ind w:firstLine="709"/>
        <w:jc w:val="both"/>
      </w:pP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hAnsi="Times New Roman" w:cs="Times New Roman"/>
          <w:noProof/>
          <w:sz w:val="24"/>
          <w:szCs w:val="24"/>
        </w:rPr>
        <w:t xml:space="preserve">   </w:t>
      </w:r>
    </w:p>
    <w:p w:rsidR="0046258C" w:rsidRPr="0046258C" w:rsidRDefault="00861BD8" w:rsidP="0046258C">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6258C" w:rsidRPr="0046258C">
        <w:rPr>
          <w:rFonts w:ascii="Times New Roman" w:eastAsia="Times New Roman" w:hAnsi="Times New Roman" w:cs="Times New Roman"/>
          <w:color w:val="000000" w:themeColor="text1"/>
          <w:sz w:val="24"/>
          <w:szCs w:val="24"/>
        </w:rPr>
        <w:t>RELATÓRIO MENSAL</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Diretor: Paulo Rogério Carvalho Arruda</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Vice-Diretora: Flavia Foguesato</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 xml:space="preserve">Vice-Diretor: </w:t>
      </w:r>
      <w:proofErr w:type="spellStart"/>
      <w:r w:rsidRPr="0046258C">
        <w:rPr>
          <w:rFonts w:ascii="Times New Roman" w:eastAsia="Times New Roman" w:hAnsi="Times New Roman" w:cs="Times New Roman"/>
          <w:color w:val="000000" w:themeColor="text1"/>
          <w:sz w:val="24"/>
          <w:szCs w:val="24"/>
        </w:rPr>
        <w:t>Cesefredo</w:t>
      </w:r>
      <w:proofErr w:type="spellEnd"/>
      <w:r w:rsidRPr="0046258C">
        <w:rPr>
          <w:rFonts w:ascii="Times New Roman" w:eastAsia="Times New Roman" w:hAnsi="Times New Roman" w:cs="Times New Roman"/>
          <w:color w:val="000000" w:themeColor="text1"/>
          <w:sz w:val="24"/>
          <w:szCs w:val="24"/>
        </w:rPr>
        <w:t xml:space="preserve"> Jair da Silva</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Coordenadora Pedagógica: Jaqueline Gonçalves Schultz</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Mês: 05/10/2025 há 05/11/25</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A Equipe Diretiva desenvolveu as seguintes atividades junto à escola:</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a) Entrega de documentos na SME;</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b) Participação de reunião na SME assuntos gerais a escola;</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c) Hora Cívica - Semana da criança e brinquedos disponibilizados pela SME;</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d) Reorganização CPM 2025/2027;</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e) Programação Outubro Rosa parceria Escola e SMS;</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f) Instalação de aparelhos por empresa rede internet Programa Aprender Conectado;</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g) Aplicação de avaliação externa Saeb turma 5º Ano;</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 </w:t>
      </w:r>
      <w:r w:rsidRPr="0046258C">
        <w:rPr>
          <w:rFonts w:ascii="Times New Roman" w:eastAsia="Times New Roman" w:hAnsi="Times New Roman" w:cs="Times New Roman"/>
          <w:color w:val="000000" w:themeColor="text1"/>
          <w:sz w:val="24"/>
          <w:szCs w:val="24"/>
        </w:rPr>
        <w:t>Visita do 9º Ano e entrega de convite ao Prefeito e Professor responsável pela SME;</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 </w:t>
      </w:r>
      <w:r w:rsidRPr="0046258C">
        <w:rPr>
          <w:rFonts w:ascii="Times New Roman" w:eastAsia="Times New Roman" w:hAnsi="Times New Roman" w:cs="Times New Roman"/>
          <w:color w:val="000000" w:themeColor="text1"/>
          <w:sz w:val="24"/>
          <w:szCs w:val="24"/>
        </w:rPr>
        <w:t>Prestação de contas pdde/2024;</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46258C">
        <w:rPr>
          <w:rFonts w:ascii="Times New Roman" w:eastAsia="Times New Roman" w:hAnsi="Times New Roman" w:cs="Times New Roman"/>
          <w:color w:val="000000" w:themeColor="text1"/>
          <w:sz w:val="24"/>
          <w:szCs w:val="24"/>
        </w:rPr>
        <w:t xml:space="preserve"> Entrega de Boletins creche ao 9º Ano e Reunião com os pais e alunos formandos do 9*º Ano e Pré B;</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k) Recebimento dos módulos da FTD;</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1) Acompanhamento dos alunos ficha FICAI;</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m) Live Programa Alfabetiza Tchê;</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n) Teatro e Palestra saúde bucal parceria escola e SMS;</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o) Atividades desenvolvidas na recomposição dentro do Programa Escola das Adolescências;</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p) Viagem, acordada a escola pareada em 12/12/25;</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q) Organização pelos professores de atividades para a Mostra Pedagógica em 19/11/25;</w:t>
      </w:r>
    </w:p>
    <w:p w:rsidR="0046258C" w:rsidRPr="0046258C"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r) Revisão do censo escolar.</w:t>
      </w:r>
    </w:p>
    <w:p w:rsidR="00861BD8" w:rsidRDefault="0046258C" w:rsidP="0046258C">
      <w:pPr>
        <w:spacing w:before="60" w:after="0" w:line="360" w:lineRule="auto"/>
        <w:textAlignment w:val="top"/>
        <w:rPr>
          <w:rFonts w:ascii="Times New Roman" w:eastAsia="Times New Roman" w:hAnsi="Times New Roman" w:cs="Times New Roman"/>
          <w:color w:val="000000" w:themeColor="text1"/>
          <w:sz w:val="24"/>
          <w:szCs w:val="24"/>
        </w:rPr>
      </w:pPr>
      <w:r w:rsidRPr="0046258C">
        <w:rPr>
          <w:rFonts w:ascii="Times New Roman" w:eastAsia="Times New Roman" w:hAnsi="Times New Roman" w:cs="Times New Roman"/>
          <w:color w:val="000000" w:themeColor="text1"/>
          <w:sz w:val="24"/>
          <w:szCs w:val="24"/>
        </w:rPr>
        <w:t>Sítio Cassemiro - Redento</w:t>
      </w:r>
      <w:r>
        <w:rPr>
          <w:rFonts w:ascii="Times New Roman" w:eastAsia="Times New Roman" w:hAnsi="Times New Roman" w:cs="Times New Roman"/>
          <w:color w:val="000000" w:themeColor="text1"/>
          <w:sz w:val="24"/>
          <w:szCs w:val="24"/>
        </w:rPr>
        <w:t xml:space="preserve">ra RS, 05 de novembro de 2025. </w:t>
      </w: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p>
    <w:p w:rsidR="00861BD8" w:rsidRDefault="00861BD8" w:rsidP="00A31C9B">
      <w:pPr>
        <w:spacing w:before="60" w:after="0" w:line="360" w:lineRule="auto"/>
        <w:textAlignment w:val="top"/>
        <w:rPr>
          <w:rFonts w:ascii="Times New Roman" w:eastAsia="Times New Roman" w:hAnsi="Times New Roman" w:cs="Times New Roman"/>
          <w:color w:val="000000" w:themeColor="text1"/>
          <w:sz w:val="24"/>
          <w:szCs w:val="24"/>
        </w:rPr>
      </w:pPr>
    </w:p>
    <w:p w:rsidR="00312012" w:rsidRPr="00312012" w:rsidRDefault="00312012" w:rsidP="00312012">
      <w:pPr>
        <w:rPr>
          <w:rFonts w:ascii="Arial" w:hAnsi="Arial" w:cs="Arial"/>
          <w:sz w:val="24"/>
          <w:szCs w:val="24"/>
          <w:lang w:eastAsia="en-US"/>
        </w:rPr>
      </w:pPr>
      <w:r w:rsidRPr="00312012">
        <w:rPr>
          <w:rFonts w:ascii="Arial" w:hAnsi="Arial" w:cs="Arial"/>
          <w:sz w:val="24"/>
          <w:szCs w:val="24"/>
          <w:lang w:eastAsia="en-US"/>
        </w:rPr>
        <w:t xml:space="preserve">                             Escola Municipal de Educação Infantil Gente Miúda.</w:t>
      </w:r>
    </w:p>
    <w:p w:rsidR="00312012" w:rsidRPr="00312012" w:rsidRDefault="00312012" w:rsidP="00312012">
      <w:pPr>
        <w:rPr>
          <w:rFonts w:ascii="Arial" w:hAnsi="Arial" w:cs="Arial"/>
          <w:sz w:val="24"/>
          <w:szCs w:val="24"/>
          <w:lang w:eastAsia="en-US"/>
        </w:rPr>
      </w:pPr>
      <w:r w:rsidRPr="00312012">
        <w:rPr>
          <w:rFonts w:ascii="Arial" w:hAnsi="Arial" w:cs="Arial"/>
          <w:b/>
          <w:bCs/>
          <w:sz w:val="24"/>
          <w:szCs w:val="24"/>
          <w:lang w:eastAsia="en-US"/>
        </w:rPr>
        <w:t xml:space="preserve">                                         Relatório do mês de outubro/2025</w:t>
      </w:r>
    </w:p>
    <w:p w:rsidR="00312012" w:rsidRPr="00312012" w:rsidRDefault="00312012" w:rsidP="00312012">
      <w:pPr>
        <w:spacing w:after="160" w:line="259" w:lineRule="auto"/>
        <w:rPr>
          <w:rFonts w:ascii="Arial" w:hAnsi="Arial" w:cs="Arial"/>
          <w:b/>
          <w:bCs/>
          <w:sz w:val="24"/>
          <w:szCs w:val="24"/>
          <w:lang w:eastAsia="en-US"/>
        </w:rPr>
      </w:pPr>
      <w:r w:rsidRPr="00312012">
        <w:rPr>
          <w:rFonts w:ascii="Arial" w:hAnsi="Arial" w:cs="Arial"/>
          <w:b/>
          <w:bCs/>
          <w:sz w:val="24"/>
          <w:szCs w:val="24"/>
          <w:lang w:eastAsia="en-US"/>
        </w:rPr>
        <w:t>Pedagógico</w:t>
      </w:r>
    </w:p>
    <w:p w:rsidR="00312012" w:rsidRPr="00312012" w:rsidRDefault="00312012" w:rsidP="00312012">
      <w:pPr>
        <w:spacing w:before="100" w:beforeAutospacing="1" w:after="100" w:afterAutospacing="1" w:line="240" w:lineRule="auto"/>
        <w:jc w:val="both"/>
        <w:rPr>
          <w:rFonts w:ascii="Arial" w:eastAsia="Times New Roman" w:hAnsi="Arial" w:cs="Arial"/>
          <w:sz w:val="24"/>
          <w:szCs w:val="24"/>
        </w:rPr>
      </w:pPr>
      <w:r w:rsidRPr="00312012">
        <w:rPr>
          <w:rFonts w:ascii="Arial" w:hAnsi="Arial" w:cs="Arial"/>
          <w:bCs/>
          <w:lang w:eastAsia="en-US"/>
        </w:rPr>
        <w:t>O mês de outubro foi marcado por muitas comemorações onde envolveu toda a escola, SME e administração. Onde desenvolvemos o projeto na escola sobre o Dia das crianças com o objetivo</w:t>
      </w:r>
      <w:r w:rsidRPr="00312012">
        <w:rPr>
          <w:rFonts w:ascii="Arial" w:eastAsia="Times New Roman" w:hAnsi="Arial" w:cs="Arial"/>
          <w:sz w:val="24"/>
          <w:szCs w:val="24"/>
        </w:rPr>
        <w:t xml:space="preserve"> de promover a celebração do Dia das Crianças através de atividades lúdicas e educativas que estimulem o desenvolvimento social, emocional e cognitivo das crianças, respeitando suas individualidades e promovendo a interação entre elas.  Este projeto visa criar um ambiente festivo e educativo, onde as crianças possam explorar interagir e aprender de maneira divertida e significativa. O projeto “Dia das Crianças” foi desenvolvido ao longo da uma semana, com atividades que envolveram brincadeiras, artes, música e contação de histórias. As atividades foram planejadas para atender às diferentes faixas etárias da educação infantil, garantindo que todas as crianças possam participar e se beneficiar das experiências propostas. Para a culminância do projeto a SME proporcionou um dia de brinquedos infláveis na escola e também lanche diferenciado, algodão doce e picolé. Além disso, cada professora organizou uma lembrança para seus alunos e a escola também presenteou as crianças.</w:t>
      </w:r>
    </w:p>
    <w:p w:rsidR="00312012" w:rsidRPr="00312012" w:rsidRDefault="00312012" w:rsidP="00312012">
      <w:pPr>
        <w:spacing w:before="100" w:beforeAutospacing="1" w:after="100" w:afterAutospacing="1" w:line="240" w:lineRule="auto"/>
        <w:jc w:val="both"/>
        <w:rPr>
          <w:rFonts w:ascii="Arial" w:eastAsia="Times New Roman" w:hAnsi="Arial" w:cs="Arial"/>
          <w:sz w:val="24"/>
          <w:szCs w:val="24"/>
        </w:rPr>
      </w:pPr>
      <w:r w:rsidRPr="00312012">
        <w:rPr>
          <w:rFonts w:ascii="Arial" w:eastAsia="Times New Roman" w:hAnsi="Arial" w:cs="Arial"/>
          <w:sz w:val="24"/>
          <w:szCs w:val="24"/>
        </w:rPr>
        <w:t>Para comemorar o dia dos professores e dos funcionários organizamos na escola um café colonial no dia quatorze à tardinha, tivemos a contribuição da SME e do supermercado cotricampo com doces, salgados, refrigerante e sucos, para que acontecesse essa confraternização.  Mensagem de reflexão, conversas, risadas fotos vídeos e lembrança organizada pela direção da escola. Muitos presentes ganhados pelos pais e responsáveis de alunos. Nós da Direção ficamos satisfeitas e muito alegres pela participação de todos, dava para perceber que a alegria e a reciprocidade estavam presentes em cada palavra e olhar. No dia trinta e um de outubro ganhamos um dia de programação da Administração Municipal, com palestra motivacional, almoço e várias atividades durante o dia. Todos (as) da equipe da E.M.E.I. Gente miúda esteve presente.</w:t>
      </w:r>
    </w:p>
    <w:p w:rsidR="00312012" w:rsidRPr="00312012" w:rsidRDefault="00312012" w:rsidP="00312012">
      <w:pPr>
        <w:jc w:val="both"/>
        <w:rPr>
          <w:rFonts w:ascii="Arial" w:hAnsi="Arial" w:cs="Arial"/>
          <w:b/>
          <w:sz w:val="24"/>
          <w:szCs w:val="24"/>
          <w:lang w:eastAsia="en-US"/>
        </w:rPr>
      </w:pPr>
      <w:r w:rsidRPr="00312012">
        <w:rPr>
          <w:rFonts w:ascii="Arial" w:hAnsi="Arial" w:cs="Arial"/>
          <w:b/>
          <w:sz w:val="24"/>
          <w:szCs w:val="24"/>
          <w:lang w:eastAsia="en-US"/>
        </w:rPr>
        <w:t>Administrativo</w:t>
      </w:r>
    </w:p>
    <w:p w:rsidR="00312012" w:rsidRPr="00312012" w:rsidRDefault="00312012" w:rsidP="00312012">
      <w:pPr>
        <w:jc w:val="both"/>
        <w:rPr>
          <w:rFonts w:ascii="Arial" w:hAnsi="Arial" w:cs="Arial"/>
          <w:sz w:val="24"/>
          <w:szCs w:val="24"/>
          <w:lang w:eastAsia="en-US"/>
        </w:rPr>
      </w:pPr>
      <w:r w:rsidRPr="00312012">
        <w:rPr>
          <w:rFonts w:ascii="Arial" w:hAnsi="Arial" w:cs="Arial"/>
          <w:sz w:val="24"/>
          <w:szCs w:val="24"/>
          <w:lang w:eastAsia="en-US"/>
        </w:rPr>
        <w:t xml:space="preserve"> Fizemos um encontro com as funcionárias e professoras do PSS orientando as suas funções e como se deve trabalhar em um espaço público onde envolve a comunidade escolar. De como se recebe os alunos e entrega os alunos à tardinha para as famílias. Também orientamos de usarem palavras magicas, como um ato de respeito com a Direção, colegas e alunos para que as crianças também já possam ir aprendendo a ter hábitos de respeito e cordialidade. Quando alguém precisar sair para consulta agendada avisar com antecedência. Muitas reclamações de uso excessivo de celulares no Berçário II pelas atendentes, já havíamos orientado, agora novamente com mais rigidez. Recebemos mobiliário novo para a secretaria, mesa em L, arquivo em aço com quatro gavetas, uma cadeira giratória e um ar condicionado para a cozinha. Para o saguão um resfriador inox para água. Para a revitalização dos parquinhos dez metros de areia para esparramar, onde a obra disponibilizou dois funcionários para realizar esse serviço. Para as crianças do berçário travesseiros pequenos para bebes vinte unidades. Recebemos o material do cantinho da leitura que tínhamos feito pedido, que será pago com o valor do PDDE Interativo (cantinho da leitura). </w:t>
      </w:r>
    </w:p>
    <w:p w:rsidR="006760E8" w:rsidRDefault="006760E8" w:rsidP="00691DE2">
      <w:pPr>
        <w:spacing w:line="360" w:lineRule="auto"/>
        <w:ind w:left="1068"/>
        <w:jc w:val="both"/>
        <w:rPr>
          <w:rFonts w:ascii="Times New Roman" w:hAnsi="Times New Roman"/>
          <w:bCs/>
          <w:color w:val="FF0000"/>
        </w:rPr>
      </w:pPr>
    </w:p>
    <w:p w:rsidR="00435DC3" w:rsidRDefault="00435DC3" w:rsidP="00435DC3">
      <w:pPr>
        <w:spacing w:after="160" w:line="256" w:lineRule="auto"/>
        <w:jc w:val="center"/>
        <w:rPr>
          <w:b/>
          <w:sz w:val="24"/>
          <w:szCs w:val="24"/>
        </w:rPr>
      </w:pPr>
      <w:r>
        <w:rPr>
          <w:b/>
          <w:sz w:val="24"/>
          <w:szCs w:val="24"/>
        </w:rPr>
        <w:t>AÇÕES DA EQUIPE DIRETIVA DA ESCOLA MUNICIPAL DE ENSINO FUNDAMENTAL MARIA BELMONT ALBERT REALIZADAS DURANTE O MÊS DE OUTUBRO DE 2025.</w:t>
      </w:r>
    </w:p>
    <w:p w:rsidR="00435DC3" w:rsidRDefault="00435DC3" w:rsidP="00435DC3">
      <w:pPr>
        <w:spacing w:after="160" w:line="256" w:lineRule="auto"/>
        <w:jc w:val="center"/>
        <w:rPr>
          <w:b/>
          <w:sz w:val="24"/>
          <w:szCs w:val="24"/>
        </w:rPr>
      </w:pPr>
    </w:p>
    <w:p w:rsidR="00435DC3" w:rsidRDefault="00435DC3" w:rsidP="00435DC3">
      <w:pPr>
        <w:pStyle w:val="PargrafodaLista"/>
        <w:numPr>
          <w:ilvl w:val="0"/>
          <w:numId w:val="10"/>
        </w:numPr>
        <w:spacing w:after="160" w:line="480" w:lineRule="auto"/>
        <w:jc w:val="both"/>
        <w:rPr>
          <w:sz w:val="24"/>
          <w:szCs w:val="24"/>
        </w:rPr>
      </w:pPr>
      <w:r>
        <w:rPr>
          <w:sz w:val="24"/>
          <w:szCs w:val="24"/>
        </w:rPr>
        <w:t>Hora Cívica na Escola;</w:t>
      </w:r>
    </w:p>
    <w:p w:rsidR="00435DC3" w:rsidRDefault="00435DC3" w:rsidP="00435DC3">
      <w:pPr>
        <w:pStyle w:val="PargrafodaLista"/>
        <w:numPr>
          <w:ilvl w:val="0"/>
          <w:numId w:val="10"/>
        </w:numPr>
        <w:spacing w:after="160" w:line="480" w:lineRule="auto"/>
        <w:jc w:val="both"/>
        <w:rPr>
          <w:sz w:val="24"/>
          <w:szCs w:val="24"/>
        </w:rPr>
      </w:pPr>
      <w:r>
        <w:rPr>
          <w:sz w:val="24"/>
          <w:szCs w:val="24"/>
        </w:rPr>
        <w:t>Orientação para alunos.</w:t>
      </w:r>
    </w:p>
    <w:p w:rsidR="00435DC3" w:rsidRDefault="00435DC3" w:rsidP="00435DC3">
      <w:pPr>
        <w:pStyle w:val="PargrafodaLista"/>
        <w:numPr>
          <w:ilvl w:val="0"/>
          <w:numId w:val="10"/>
        </w:numPr>
        <w:spacing w:after="160" w:line="480" w:lineRule="auto"/>
        <w:jc w:val="both"/>
        <w:rPr>
          <w:sz w:val="24"/>
          <w:szCs w:val="24"/>
        </w:rPr>
      </w:pPr>
      <w:r>
        <w:rPr>
          <w:sz w:val="24"/>
          <w:szCs w:val="24"/>
        </w:rPr>
        <w:t>Monitoramento do recreio dos alunos;</w:t>
      </w:r>
    </w:p>
    <w:p w:rsidR="00435DC3" w:rsidRDefault="00435DC3" w:rsidP="00435DC3">
      <w:pPr>
        <w:pStyle w:val="PargrafodaLista"/>
        <w:numPr>
          <w:ilvl w:val="0"/>
          <w:numId w:val="10"/>
        </w:numPr>
        <w:spacing w:after="160" w:line="480" w:lineRule="auto"/>
        <w:jc w:val="both"/>
        <w:rPr>
          <w:sz w:val="24"/>
          <w:szCs w:val="24"/>
        </w:rPr>
      </w:pPr>
      <w:r>
        <w:rPr>
          <w:sz w:val="24"/>
          <w:szCs w:val="24"/>
        </w:rPr>
        <w:t>Substituição atestados de professores;</w:t>
      </w:r>
    </w:p>
    <w:p w:rsidR="00435DC3" w:rsidRDefault="00435DC3" w:rsidP="00435DC3">
      <w:pPr>
        <w:pStyle w:val="PargrafodaLista"/>
        <w:numPr>
          <w:ilvl w:val="0"/>
          <w:numId w:val="10"/>
        </w:numPr>
        <w:spacing w:after="160" w:line="480" w:lineRule="auto"/>
        <w:jc w:val="both"/>
        <w:rPr>
          <w:sz w:val="24"/>
          <w:szCs w:val="24"/>
        </w:rPr>
      </w:pPr>
      <w:r>
        <w:rPr>
          <w:sz w:val="24"/>
          <w:szCs w:val="24"/>
        </w:rPr>
        <w:t>Contato com as famílias com alunos de baixa frequência;</w:t>
      </w:r>
    </w:p>
    <w:p w:rsidR="00435DC3" w:rsidRDefault="00435DC3" w:rsidP="00435DC3">
      <w:pPr>
        <w:pStyle w:val="PargrafodaLista"/>
        <w:numPr>
          <w:ilvl w:val="0"/>
          <w:numId w:val="10"/>
        </w:numPr>
        <w:spacing w:after="160" w:line="480" w:lineRule="auto"/>
        <w:jc w:val="both"/>
        <w:rPr>
          <w:sz w:val="24"/>
          <w:szCs w:val="24"/>
        </w:rPr>
      </w:pPr>
      <w:r>
        <w:rPr>
          <w:sz w:val="24"/>
          <w:szCs w:val="24"/>
        </w:rPr>
        <w:t>Participação da equipe diretiva em reunião na SMEC;</w:t>
      </w:r>
    </w:p>
    <w:p w:rsidR="00435DC3" w:rsidRDefault="00435DC3" w:rsidP="00435DC3">
      <w:pPr>
        <w:pStyle w:val="PargrafodaLista"/>
        <w:numPr>
          <w:ilvl w:val="0"/>
          <w:numId w:val="10"/>
        </w:numPr>
        <w:spacing w:after="160" w:line="480" w:lineRule="auto"/>
        <w:jc w:val="both"/>
        <w:rPr>
          <w:sz w:val="24"/>
          <w:szCs w:val="24"/>
        </w:rPr>
      </w:pPr>
      <w:r>
        <w:rPr>
          <w:sz w:val="24"/>
          <w:szCs w:val="24"/>
        </w:rPr>
        <w:t>Organização de material para divulgação das atividades realizadas na escola;</w:t>
      </w:r>
    </w:p>
    <w:p w:rsidR="00435DC3" w:rsidRDefault="00435DC3" w:rsidP="00435DC3">
      <w:pPr>
        <w:pStyle w:val="PargrafodaLista"/>
        <w:numPr>
          <w:ilvl w:val="0"/>
          <w:numId w:val="10"/>
        </w:numPr>
        <w:spacing w:after="160" w:line="480" w:lineRule="auto"/>
        <w:jc w:val="both"/>
        <w:rPr>
          <w:sz w:val="24"/>
          <w:szCs w:val="24"/>
        </w:rPr>
      </w:pPr>
      <w:r>
        <w:rPr>
          <w:sz w:val="24"/>
          <w:szCs w:val="24"/>
        </w:rPr>
        <w:t>Transferências de alunos;</w:t>
      </w:r>
    </w:p>
    <w:p w:rsidR="00435DC3" w:rsidRDefault="00435DC3" w:rsidP="00435DC3">
      <w:pPr>
        <w:pStyle w:val="PargrafodaLista"/>
        <w:numPr>
          <w:ilvl w:val="0"/>
          <w:numId w:val="10"/>
        </w:numPr>
        <w:spacing w:after="160" w:line="480" w:lineRule="auto"/>
        <w:jc w:val="both"/>
        <w:rPr>
          <w:sz w:val="24"/>
          <w:szCs w:val="24"/>
        </w:rPr>
      </w:pPr>
      <w:r>
        <w:rPr>
          <w:sz w:val="24"/>
          <w:szCs w:val="24"/>
        </w:rPr>
        <w:t>Matrículas de alunos novos em nossa escola;</w:t>
      </w:r>
    </w:p>
    <w:p w:rsidR="00435DC3" w:rsidRDefault="00435DC3" w:rsidP="00435DC3">
      <w:pPr>
        <w:pStyle w:val="PargrafodaLista"/>
        <w:numPr>
          <w:ilvl w:val="0"/>
          <w:numId w:val="10"/>
        </w:numPr>
        <w:spacing w:after="160" w:line="480" w:lineRule="auto"/>
        <w:jc w:val="both"/>
        <w:rPr>
          <w:sz w:val="24"/>
          <w:szCs w:val="24"/>
        </w:rPr>
      </w:pPr>
      <w:r>
        <w:rPr>
          <w:sz w:val="24"/>
          <w:szCs w:val="24"/>
        </w:rPr>
        <w:t>Participação no curso Mentoria para Diretores Escolares, PRODITEC;</w:t>
      </w:r>
    </w:p>
    <w:p w:rsidR="00435DC3" w:rsidRDefault="00435DC3" w:rsidP="00435DC3">
      <w:pPr>
        <w:pStyle w:val="PargrafodaLista"/>
        <w:numPr>
          <w:ilvl w:val="0"/>
          <w:numId w:val="10"/>
        </w:numPr>
        <w:spacing w:after="160" w:line="480" w:lineRule="auto"/>
        <w:jc w:val="both"/>
        <w:rPr>
          <w:sz w:val="24"/>
          <w:szCs w:val="24"/>
        </w:rPr>
      </w:pPr>
      <w:r>
        <w:rPr>
          <w:sz w:val="24"/>
          <w:szCs w:val="24"/>
        </w:rPr>
        <w:t>Conversa com pais de alunos com problemas de indisciplina;</w:t>
      </w:r>
    </w:p>
    <w:p w:rsidR="00435DC3" w:rsidRDefault="00435DC3" w:rsidP="00435DC3">
      <w:pPr>
        <w:pStyle w:val="PargrafodaLista"/>
        <w:numPr>
          <w:ilvl w:val="0"/>
          <w:numId w:val="10"/>
        </w:numPr>
        <w:spacing w:after="160" w:line="480" w:lineRule="auto"/>
        <w:jc w:val="both"/>
        <w:rPr>
          <w:sz w:val="24"/>
          <w:szCs w:val="24"/>
        </w:rPr>
      </w:pPr>
      <w:r>
        <w:rPr>
          <w:sz w:val="24"/>
          <w:szCs w:val="24"/>
        </w:rPr>
        <w:t>Reorganização do horário das aulas dos professores;</w:t>
      </w:r>
    </w:p>
    <w:p w:rsidR="00435DC3" w:rsidRDefault="00435DC3" w:rsidP="00435DC3">
      <w:pPr>
        <w:spacing w:after="160" w:line="256" w:lineRule="auto"/>
        <w:ind w:left="420"/>
        <w:rPr>
          <w:b/>
          <w:sz w:val="24"/>
          <w:szCs w:val="24"/>
        </w:rPr>
      </w:pPr>
      <w:r>
        <w:rPr>
          <w:b/>
          <w:sz w:val="24"/>
          <w:szCs w:val="24"/>
        </w:rPr>
        <w:t>AÇÕES DA COORDENAÇÃO DA ESCOLA MUNICIPAL DE ENSINO FUNDAMENTAL MARIA BELMONT ALBERT REALIZADAS DURANTE O MÊS DE OUTUBRO DE 2025.</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Conferencia de aulas e conteúdos no sistema;</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Substituição de professores;</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Aplicação de avaliações Externas;</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Lançamento e conferencia dos gabaritos da avaliação do CAED;</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 xml:space="preserve"> Acompanhamento pedagógicos aos professores;</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Atender e contatar os pais quando necessário;</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Atendimento aos alunos;</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Demandas da Secretaria;</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Participar (assistir) lives solicitadas;</w:t>
      </w:r>
    </w:p>
    <w:p w:rsidR="00435DC3" w:rsidRDefault="00435DC3" w:rsidP="00435DC3">
      <w:pPr>
        <w:pStyle w:val="PargrafodaLista"/>
        <w:numPr>
          <w:ilvl w:val="0"/>
          <w:numId w:val="11"/>
        </w:numPr>
        <w:spacing w:after="160" w:line="256" w:lineRule="auto"/>
        <w:ind w:left="426" w:firstLine="354"/>
        <w:rPr>
          <w:sz w:val="24"/>
          <w:szCs w:val="24"/>
        </w:rPr>
      </w:pPr>
      <w:r>
        <w:rPr>
          <w:sz w:val="24"/>
          <w:szCs w:val="24"/>
        </w:rPr>
        <w:t>Participar de reuniões na SMEC.</w:t>
      </w:r>
    </w:p>
    <w:p w:rsidR="006760E8" w:rsidRDefault="006760E8" w:rsidP="00691DE2">
      <w:pPr>
        <w:spacing w:line="360" w:lineRule="auto"/>
        <w:ind w:left="1068"/>
        <w:jc w:val="both"/>
        <w:rPr>
          <w:rFonts w:ascii="Times New Roman" w:hAnsi="Times New Roman"/>
          <w:bCs/>
          <w:color w:val="FF0000"/>
        </w:rPr>
      </w:pPr>
    </w:p>
    <w:p w:rsidR="006760E8" w:rsidRDefault="006760E8" w:rsidP="00691DE2">
      <w:pPr>
        <w:spacing w:line="360" w:lineRule="auto"/>
        <w:ind w:left="1068"/>
        <w:jc w:val="both"/>
        <w:rPr>
          <w:rFonts w:ascii="Times New Roman" w:hAnsi="Times New Roman"/>
          <w:bCs/>
          <w:color w:val="FF0000"/>
        </w:rPr>
      </w:pPr>
    </w:p>
    <w:p w:rsidR="006760E8" w:rsidRDefault="006760E8" w:rsidP="00691DE2">
      <w:pPr>
        <w:spacing w:line="360" w:lineRule="auto"/>
        <w:ind w:left="1068"/>
        <w:jc w:val="both"/>
        <w:rPr>
          <w:rFonts w:ascii="Times New Roman" w:hAnsi="Times New Roman"/>
          <w:bCs/>
          <w:color w:val="FF0000"/>
        </w:rPr>
      </w:pPr>
    </w:p>
    <w:p w:rsidR="006760E8" w:rsidRPr="00E56439" w:rsidRDefault="006760E8" w:rsidP="006760E8">
      <w:pPr>
        <w:jc w:val="both"/>
        <w:rPr>
          <w:rFonts w:ascii="Arial" w:hAnsi="Arial" w:cs="Arial"/>
          <w:bCs/>
          <w:sz w:val="24"/>
          <w:szCs w:val="24"/>
        </w:rPr>
      </w:pPr>
    </w:p>
    <w:p w:rsidR="00176546" w:rsidRDefault="00176546" w:rsidP="00176546">
      <w:pPr>
        <w:jc w:val="center"/>
        <w:rPr>
          <w:rFonts w:ascii="Times New Roman" w:hAnsi="Times New Roman" w:cs="Times New Roman"/>
          <w:b/>
          <w:sz w:val="28"/>
          <w:szCs w:val="28"/>
        </w:rPr>
      </w:pPr>
      <w:r w:rsidRPr="00107DDB">
        <w:rPr>
          <w:rFonts w:ascii="Times New Roman" w:hAnsi="Times New Roman" w:cs="Times New Roman"/>
          <w:b/>
          <w:sz w:val="28"/>
          <w:szCs w:val="28"/>
        </w:rPr>
        <w:t xml:space="preserve">Escola Municipal de Ensino Fundamental </w:t>
      </w:r>
      <w:proofErr w:type="spellStart"/>
      <w:r w:rsidRPr="00107DDB">
        <w:rPr>
          <w:rFonts w:ascii="Times New Roman" w:hAnsi="Times New Roman" w:cs="Times New Roman"/>
          <w:b/>
          <w:sz w:val="28"/>
          <w:szCs w:val="28"/>
        </w:rPr>
        <w:t>Drº</w:t>
      </w:r>
      <w:proofErr w:type="spellEnd"/>
      <w:r w:rsidRPr="00107DDB">
        <w:rPr>
          <w:rFonts w:ascii="Times New Roman" w:hAnsi="Times New Roman" w:cs="Times New Roman"/>
          <w:b/>
          <w:sz w:val="28"/>
          <w:szCs w:val="28"/>
        </w:rPr>
        <w:t xml:space="preserve"> Getúlio Vargas</w:t>
      </w:r>
      <w:r>
        <w:rPr>
          <w:rFonts w:ascii="Times New Roman" w:hAnsi="Times New Roman" w:cs="Times New Roman"/>
          <w:b/>
          <w:sz w:val="28"/>
          <w:szCs w:val="28"/>
        </w:rPr>
        <w:t>.</w:t>
      </w:r>
    </w:p>
    <w:p w:rsidR="00176546" w:rsidRPr="00107DDB" w:rsidRDefault="00176546" w:rsidP="00176546">
      <w:pPr>
        <w:jc w:val="center"/>
        <w:rPr>
          <w:rFonts w:ascii="Times New Roman" w:hAnsi="Times New Roman" w:cs="Times New Roman"/>
          <w:b/>
          <w:sz w:val="28"/>
          <w:szCs w:val="28"/>
        </w:rPr>
      </w:pPr>
      <w:r>
        <w:rPr>
          <w:rFonts w:ascii="Times New Roman" w:hAnsi="Times New Roman" w:cs="Times New Roman"/>
          <w:b/>
          <w:sz w:val="28"/>
          <w:szCs w:val="28"/>
        </w:rPr>
        <w:t xml:space="preserve">Linha </w:t>
      </w:r>
      <w:proofErr w:type="spellStart"/>
      <w:r>
        <w:rPr>
          <w:rFonts w:ascii="Times New Roman" w:hAnsi="Times New Roman" w:cs="Times New Roman"/>
          <w:b/>
          <w:sz w:val="28"/>
          <w:szCs w:val="28"/>
        </w:rPr>
        <w:t>Mânica</w:t>
      </w:r>
      <w:proofErr w:type="spellEnd"/>
      <w:r>
        <w:rPr>
          <w:rFonts w:ascii="Times New Roman" w:hAnsi="Times New Roman" w:cs="Times New Roman"/>
          <w:b/>
          <w:sz w:val="28"/>
          <w:szCs w:val="28"/>
        </w:rPr>
        <w:t xml:space="preserve"> – Redentora - RS</w:t>
      </w:r>
    </w:p>
    <w:p w:rsidR="00176546" w:rsidRDefault="00176546" w:rsidP="00176546">
      <w:pPr>
        <w:jc w:val="center"/>
        <w:rPr>
          <w:rFonts w:ascii="Times New Roman" w:hAnsi="Times New Roman" w:cs="Times New Roman"/>
          <w:b/>
          <w:sz w:val="28"/>
          <w:szCs w:val="28"/>
        </w:rPr>
      </w:pPr>
      <w:r>
        <w:rPr>
          <w:rFonts w:ascii="Times New Roman" w:hAnsi="Times New Roman" w:cs="Times New Roman"/>
          <w:b/>
          <w:sz w:val="28"/>
          <w:szCs w:val="28"/>
        </w:rPr>
        <w:t>Relatório – julho a outubro/ 2025</w:t>
      </w:r>
    </w:p>
    <w:p w:rsidR="00176546" w:rsidRDefault="00176546" w:rsidP="00176546">
      <w:pPr>
        <w:jc w:val="center"/>
        <w:rPr>
          <w:rFonts w:ascii="Times New Roman" w:hAnsi="Times New Roman" w:cs="Times New Roman"/>
          <w:b/>
          <w:sz w:val="28"/>
          <w:szCs w:val="28"/>
        </w:rPr>
      </w:pPr>
    </w:p>
    <w:p w:rsidR="00176546" w:rsidRPr="00107DDB" w:rsidRDefault="00176546" w:rsidP="00176546">
      <w:pPr>
        <w:pStyle w:val="PargrafodaLista"/>
        <w:numPr>
          <w:ilvl w:val="0"/>
          <w:numId w:val="12"/>
        </w:numPr>
        <w:rPr>
          <w:rFonts w:ascii="Times New Roman" w:hAnsi="Times New Roman" w:cs="Times New Roman"/>
          <w:sz w:val="28"/>
          <w:szCs w:val="28"/>
        </w:rPr>
      </w:pPr>
      <w:r w:rsidRPr="00107DDB">
        <w:rPr>
          <w:rFonts w:ascii="Times New Roman" w:hAnsi="Times New Roman" w:cs="Times New Roman"/>
          <w:sz w:val="28"/>
          <w:szCs w:val="28"/>
        </w:rPr>
        <w:t>Atendimento aos pais, mães ou responsáveis pelos alunos.</w:t>
      </w:r>
    </w:p>
    <w:p w:rsidR="00176546" w:rsidRPr="007E7EF1"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 xml:space="preserve"> P</w:t>
      </w:r>
      <w:r w:rsidRPr="00107DDB">
        <w:rPr>
          <w:rFonts w:ascii="Times New Roman" w:hAnsi="Times New Roman" w:cs="Times New Roman"/>
          <w:sz w:val="28"/>
          <w:szCs w:val="28"/>
        </w:rPr>
        <w:t>lanejamento.</w:t>
      </w:r>
    </w:p>
    <w:p w:rsidR="00176546" w:rsidRPr="00BC7912"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Organização das atividades escolares.</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Emissão de atestados de frequência escolar.</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Emissão de históricos escolares.</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Transferência de alunos.</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Participação dos professores na formação Ludicidade e Musicalização Escolar.</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Aplicação das Avaliações Criança Alfabetizada.</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Visitação na 4ª Mostra dos Produtos da Terra na Escola Américo dos Santos.</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Programação Dia da família na escola.</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Atividades sobre o Folclore Brasileiro.</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Aplicação da avaliação educacional SIM – FTD</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Atividades Semana da Pátria.</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Participação da escola na Parada Cívica na escola Américo dos Santos.</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Participação da Escola no Desfile Cívico em Redentora.</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Atividades Semana Farroupilha.</w:t>
      </w:r>
    </w:p>
    <w:p w:rsidR="00176546"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Atividades Semana da Criança (Cinema na escola, jogos e brincadeiras, cabelo maluco, brinquedos infláveis, algodão doce e picolé).</w:t>
      </w:r>
    </w:p>
    <w:p w:rsidR="00176546" w:rsidRPr="0022555C" w:rsidRDefault="00176546" w:rsidP="00176546">
      <w:pPr>
        <w:pStyle w:val="PargrafodaLista"/>
        <w:numPr>
          <w:ilvl w:val="0"/>
          <w:numId w:val="12"/>
        </w:numPr>
        <w:rPr>
          <w:rFonts w:ascii="Times New Roman" w:hAnsi="Times New Roman" w:cs="Times New Roman"/>
          <w:sz w:val="28"/>
          <w:szCs w:val="28"/>
        </w:rPr>
      </w:pPr>
      <w:r>
        <w:rPr>
          <w:rFonts w:ascii="Times New Roman" w:hAnsi="Times New Roman" w:cs="Times New Roman"/>
          <w:sz w:val="28"/>
          <w:szCs w:val="28"/>
        </w:rPr>
        <w:t>Atividades Semana da alimentação saudável.</w:t>
      </w:r>
    </w:p>
    <w:p w:rsidR="00176546" w:rsidRDefault="00176546" w:rsidP="00176546">
      <w:pPr>
        <w:rPr>
          <w:rFonts w:ascii="Times New Roman" w:hAnsi="Times New Roman" w:cs="Times New Roman"/>
          <w:sz w:val="28"/>
          <w:szCs w:val="28"/>
        </w:rPr>
      </w:pPr>
    </w:p>
    <w:p w:rsidR="00176546" w:rsidRDefault="00176546" w:rsidP="00176546">
      <w:pPr>
        <w:rPr>
          <w:rFonts w:ascii="Times New Roman" w:hAnsi="Times New Roman" w:cs="Times New Roman"/>
          <w:sz w:val="28"/>
          <w:szCs w:val="28"/>
        </w:rPr>
      </w:pPr>
    </w:p>
    <w:p w:rsidR="00176546" w:rsidRDefault="00176546" w:rsidP="00176546">
      <w:pPr>
        <w:jc w:val="center"/>
        <w:rPr>
          <w:rFonts w:ascii="Times New Roman" w:hAnsi="Times New Roman" w:cs="Times New Roman"/>
          <w:sz w:val="28"/>
          <w:szCs w:val="28"/>
        </w:rPr>
      </w:pPr>
      <w:r>
        <w:rPr>
          <w:rFonts w:ascii="Times New Roman" w:hAnsi="Times New Roman" w:cs="Times New Roman"/>
          <w:sz w:val="28"/>
          <w:szCs w:val="28"/>
        </w:rPr>
        <w:t>Luciana Horst</w:t>
      </w:r>
    </w:p>
    <w:p w:rsidR="00176546" w:rsidRPr="00107DDB" w:rsidRDefault="00176546" w:rsidP="00176546">
      <w:pPr>
        <w:jc w:val="center"/>
        <w:rPr>
          <w:rFonts w:ascii="Times New Roman" w:hAnsi="Times New Roman" w:cs="Times New Roman"/>
          <w:sz w:val="28"/>
          <w:szCs w:val="28"/>
        </w:rPr>
      </w:pPr>
      <w:r>
        <w:rPr>
          <w:rFonts w:ascii="Times New Roman" w:hAnsi="Times New Roman" w:cs="Times New Roman"/>
          <w:sz w:val="28"/>
          <w:szCs w:val="28"/>
        </w:rPr>
        <w:t>Diretora</w:t>
      </w:r>
    </w:p>
    <w:p w:rsidR="00691DE2" w:rsidRDefault="00691DE2" w:rsidP="00691DE2">
      <w:pPr>
        <w:spacing w:after="0" w:line="240" w:lineRule="auto"/>
        <w:jc w:val="center"/>
        <w:rPr>
          <w:rFonts w:ascii="Times New Roman" w:hAnsi="Times New Roman" w:cs="Times New Roman"/>
          <w:bCs/>
        </w:rPr>
      </w:pPr>
    </w:p>
    <w:p w:rsidR="00E77964" w:rsidRDefault="00E77964"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Default="000A2C82"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Default="000A2C82"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Default="000A2C82"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Default="000A2C82"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Default="000A2C82" w:rsidP="00A31C9B">
      <w:pPr>
        <w:spacing w:before="60" w:after="0" w:line="360" w:lineRule="auto"/>
        <w:textAlignment w:val="top"/>
        <w:rPr>
          <w:rFonts w:ascii="Times New Roman" w:eastAsia="Times New Roman" w:hAnsi="Times New Roman" w:cs="Times New Roman"/>
          <w:color w:val="000000" w:themeColor="text1"/>
          <w:sz w:val="24"/>
          <w:szCs w:val="24"/>
        </w:rPr>
      </w:pPr>
    </w:p>
    <w:p w:rsidR="000A2C82" w:rsidRPr="008B7415" w:rsidRDefault="000A2C82" w:rsidP="000A2C82">
      <w:pPr>
        <w:spacing w:after="0"/>
        <w:jc w:val="both"/>
        <w:rPr>
          <w:rFonts w:ascii="Times New Roman" w:hAnsi="Times New Roman" w:cs="Times New Roman"/>
          <w:bCs/>
          <w:sz w:val="24"/>
          <w:szCs w:val="24"/>
        </w:rPr>
      </w:pPr>
      <w:r>
        <w:rPr>
          <w:rFonts w:ascii="Times New Roman" w:hAnsi="Times New Roman" w:cs="Times New Roman"/>
          <w:bCs/>
          <w:sz w:val="24"/>
          <w:szCs w:val="24"/>
        </w:rPr>
        <w:t>Relatório n°07/2025</w:t>
      </w:r>
    </w:p>
    <w:p w:rsidR="000A2C82" w:rsidRPr="008B7415" w:rsidRDefault="000A2C82" w:rsidP="000A2C82">
      <w:pPr>
        <w:spacing w:after="0"/>
        <w:jc w:val="both"/>
        <w:rPr>
          <w:rFonts w:ascii="Times New Roman" w:hAnsi="Times New Roman" w:cs="Times New Roman"/>
          <w:bCs/>
          <w:sz w:val="24"/>
          <w:szCs w:val="24"/>
        </w:rPr>
      </w:pPr>
      <w:r w:rsidRPr="008B7415">
        <w:rPr>
          <w:rFonts w:ascii="Times New Roman" w:hAnsi="Times New Roman" w:cs="Times New Roman"/>
          <w:bCs/>
          <w:sz w:val="24"/>
          <w:szCs w:val="24"/>
        </w:rPr>
        <w:t xml:space="preserve">De: </w:t>
      </w:r>
      <w:r>
        <w:rPr>
          <w:rFonts w:ascii="Times New Roman" w:hAnsi="Times New Roman" w:cs="Times New Roman"/>
          <w:bCs/>
          <w:sz w:val="24"/>
          <w:szCs w:val="24"/>
        </w:rPr>
        <w:t>Daiane Schroeder</w:t>
      </w:r>
    </w:p>
    <w:p w:rsidR="000A2C82" w:rsidRDefault="000A2C82" w:rsidP="000A2C82">
      <w:pPr>
        <w:spacing w:after="0"/>
        <w:jc w:val="both"/>
        <w:rPr>
          <w:rFonts w:ascii="Times New Roman" w:hAnsi="Times New Roman" w:cs="Times New Roman"/>
          <w:bCs/>
          <w:sz w:val="24"/>
          <w:szCs w:val="24"/>
        </w:rPr>
      </w:pPr>
      <w:r>
        <w:rPr>
          <w:rFonts w:ascii="Times New Roman" w:hAnsi="Times New Roman" w:cs="Times New Roman"/>
          <w:bCs/>
          <w:sz w:val="24"/>
          <w:szCs w:val="24"/>
        </w:rPr>
        <w:t>Para: Gabinete do Responsável pela Secretaria</w:t>
      </w:r>
      <w:r w:rsidRPr="008B7415">
        <w:rPr>
          <w:rFonts w:ascii="Times New Roman" w:hAnsi="Times New Roman" w:cs="Times New Roman"/>
          <w:bCs/>
          <w:sz w:val="24"/>
          <w:szCs w:val="24"/>
        </w:rPr>
        <w:t xml:space="preserve"> Municipal de Educação </w:t>
      </w:r>
    </w:p>
    <w:p w:rsidR="000A2C82" w:rsidRDefault="000A2C82" w:rsidP="000A2C82">
      <w:pPr>
        <w:spacing w:line="360" w:lineRule="auto"/>
        <w:jc w:val="both"/>
        <w:rPr>
          <w:rFonts w:ascii="Times New Roman" w:hAnsi="Times New Roman" w:cs="Times New Roman"/>
          <w:bCs/>
          <w:sz w:val="24"/>
          <w:szCs w:val="24"/>
        </w:rPr>
      </w:pPr>
    </w:p>
    <w:p w:rsidR="000A2C82" w:rsidRDefault="000A2C82" w:rsidP="000A2C82">
      <w:pPr>
        <w:spacing w:line="360" w:lineRule="auto"/>
        <w:ind w:firstLine="207"/>
        <w:jc w:val="both"/>
        <w:rPr>
          <w:rFonts w:ascii="Times New Roman" w:hAnsi="Times New Roman" w:cs="Times New Roman"/>
          <w:bCs/>
          <w:sz w:val="24"/>
          <w:szCs w:val="24"/>
        </w:rPr>
      </w:pPr>
      <w:r>
        <w:rPr>
          <w:rFonts w:ascii="Times New Roman" w:hAnsi="Times New Roman" w:cs="Times New Roman"/>
          <w:bCs/>
          <w:sz w:val="24"/>
          <w:szCs w:val="24"/>
        </w:rPr>
        <w:t xml:space="preserve">Abaixo estão relacionadas as atividades </w:t>
      </w:r>
      <w:r w:rsidRPr="008B7415">
        <w:rPr>
          <w:rFonts w:ascii="Times New Roman" w:hAnsi="Times New Roman" w:cs="Times New Roman"/>
          <w:bCs/>
          <w:sz w:val="24"/>
          <w:szCs w:val="24"/>
        </w:rPr>
        <w:t>desenvolvidas</w:t>
      </w:r>
      <w:r>
        <w:rPr>
          <w:rFonts w:ascii="Times New Roman" w:hAnsi="Times New Roman" w:cs="Times New Roman"/>
          <w:bCs/>
          <w:sz w:val="24"/>
          <w:szCs w:val="24"/>
        </w:rPr>
        <w:t>,</w:t>
      </w:r>
      <w:r w:rsidRPr="008B7415">
        <w:rPr>
          <w:rFonts w:ascii="Times New Roman" w:hAnsi="Times New Roman" w:cs="Times New Roman"/>
          <w:bCs/>
          <w:sz w:val="24"/>
          <w:szCs w:val="24"/>
        </w:rPr>
        <w:t xml:space="preserve"> </w:t>
      </w:r>
      <w:r>
        <w:rPr>
          <w:rFonts w:ascii="Times New Roman" w:hAnsi="Times New Roman" w:cs="Times New Roman"/>
          <w:bCs/>
          <w:sz w:val="24"/>
          <w:szCs w:val="24"/>
        </w:rPr>
        <w:t>no mês de outubro de 2025</w:t>
      </w:r>
      <w:r w:rsidRPr="008B7415">
        <w:rPr>
          <w:rFonts w:ascii="Times New Roman" w:hAnsi="Times New Roman" w:cs="Times New Roman"/>
          <w:bCs/>
          <w:sz w:val="24"/>
          <w:szCs w:val="24"/>
        </w:rPr>
        <w:t>:</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ao questionário de monitoramento da PREDUC;</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proofErr w:type="spellStart"/>
      <w:r>
        <w:rPr>
          <w:rFonts w:ascii="Times New Roman" w:hAnsi="Times New Roman"/>
          <w:bCs/>
        </w:rPr>
        <w:t>Tabelação</w:t>
      </w:r>
      <w:proofErr w:type="spellEnd"/>
      <w:r>
        <w:rPr>
          <w:rFonts w:ascii="Times New Roman" w:hAnsi="Times New Roman"/>
          <w:bCs/>
        </w:rPr>
        <w:t xml:space="preserve"> da BNCC computação;</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das pastas dos editais;</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proofErr w:type="spellStart"/>
      <w:r>
        <w:rPr>
          <w:rFonts w:ascii="Times New Roman" w:hAnsi="Times New Roman"/>
          <w:bCs/>
        </w:rPr>
        <w:t>Respopstas</w:t>
      </w:r>
      <w:proofErr w:type="spellEnd"/>
      <w:r>
        <w:rPr>
          <w:rFonts w:ascii="Times New Roman" w:hAnsi="Times New Roman"/>
          <w:bCs/>
        </w:rPr>
        <w:t xml:space="preserve"> para ouvidoria;</w:t>
      </w:r>
    </w:p>
    <w:p w:rsidR="000A2C82" w:rsidRDefault="00F363AD"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Curso</w:t>
      </w:r>
      <w:r w:rsidR="000A2C82">
        <w:rPr>
          <w:rFonts w:ascii="Times New Roman" w:hAnsi="Times New Roman"/>
          <w:bCs/>
        </w:rPr>
        <w:t>: equidade e Integralidade na Primeira Infância;</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Confecção dos </w:t>
      </w:r>
      <w:proofErr w:type="spellStart"/>
      <w:r>
        <w:rPr>
          <w:rFonts w:ascii="Times New Roman" w:hAnsi="Times New Roman"/>
          <w:bCs/>
        </w:rPr>
        <w:t>Cards</w:t>
      </w:r>
      <w:proofErr w:type="spellEnd"/>
      <w:r>
        <w:rPr>
          <w:rFonts w:ascii="Times New Roman" w:hAnsi="Times New Roman"/>
          <w:bCs/>
        </w:rPr>
        <w:t xml:space="preserve"> do SAERS, Dia da Criança, Dia do Professor e do Funcionário Público;</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Produção do Certificado do Estudante e Docente </w:t>
      </w:r>
      <w:r w:rsidR="00F363AD">
        <w:rPr>
          <w:rFonts w:ascii="Times New Roman" w:hAnsi="Times New Roman"/>
          <w:bCs/>
        </w:rPr>
        <w:t>destaque</w:t>
      </w:r>
      <w:r>
        <w:rPr>
          <w:rFonts w:ascii="Times New Roman" w:hAnsi="Times New Roman"/>
          <w:bCs/>
        </w:rPr>
        <w:t xml:space="preserve"> 2025;</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 Promotoria;</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Atualização das Fichas FICAI;</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Visitas da RAE;</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proofErr w:type="spellStart"/>
      <w:r>
        <w:rPr>
          <w:rFonts w:ascii="Times New Roman" w:hAnsi="Times New Roman"/>
          <w:bCs/>
        </w:rPr>
        <w:t>Webconferência</w:t>
      </w:r>
      <w:proofErr w:type="spellEnd"/>
      <w:r>
        <w:rPr>
          <w:rFonts w:ascii="Times New Roman" w:hAnsi="Times New Roman"/>
          <w:bCs/>
        </w:rPr>
        <w:t xml:space="preserve"> </w:t>
      </w:r>
      <w:proofErr w:type="spellStart"/>
      <w:r>
        <w:rPr>
          <w:rFonts w:ascii="Times New Roman" w:hAnsi="Times New Roman"/>
          <w:bCs/>
        </w:rPr>
        <w:t>Bulling</w:t>
      </w:r>
      <w:proofErr w:type="spellEnd"/>
      <w:r>
        <w:rPr>
          <w:rFonts w:ascii="Times New Roman" w:hAnsi="Times New Roman"/>
          <w:bCs/>
        </w:rPr>
        <w:t xml:space="preserve"> e </w:t>
      </w:r>
      <w:proofErr w:type="spellStart"/>
      <w:r>
        <w:rPr>
          <w:rFonts w:ascii="Times New Roman" w:hAnsi="Times New Roman"/>
          <w:bCs/>
        </w:rPr>
        <w:t>Cyberbullyng</w:t>
      </w:r>
      <w:proofErr w:type="spellEnd"/>
      <w:r>
        <w:rPr>
          <w:rFonts w:ascii="Times New Roman" w:hAnsi="Times New Roman"/>
          <w:bCs/>
        </w:rPr>
        <w:t>;</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Live – Educação Integral – Implementação das Diretrizes </w:t>
      </w:r>
      <w:r w:rsidR="00F363AD">
        <w:rPr>
          <w:rFonts w:ascii="Times New Roman" w:hAnsi="Times New Roman"/>
          <w:bCs/>
        </w:rPr>
        <w:t>Operacionais</w:t>
      </w:r>
      <w:r>
        <w:rPr>
          <w:rFonts w:ascii="Times New Roman" w:hAnsi="Times New Roman"/>
          <w:bCs/>
        </w:rPr>
        <w:t xml:space="preserve"> para Educação em Tempo Integral;</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Edição do edital de matrículas 2026;</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Live: Encontro Técnico de Orientações sobre a Implementação das Diretrizes Operacionais de Qualidade </w:t>
      </w:r>
      <w:r w:rsidR="00F363AD">
        <w:rPr>
          <w:rFonts w:ascii="Times New Roman" w:hAnsi="Times New Roman"/>
          <w:bCs/>
        </w:rPr>
        <w:t>e Equidade</w:t>
      </w:r>
      <w:r>
        <w:rPr>
          <w:rFonts w:ascii="Times New Roman" w:hAnsi="Times New Roman"/>
          <w:bCs/>
        </w:rPr>
        <w:t xml:space="preserve"> para a Educação Infantil;</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Entrega de </w:t>
      </w:r>
      <w:r w:rsidR="00F363AD">
        <w:rPr>
          <w:rFonts w:ascii="Times New Roman" w:hAnsi="Times New Roman"/>
          <w:bCs/>
        </w:rPr>
        <w:t>Premiação</w:t>
      </w:r>
      <w:r>
        <w:rPr>
          <w:rFonts w:ascii="Times New Roman" w:hAnsi="Times New Roman"/>
          <w:bCs/>
        </w:rPr>
        <w:t xml:space="preserve"> de Boas-Práticas para os alunos da EMEF São José;</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Reunião do </w:t>
      </w:r>
      <w:proofErr w:type="spellStart"/>
      <w:r>
        <w:rPr>
          <w:rFonts w:ascii="Times New Roman" w:hAnsi="Times New Roman"/>
          <w:bCs/>
        </w:rPr>
        <w:t>TeAcolhe</w:t>
      </w:r>
      <w:proofErr w:type="spellEnd"/>
      <w:r>
        <w:rPr>
          <w:rFonts w:ascii="Times New Roman" w:hAnsi="Times New Roman"/>
          <w:bCs/>
        </w:rPr>
        <w:t xml:space="preserve"> na Secretaria de Saúde;</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dos espaços internos da SME;</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Estudo sobre o Plano de Expansão da Educação Infantil;</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Separação de livros do Sistema de Ensino SIM;</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dos materiais pedagógicos;</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Atendimento aos familiares dos Alunos;</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Live SIMAE – </w:t>
      </w:r>
      <w:proofErr w:type="spellStart"/>
      <w:r>
        <w:rPr>
          <w:rFonts w:ascii="Times New Roman" w:hAnsi="Times New Roman"/>
          <w:bCs/>
        </w:rPr>
        <w:t>NovoPar</w:t>
      </w:r>
      <w:proofErr w:type="spellEnd"/>
      <w:r>
        <w:rPr>
          <w:rFonts w:ascii="Times New Roman" w:hAnsi="Times New Roman"/>
          <w:bCs/>
        </w:rPr>
        <w:t>;</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Atendimento aos diretores;</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Recebimento de materiais pedagógicos;</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sobre o Novo Par – Três Passos;</w:t>
      </w:r>
    </w:p>
    <w:p w:rsidR="000A2C82" w:rsidRPr="00773AAC"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lastRenderedPageBreak/>
        <w:t>Memorandos de Renovação de Contrato;</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Programa de Rádio semanal;</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da lista de alunos com laudos e que necessitam ir para o Sistema do GERCON;</w:t>
      </w:r>
    </w:p>
    <w:p w:rsidR="000A2C82" w:rsidRPr="00CB52B7"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Confraternização do Funcionário Público;</w:t>
      </w:r>
    </w:p>
    <w:p w:rsidR="000A2C82" w:rsidRPr="00D456FC"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Atendimento ao Público em geral;</w:t>
      </w:r>
    </w:p>
    <w:p w:rsidR="000A2C82" w:rsidRDefault="000A2C82" w:rsidP="000A2C82">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Cumprimento das demais demandas diárias;</w:t>
      </w:r>
    </w:p>
    <w:p w:rsidR="000A2C82" w:rsidRPr="00A0640E" w:rsidRDefault="000A2C82" w:rsidP="000A2C82">
      <w:pPr>
        <w:pStyle w:val="PargrafodaLista"/>
        <w:spacing w:line="360" w:lineRule="auto"/>
        <w:ind w:left="567"/>
        <w:jc w:val="both"/>
        <w:rPr>
          <w:rFonts w:ascii="Times New Roman" w:hAnsi="Times New Roman"/>
          <w:bCs/>
        </w:rPr>
      </w:pPr>
    </w:p>
    <w:p w:rsidR="000A2C82" w:rsidRDefault="000A2C82" w:rsidP="000A2C82">
      <w:pPr>
        <w:ind w:firstLine="360"/>
        <w:jc w:val="both"/>
        <w:rPr>
          <w:rFonts w:ascii="Times New Roman" w:hAnsi="Times New Roman" w:cs="Times New Roman"/>
          <w:bCs/>
          <w:sz w:val="24"/>
          <w:szCs w:val="24"/>
        </w:rPr>
      </w:pPr>
      <w:r w:rsidRPr="008B7415">
        <w:rPr>
          <w:rFonts w:ascii="Times New Roman" w:hAnsi="Times New Roman" w:cs="Times New Roman"/>
          <w:bCs/>
          <w:sz w:val="24"/>
          <w:szCs w:val="24"/>
        </w:rPr>
        <w:t>Red</w:t>
      </w:r>
      <w:r>
        <w:rPr>
          <w:rFonts w:ascii="Times New Roman" w:hAnsi="Times New Roman" w:cs="Times New Roman"/>
          <w:bCs/>
          <w:sz w:val="24"/>
          <w:szCs w:val="24"/>
        </w:rPr>
        <w:t>entora/RS, 05 de dezembro de 2025.</w:t>
      </w:r>
    </w:p>
    <w:p w:rsidR="000A2C82" w:rsidRPr="008B7415" w:rsidRDefault="000A2C82" w:rsidP="000A2C82">
      <w:pPr>
        <w:jc w:val="both"/>
        <w:rPr>
          <w:rFonts w:ascii="Times New Roman" w:hAnsi="Times New Roman" w:cs="Times New Roman"/>
          <w:bCs/>
          <w:sz w:val="24"/>
          <w:szCs w:val="24"/>
        </w:rPr>
      </w:pPr>
    </w:p>
    <w:p w:rsidR="000A2C82" w:rsidRPr="008B7415" w:rsidRDefault="000A2C82" w:rsidP="000A2C82">
      <w:pPr>
        <w:spacing w:after="0"/>
        <w:jc w:val="center"/>
        <w:rPr>
          <w:rFonts w:ascii="Times New Roman" w:hAnsi="Times New Roman" w:cs="Times New Roman"/>
          <w:bCs/>
          <w:sz w:val="24"/>
          <w:szCs w:val="24"/>
        </w:rPr>
      </w:pPr>
      <w:r>
        <w:rPr>
          <w:rFonts w:ascii="Times New Roman" w:hAnsi="Times New Roman" w:cs="Times New Roman"/>
          <w:bCs/>
          <w:sz w:val="24"/>
          <w:szCs w:val="24"/>
        </w:rPr>
        <w:t>Daiane Schroeder</w:t>
      </w:r>
    </w:p>
    <w:p w:rsidR="000A2C82" w:rsidRPr="00CC6E3E" w:rsidRDefault="000A2C82" w:rsidP="000A2C82">
      <w:pPr>
        <w:spacing w:after="0" w:line="240" w:lineRule="auto"/>
        <w:jc w:val="center"/>
        <w:rPr>
          <w:rFonts w:ascii="Times New Roman" w:hAnsi="Times New Roman" w:cs="Times New Roman"/>
          <w:bCs/>
        </w:rPr>
      </w:pPr>
      <w:r w:rsidRPr="00CC6E3E">
        <w:rPr>
          <w:rFonts w:ascii="Times New Roman" w:hAnsi="Times New Roman" w:cs="Times New Roman"/>
          <w:bCs/>
        </w:rPr>
        <w:t>Professora</w:t>
      </w:r>
    </w:p>
    <w:p w:rsidR="000A2C82" w:rsidRDefault="000A2C82" w:rsidP="000A2C82">
      <w:pPr>
        <w:spacing w:after="0" w:line="240" w:lineRule="auto"/>
        <w:jc w:val="center"/>
        <w:rPr>
          <w:rFonts w:ascii="Times New Roman" w:hAnsi="Times New Roman" w:cs="Times New Roman"/>
          <w:bCs/>
        </w:rPr>
      </w:pPr>
      <w:r w:rsidRPr="00CC6E3E">
        <w:rPr>
          <w:rFonts w:ascii="Times New Roman" w:hAnsi="Times New Roman" w:cs="Times New Roman"/>
          <w:bCs/>
        </w:rPr>
        <w:t xml:space="preserve"> Mat. Nº.1257 e 1577</w:t>
      </w:r>
    </w:p>
    <w:p w:rsidR="00EA3D65" w:rsidRDefault="00EA3D65" w:rsidP="000A2C82">
      <w:pPr>
        <w:spacing w:after="0" w:line="240" w:lineRule="auto"/>
        <w:jc w:val="center"/>
        <w:rPr>
          <w:rFonts w:ascii="Times New Roman" w:hAnsi="Times New Roman" w:cs="Times New Roman"/>
          <w:bCs/>
        </w:rPr>
      </w:pPr>
    </w:p>
    <w:p w:rsidR="00EA3D65" w:rsidRPr="00CC6E3E" w:rsidRDefault="00EA3D65" w:rsidP="000A2C82">
      <w:pPr>
        <w:spacing w:after="0" w:line="240" w:lineRule="auto"/>
        <w:jc w:val="center"/>
        <w:rPr>
          <w:rFonts w:ascii="Times New Roman" w:hAnsi="Times New Roman" w:cs="Times New Roman"/>
          <w:bCs/>
        </w:rPr>
      </w:pPr>
    </w:p>
    <w:p w:rsidR="000A2C82" w:rsidRDefault="000A2C82" w:rsidP="000A2C82">
      <w:pPr>
        <w:pStyle w:val="PargrafodaLista"/>
        <w:spacing w:line="360" w:lineRule="auto"/>
        <w:jc w:val="both"/>
        <w:rPr>
          <w:rFonts w:ascii="Times New Roman" w:hAnsi="Times New Roman"/>
          <w:bCs/>
        </w:rPr>
      </w:pPr>
    </w:p>
    <w:p w:rsidR="00F363AD" w:rsidRDefault="00F363AD" w:rsidP="00F363AD">
      <w:pPr>
        <w:spacing w:line="360" w:lineRule="auto"/>
        <w:ind w:firstLine="708"/>
        <w:jc w:val="both"/>
        <w:rPr>
          <w:rFonts w:ascii="Arial" w:hAnsi="Arial" w:cs="Arial"/>
          <w:bCs/>
          <w:sz w:val="24"/>
          <w:szCs w:val="24"/>
          <w:u w:val="single"/>
        </w:rPr>
      </w:pPr>
      <w:r>
        <w:rPr>
          <w:rFonts w:ascii="Arial" w:hAnsi="Arial" w:cs="Arial"/>
          <w:bCs/>
          <w:sz w:val="24"/>
          <w:szCs w:val="24"/>
          <w:u w:val="single"/>
        </w:rPr>
        <w:t>Abaixo estão relacionadas as atividades desenvolvidas pela coordenação pedagógica/Supervisão da Secretaria Municipal de Educação no mês de outubro de 2025:</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Procurar no arquivo morto das escolas desativadas documentos de professores para fins de aposentadorias;</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Lançamento da frequência no Sistema Presença;</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Envio de relatórios do Pacto EJA para o MEC;</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Participação de live com a coordenadora regional do Pacto EJA;</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Visita da RAE;</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Participar de palestra na Escola Municipal Rui Barbosa de Coronel Bicaco;</w:t>
      </w:r>
    </w:p>
    <w:p w:rsidR="00F363AD"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Live MEC/SECADI sobre Alfabetização de Jovens e Adultos;</w:t>
      </w:r>
    </w:p>
    <w:p w:rsidR="00C83A81" w:rsidRDefault="00F363AD"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Participar de reunião</w:t>
      </w:r>
      <w:r w:rsidR="00C83A81">
        <w:rPr>
          <w:rFonts w:ascii="Times New Roman" w:eastAsia="Times New Roman" w:hAnsi="Times New Roman" w:cs="Times New Roman"/>
          <w:color w:val="000000" w:themeColor="text1"/>
          <w:sz w:val="24"/>
          <w:szCs w:val="24"/>
        </w:rPr>
        <w:t xml:space="preserve"> do PIM- Primeira Infância Melhor no Campus da UFSM em Palmeira das Missões- Grupo GTM Municipal;</w:t>
      </w: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Auxiliar a Nutricionista na pesagem dos alunos das Escolas da Rede Municipal;</w:t>
      </w: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Separação dos livros </w:t>
      </w:r>
      <w:r w:rsidR="00EA3D65">
        <w:rPr>
          <w:rFonts w:ascii="Times New Roman" w:eastAsia="Times New Roman" w:hAnsi="Times New Roman" w:cs="Times New Roman"/>
          <w:color w:val="000000" w:themeColor="text1"/>
          <w:sz w:val="24"/>
          <w:szCs w:val="24"/>
        </w:rPr>
        <w:t xml:space="preserve">Sistema Sim de Ensino </w:t>
      </w:r>
      <w:r>
        <w:rPr>
          <w:rFonts w:ascii="Times New Roman" w:eastAsia="Times New Roman" w:hAnsi="Times New Roman" w:cs="Times New Roman"/>
          <w:color w:val="000000" w:themeColor="text1"/>
          <w:sz w:val="24"/>
          <w:szCs w:val="24"/>
        </w:rPr>
        <w:t>da FTD;</w:t>
      </w: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Histórico Escolar;</w:t>
      </w: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Acompanhar a Assessora da FTD nas Escolas da Rede Municipal;</w:t>
      </w:r>
    </w:p>
    <w:p w:rsidR="00F363AD"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Responder questionário de monitoramento do Sistema Presença;</w:t>
      </w: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Entrega de Premiação de Boas Práticas para os alunos da Escola Municipal de Ensino Fundamental São José;</w:t>
      </w:r>
    </w:p>
    <w:p w:rsidR="00EA3D65" w:rsidRPr="00EA3D65" w:rsidRDefault="00EA3D65" w:rsidP="00EA3D65">
      <w:pPr>
        <w:spacing w:before="60" w:after="0" w:line="360" w:lineRule="auto"/>
        <w:ind w:left="360"/>
        <w:textAlignment w:val="top"/>
        <w:rPr>
          <w:rFonts w:ascii="Times New Roman" w:eastAsia="Times New Roman" w:hAnsi="Times New Roman" w:cs="Times New Roman"/>
          <w:color w:val="000000" w:themeColor="text1"/>
          <w:sz w:val="24"/>
          <w:szCs w:val="24"/>
        </w:rPr>
      </w:pPr>
    </w:p>
    <w:p w:rsidR="00C83A81" w:rsidRDefault="00C83A81"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Reunião do </w:t>
      </w:r>
      <w:proofErr w:type="spellStart"/>
      <w:r>
        <w:rPr>
          <w:rFonts w:ascii="Times New Roman" w:eastAsia="Times New Roman" w:hAnsi="Times New Roman" w:cs="Times New Roman"/>
          <w:color w:val="000000" w:themeColor="text1"/>
          <w:sz w:val="24"/>
          <w:szCs w:val="24"/>
        </w:rPr>
        <w:t>TeAcolhe</w:t>
      </w:r>
      <w:proofErr w:type="spellEnd"/>
      <w:r>
        <w:rPr>
          <w:rFonts w:ascii="Times New Roman" w:eastAsia="Times New Roman" w:hAnsi="Times New Roman" w:cs="Times New Roman"/>
          <w:color w:val="000000" w:themeColor="text1"/>
          <w:sz w:val="24"/>
          <w:szCs w:val="24"/>
        </w:rPr>
        <w:t xml:space="preserve"> na Secretaria de Saúde;</w:t>
      </w:r>
    </w:p>
    <w:p w:rsidR="00EA3D65" w:rsidRDefault="00EA3D65"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Atendimento aos familiares dos alunos;</w:t>
      </w:r>
    </w:p>
    <w:p w:rsidR="00EA3D65" w:rsidRDefault="00EA3D65"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Atendimento aos diretores;</w:t>
      </w:r>
    </w:p>
    <w:p w:rsidR="00EA3D65" w:rsidRDefault="00EA3D65"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Confraternização do Funcionário Público;</w:t>
      </w:r>
    </w:p>
    <w:p w:rsidR="00EA3D65" w:rsidRDefault="00EA3D65"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Atendimento ao público;</w:t>
      </w:r>
    </w:p>
    <w:p w:rsidR="00EA3D65" w:rsidRPr="00F363AD" w:rsidRDefault="00EA3D65" w:rsidP="00F363AD">
      <w:pPr>
        <w:pStyle w:val="PargrafodaLista"/>
        <w:numPr>
          <w:ilvl w:val="0"/>
          <w:numId w:val="13"/>
        </w:num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Cumprimento das demandas diárias da SME.</w:t>
      </w:r>
    </w:p>
    <w:p w:rsidR="00F363AD" w:rsidRDefault="00F363AD" w:rsidP="00A31C9B">
      <w:pPr>
        <w:spacing w:before="60" w:after="0" w:line="360" w:lineRule="auto"/>
        <w:textAlignment w:val="top"/>
        <w:rPr>
          <w:rFonts w:ascii="Times New Roman" w:eastAsia="Times New Roman" w:hAnsi="Times New Roman" w:cs="Times New Roman"/>
          <w:color w:val="000000" w:themeColor="text1"/>
          <w:sz w:val="24"/>
          <w:szCs w:val="24"/>
        </w:rPr>
      </w:pPr>
    </w:p>
    <w:p w:rsidR="00F363AD" w:rsidRPr="00EA3D65" w:rsidRDefault="00F363AD" w:rsidP="00EA3D65">
      <w:pPr>
        <w:spacing w:after="0" w:line="360" w:lineRule="auto"/>
        <w:jc w:val="both"/>
        <w:rPr>
          <w:rFonts w:ascii="Times New Roman" w:hAnsi="Times New Roman"/>
          <w:bCs/>
        </w:rPr>
      </w:pPr>
    </w:p>
    <w:p w:rsidR="00F363AD" w:rsidRDefault="00F363AD" w:rsidP="00EA3D65">
      <w:pPr>
        <w:spacing w:after="0" w:line="360" w:lineRule="auto"/>
        <w:jc w:val="both"/>
        <w:rPr>
          <w:rFonts w:ascii="Times New Roman" w:eastAsia="Times New Roman" w:hAnsi="Times New Roman" w:cs="Times New Roman"/>
          <w:color w:val="000000" w:themeColor="text1"/>
          <w:sz w:val="24"/>
          <w:szCs w:val="24"/>
        </w:rPr>
      </w:pPr>
    </w:p>
    <w:sectPr w:rsidR="00F363AD" w:rsidSect="003757C8">
      <w:headerReference w:type="even" r:id="rId10"/>
      <w:headerReference w:type="default" r:id="rId11"/>
      <w:footerReference w:type="even" r:id="rId12"/>
      <w:footerReference w:type="default" r:id="rId13"/>
      <w:headerReference w:type="first" r:id="rId14"/>
      <w:footerReference w:type="first" r:id="rId15"/>
      <w:pgSz w:w="11906" w:h="16838"/>
      <w:pgMar w:top="851" w:right="991" w:bottom="142" w:left="567" w:header="0" w:footer="3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10F" w:rsidRDefault="001C110F">
      <w:pPr>
        <w:spacing w:after="0" w:line="240" w:lineRule="auto"/>
      </w:pPr>
      <w:r>
        <w:separator/>
      </w:r>
    </w:p>
  </w:endnote>
  <w:endnote w:type="continuationSeparator" w:id="0">
    <w:p w:rsidR="001C110F" w:rsidRDefault="001C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4E7" w:rsidRDefault="005044E7" w:rsidP="005044E7">
    <w:pPr>
      <w:pBdr>
        <w:top w:val="nil"/>
        <w:left w:val="nil"/>
        <w:bottom w:val="nil"/>
        <w:right w:val="nil"/>
        <w:between w:val="nil"/>
      </w:pBdr>
      <w:tabs>
        <w:tab w:val="center" w:pos="4252"/>
        <w:tab w:val="right" w:pos="8504"/>
      </w:tabs>
      <w:spacing w:after="0" w:line="240" w:lineRule="auto"/>
      <w:jc w:val="center"/>
      <w:rPr>
        <w:color w:val="000000"/>
      </w:rPr>
    </w:pPr>
    <w:r>
      <w:rPr>
        <w:color w:val="000000"/>
      </w:rPr>
      <w:t>Rua Pedro Luiz Costa, nº 640, Centro – Redentora/RS – CEP 98.550-000</w:t>
    </w:r>
  </w:p>
  <w:p w:rsidR="005044E7" w:rsidRPr="00DB6DAD" w:rsidRDefault="005044E7" w:rsidP="005044E7">
    <w:pPr>
      <w:pBdr>
        <w:top w:val="nil"/>
        <w:left w:val="nil"/>
        <w:bottom w:val="nil"/>
        <w:right w:val="nil"/>
        <w:between w:val="nil"/>
      </w:pBdr>
      <w:tabs>
        <w:tab w:val="center" w:pos="4252"/>
        <w:tab w:val="right" w:pos="8504"/>
      </w:tabs>
      <w:spacing w:after="0" w:line="240" w:lineRule="auto"/>
      <w:jc w:val="center"/>
    </w:pPr>
    <w:r>
      <w:rPr>
        <w:color w:val="000000"/>
      </w:rPr>
      <w:t xml:space="preserve">Tel. (55) 3556 1174, ramal 235 e 236, </w:t>
    </w:r>
    <w:proofErr w:type="spellStart"/>
    <w:r>
      <w:rPr>
        <w:color w:val="000000"/>
      </w:rPr>
      <w:t>Email</w:t>
    </w:r>
    <w:proofErr w:type="spellEnd"/>
    <w:r>
      <w:rPr>
        <w:color w:val="000000"/>
      </w:rPr>
      <w:t xml:space="preserve"> – </w:t>
    </w:r>
    <w:hyperlink r:id="rId1" w:history="1">
      <w:r w:rsidRPr="00DB6DAD">
        <w:rPr>
          <w:rStyle w:val="Hyperlink"/>
          <w:color w:val="auto"/>
        </w:rPr>
        <w:t>sec.educacaoredentora@gmail.com</w:t>
      </w:r>
    </w:hyperlink>
  </w:p>
  <w:p w:rsidR="005044E7" w:rsidRDefault="005044E7">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10F" w:rsidRDefault="001C110F">
      <w:pPr>
        <w:spacing w:after="0" w:line="240" w:lineRule="auto"/>
      </w:pPr>
      <w:r>
        <w:separator/>
      </w:r>
    </w:p>
  </w:footnote>
  <w:footnote w:type="continuationSeparator" w:id="0">
    <w:p w:rsidR="001C110F" w:rsidRDefault="001C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A54C67">
    <w:pPr>
      <w:widowControl w:val="0"/>
      <w:rPr>
        <w:b/>
        <w:sz w:val="24"/>
        <w:szCs w:val="24"/>
      </w:rPr>
    </w:pPr>
    <w:r w:rsidRPr="00070907">
      <w:rPr>
        <w:rFonts w:ascii="Arial" w:eastAsia="Arial" w:hAnsi="Arial" w:cs="Arial"/>
        <w:b/>
        <w:noProof/>
        <w:color w:val="000000"/>
        <w:sz w:val="28"/>
        <w:szCs w:val="28"/>
        <w:u w:val="single"/>
      </w:rPr>
      <mc:AlternateContent>
        <mc:Choice Requires="wps">
          <w:drawing>
            <wp:anchor distT="0" distB="0" distL="114300" distR="114300" simplePos="0" relativeHeight="251663360" behindDoc="0" locked="0" layoutInCell="1" hidden="0" allowOverlap="1" wp14:anchorId="54880D83" wp14:editId="027B3A21">
              <wp:simplePos x="0" y="0"/>
              <wp:positionH relativeFrom="page">
                <wp:posOffset>1079158</wp:posOffset>
              </wp:positionH>
              <wp:positionV relativeFrom="topMargin">
                <wp:posOffset>304800</wp:posOffset>
              </wp:positionV>
              <wp:extent cx="2347784" cy="634314"/>
              <wp:effectExtent l="0" t="0" r="0" b="0"/>
              <wp:wrapNone/>
              <wp:docPr id="1" name="Forma livre 1"/>
              <wp:cNvGraphicFramePr/>
              <a:graphic xmlns:a="http://schemas.openxmlformats.org/drawingml/2006/main">
                <a:graphicData uri="http://schemas.microsoft.com/office/word/2010/wordprocessingShape">
                  <wps:wsp>
                    <wps:cNvSpPr/>
                    <wps:spPr>
                      <a:xfrm>
                        <a:off x="0" y="0"/>
                        <a:ext cx="2347784" cy="634314"/>
                      </a:xfrm>
                      <a:custGeom>
                        <a:avLst/>
                        <a:gdLst/>
                        <a:ahLst/>
                        <a:cxnLst/>
                        <a:rect l="l" t="t" r="r" b="b"/>
                        <a:pathLst>
                          <a:path w="1915795" h="346710" extrusionOk="0">
                            <a:moveTo>
                              <a:pt x="0" y="0"/>
                            </a:moveTo>
                            <a:lnTo>
                              <a:pt x="0" y="346710"/>
                            </a:lnTo>
                            <a:lnTo>
                              <a:pt x="1915795" y="346710"/>
                            </a:lnTo>
                            <a:lnTo>
                              <a:pt x="1915795" y="0"/>
                            </a:lnTo>
                            <a:close/>
                          </a:path>
                        </a:pathLst>
                      </a:custGeom>
                      <a:noFill/>
                      <a:ln>
                        <a:noFill/>
                      </a:ln>
                    </wps:spPr>
                    <wps:txbx>
                      <w:txbxContent>
                        <w:p w:rsidR="00912257" w:rsidRPr="00A54C67" w:rsidRDefault="00A54C67" w:rsidP="00A54C67">
                          <w:pPr>
                            <w:spacing w:after="0" w:line="240" w:lineRule="auto"/>
                            <w:ind w:left="11" w:right="11" w:firstLine="11"/>
                            <w:textDirection w:val="btLr"/>
                            <w:rPr>
                              <w:sz w:val="24"/>
                              <w:szCs w:val="24"/>
                            </w:rPr>
                          </w:pPr>
                          <w:r>
                            <w:rPr>
                              <w:rFonts w:ascii="Times New Roman" w:hAnsi="Times New Roman" w:cs="Times New Roman"/>
                              <w:color w:val="000000"/>
                              <w:sz w:val="28"/>
                              <w:szCs w:val="28"/>
                            </w:rPr>
                            <w:t xml:space="preserve"> </w:t>
                          </w:r>
                          <w:r w:rsidR="00912257" w:rsidRPr="00A54C67">
                            <w:rPr>
                              <w:color w:val="000000"/>
                              <w:sz w:val="24"/>
                              <w:szCs w:val="24"/>
                            </w:rPr>
                            <w:t>ESTADO DO RIO GRANDE DO SUL</w:t>
                          </w:r>
                        </w:p>
                        <w:p w:rsidR="00912257" w:rsidRDefault="00A54C67" w:rsidP="00A54C67">
                          <w:pPr>
                            <w:spacing w:after="0" w:line="240" w:lineRule="auto"/>
                            <w:ind w:left="11" w:right="11" w:firstLine="11"/>
                            <w:textDirection w:val="btLr"/>
                            <w:rPr>
                              <w:rFonts w:eastAsia="Arial"/>
                              <w:b/>
                              <w:color w:val="000000"/>
                              <w:sz w:val="24"/>
                              <w:szCs w:val="24"/>
                            </w:rPr>
                          </w:pPr>
                          <w:r w:rsidRPr="00A54C67">
                            <w:rPr>
                              <w:rFonts w:eastAsia="Arial"/>
                              <w:b/>
                              <w:color w:val="000000"/>
                              <w:sz w:val="24"/>
                              <w:szCs w:val="24"/>
                            </w:rPr>
                            <w:t xml:space="preserve"> </w:t>
                          </w:r>
                          <w:r w:rsidR="00912257" w:rsidRPr="00A54C67">
                            <w:rPr>
                              <w:rFonts w:eastAsia="Arial"/>
                              <w:b/>
                              <w:color w:val="000000"/>
                              <w:sz w:val="24"/>
                              <w:szCs w:val="24"/>
                            </w:rPr>
                            <w:t>MUNICÍPIO DE REDENTORA</w:t>
                          </w:r>
                        </w:p>
                        <w:p w:rsidR="00A54C67" w:rsidRPr="00A54C67" w:rsidRDefault="00A54C67" w:rsidP="00A54C67">
                          <w:pPr>
                            <w:spacing w:after="0" w:line="240" w:lineRule="auto"/>
                            <w:ind w:left="11" w:right="11" w:firstLine="11"/>
                            <w:textDirection w:val="btLr"/>
                            <w:rPr>
                              <w:rFonts w:eastAsia="Arial"/>
                              <w:color w:val="000000"/>
                              <w:sz w:val="24"/>
                              <w:szCs w:val="24"/>
                            </w:rPr>
                          </w:pPr>
                          <w:r w:rsidRPr="00A54C67">
                            <w:rPr>
                              <w:rFonts w:eastAsia="Arial"/>
                              <w:color w:val="000000"/>
                              <w:sz w:val="24"/>
                              <w:szCs w:val="24"/>
                            </w:rPr>
                            <w:t xml:space="preserve"> Secretaria Municipal de Educação</w:t>
                          </w:r>
                        </w:p>
                        <w:p w:rsidR="00A54C67" w:rsidRPr="00A54C67" w:rsidRDefault="00A54C67" w:rsidP="00A54C67">
                          <w:pPr>
                            <w:spacing w:after="0" w:line="240" w:lineRule="auto"/>
                            <w:ind w:left="11" w:right="11" w:firstLine="11"/>
                            <w:textDirection w:val="btLr"/>
                            <w:rPr>
                              <w:sz w:val="24"/>
                              <w:szCs w:val="24"/>
                            </w:rPr>
                          </w:pPr>
                        </w:p>
                        <w:p w:rsidR="00813673" w:rsidRDefault="00813673"/>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880D83" id="Forma livre 1" o:spid="_x0000_s1026" style="position:absolute;margin-left:84.95pt;margin-top:24pt;width:184.85pt;height:49.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coordsize="1915795,3467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" adj="-11796480,,5400" path="m,l,346710r1915795,l1915795,,,xe" filled="f" stroked="f">
              <v:stroke joinstyle="miter"/>
              <v:formulas/>
              <v:path arrowok="t" o:extrusionok="f" o:connecttype="custom" textboxrect="0,0,1915795,346710"/>
              <v:textbox inset="7pt,3pt,7pt,3pt">
                <w:txbxContent>
                  <w:p w:rsidR="00912257" w:rsidRPr="00A54C67" w:rsidRDefault="00A54C67" w:rsidP="00A54C67">
                    <w:pPr>
                      <w:spacing w:after="0" w:line="240" w:lineRule="auto"/>
                      <w:ind w:left="11" w:right="11" w:firstLine="11"/>
                      <w:textDirection w:val="btLr"/>
                      <w:rPr>
                        <w:sz w:val="24"/>
                        <w:szCs w:val="24"/>
                      </w:rPr>
                    </w:pPr>
                    <w:r>
                      <w:rPr>
                        <w:rFonts w:ascii="Times New Roman" w:hAnsi="Times New Roman" w:cs="Times New Roman"/>
                        <w:color w:val="000000"/>
                        <w:sz w:val="28"/>
                        <w:szCs w:val="28"/>
                      </w:rPr>
                      <w:t xml:space="preserve"> </w:t>
                    </w:r>
                    <w:r w:rsidR="00912257" w:rsidRPr="00A54C67">
                      <w:rPr>
                        <w:color w:val="000000"/>
                        <w:sz w:val="24"/>
                        <w:szCs w:val="24"/>
                      </w:rPr>
                      <w:t>ESTADO DO RIO GRANDE DO SUL</w:t>
                    </w:r>
                  </w:p>
                  <w:p w:rsidR="00912257" w:rsidRDefault="00A54C67" w:rsidP="00A54C67">
                    <w:pPr>
                      <w:spacing w:after="0" w:line="240" w:lineRule="auto"/>
                      <w:ind w:left="11" w:right="11" w:firstLine="11"/>
                      <w:textDirection w:val="btLr"/>
                      <w:rPr>
                        <w:rFonts w:eastAsia="Arial"/>
                        <w:b/>
                        <w:color w:val="000000"/>
                        <w:sz w:val="24"/>
                        <w:szCs w:val="24"/>
                      </w:rPr>
                    </w:pPr>
                    <w:r w:rsidRPr="00A54C67">
                      <w:rPr>
                        <w:rFonts w:eastAsia="Arial"/>
                        <w:b/>
                        <w:color w:val="000000"/>
                        <w:sz w:val="24"/>
                        <w:szCs w:val="24"/>
                      </w:rPr>
                      <w:t xml:space="preserve"> </w:t>
                    </w:r>
                    <w:r w:rsidR="00912257" w:rsidRPr="00A54C67">
                      <w:rPr>
                        <w:rFonts w:eastAsia="Arial"/>
                        <w:b/>
                        <w:color w:val="000000"/>
                        <w:sz w:val="24"/>
                        <w:szCs w:val="24"/>
                      </w:rPr>
                      <w:t>MUNICÍPIO DE REDENTORA</w:t>
                    </w:r>
                  </w:p>
                  <w:p w:rsidR="00A54C67" w:rsidRPr="00A54C67" w:rsidRDefault="00A54C67" w:rsidP="00A54C67">
                    <w:pPr>
                      <w:spacing w:after="0" w:line="240" w:lineRule="auto"/>
                      <w:ind w:left="11" w:right="11" w:firstLine="11"/>
                      <w:textDirection w:val="btLr"/>
                      <w:rPr>
                        <w:rFonts w:eastAsia="Arial"/>
                        <w:color w:val="000000"/>
                        <w:sz w:val="24"/>
                        <w:szCs w:val="24"/>
                      </w:rPr>
                    </w:pPr>
                    <w:r w:rsidRPr="00A54C67">
                      <w:rPr>
                        <w:rFonts w:eastAsia="Arial"/>
                        <w:color w:val="000000"/>
                        <w:sz w:val="24"/>
                        <w:szCs w:val="24"/>
                      </w:rPr>
                      <w:t xml:space="preserve"> Secretaria Municipal de Educação</w:t>
                    </w:r>
                  </w:p>
                  <w:p w:rsidR="00A54C67" w:rsidRPr="00A54C67" w:rsidRDefault="00A54C67" w:rsidP="00A54C67">
                    <w:pPr>
                      <w:spacing w:after="0" w:line="240" w:lineRule="auto"/>
                      <w:ind w:left="11" w:right="11" w:firstLine="11"/>
                      <w:textDirection w:val="btLr"/>
                      <w:rPr>
                        <w:sz w:val="24"/>
                        <w:szCs w:val="24"/>
                      </w:rPr>
                    </w:pPr>
                  </w:p>
                  <w:p w:rsidR="00813673" w:rsidRDefault="00813673"/>
                </w:txbxContent>
              </v:textbox>
              <w10:wrap anchorx="page" anchory="margin"/>
            </v:shape>
          </w:pict>
        </mc:Fallback>
      </mc:AlternateContent>
    </w:r>
    <w:r w:rsidRPr="00FF4CCD">
      <w:rPr>
        <w:rFonts w:ascii="Times New Roman" w:eastAsia="Times New Roman" w:hAnsi="Times New Roman" w:cs="Times New Roman"/>
        <w:noProof/>
        <w:sz w:val="24"/>
        <w:szCs w:val="24"/>
      </w:rPr>
      <w:drawing>
        <wp:anchor distT="0" distB="0" distL="114300" distR="114300" simplePos="0" relativeHeight="251664384" behindDoc="1" locked="0" layoutInCell="1" allowOverlap="1">
          <wp:simplePos x="0" y="0"/>
          <wp:positionH relativeFrom="margin">
            <wp:align>right</wp:align>
          </wp:positionH>
          <wp:positionV relativeFrom="paragraph">
            <wp:posOffset>238966</wp:posOffset>
          </wp:positionV>
          <wp:extent cx="932995" cy="576649"/>
          <wp:effectExtent l="0" t="0" r="635" b="0"/>
          <wp:wrapNone/>
          <wp:docPr id="13" name="Imagem 13" descr="C:\Users\Educação\Downloads\WhatsApp Image 2025-08-08 at 10.3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ucação\Downloads\WhatsApp Image 2025-08-08 at 10.35.01.jpe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435" t="14319" r="13618" b="18641"/>
                  <a:stretch/>
                </pic:blipFill>
                <pic:spPr bwMode="auto">
                  <a:xfrm>
                    <a:off x="0" y="0"/>
                    <a:ext cx="932995" cy="5766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rial" w:hAnsi="Arial" w:cs="Arial"/>
        <w:b/>
        <w:noProof/>
        <w:color w:val="000000"/>
        <w:sz w:val="28"/>
        <w:szCs w:val="28"/>
        <w:u w:val="single"/>
      </w:rPr>
      <w:drawing>
        <wp:anchor distT="0" distB="0" distL="0" distR="0" simplePos="0" relativeHeight="251661312" behindDoc="1" locked="0" layoutInCell="1" hidden="0" allowOverlap="1" wp14:anchorId="08BB86B4" wp14:editId="1D2B650F">
          <wp:simplePos x="0" y="0"/>
          <wp:positionH relativeFrom="page">
            <wp:posOffset>420130</wp:posOffset>
          </wp:positionH>
          <wp:positionV relativeFrom="page">
            <wp:posOffset>263612</wp:posOffset>
          </wp:positionV>
          <wp:extent cx="733167" cy="691978"/>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53044" cy="710739"/>
                  </a:xfrm>
                  <a:prstGeom prst="rect">
                    <a:avLst/>
                  </a:prstGeom>
                  <a:ln/>
                </pic:spPr>
              </pic:pic>
            </a:graphicData>
          </a:graphic>
          <wp14:sizeRelH relativeFrom="margin">
            <wp14:pctWidth>0</wp14:pctWidth>
          </wp14:sizeRelH>
          <wp14:sizeRelV relativeFrom="margin">
            <wp14:pctHeight>0</wp14:pctHeight>
          </wp14:sizeRelV>
        </wp:anchor>
      </w:drawing>
    </w:r>
  </w:p>
  <w:p w:rsidR="00912257" w:rsidRDefault="00912257" w:rsidP="00A54C67">
    <w:pPr>
      <w:widowControl w:val="0"/>
      <w:jc w:val="right"/>
      <w:rPr>
        <w:b/>
        <w:sz w:val="24"/>
        <w:szCs w:val="24"/>
      </w:rPr>
    </w:pPr>
  </w:p>
  <w:p w:rsidR="00912257" w:rsidRDefault="00912257" w:rsidP="00A54C67">
    <w:pPr>
      <w:widowControl w:val="0"/>
      <w:spacing w:after="0"/>
    </w:pPr>
    <w:r>
      <w:rPr>
        <w:b/>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1853"/>
    <w:multiLevelType w:val="hybridMultilevel"/>
    <w:tmpl w:val="E95E5366"/>
    <w:lvl w:ilvl="0" w:tplc="09660394">
      <w:start w:val="1"/>
      <w:numFmt w:val="bullet"/>
      <w:lvlText w:val=""/>
      <w:lvlJc w:val="left"/>
      <w:pPr>
        <w:ind w:left="7874" w:hanging="360"/>
      </w:pPr>
      <w:rPr>
        <w:rFonts w:ascii="Wingdings" w:hAnsi="Wingdings" w:hint="default"/>
        <w:color w:val="000000" w:themeColor="text1"/>
      </w:rPr>
    </w:lvl>
    <w:lvl w:ilvl="1" w:tplc="04160003">
      <w:start w:val="1"/>
      <w:numFmt w:val="bullet"/>
      <w:lvlText w:val="o"/>
      <w:lvlJc w:val="left"/>
      <w:pPr>
        <w:ind w:left="8594" w:hanging="360"/>
      </w:pPr>
      <w:rPr>
        <w:rFonts w:ascii="Courier New" w:hAnsi="Courier New" w:cs="Courier New" w:hint="default"/>
      </w:rPr>
    </w:lvl>
    <w:lvl w:ilvl="2" w:tplc="04160005">
      <w:start w:val="1"/>
      <w:numFmt w:val="bullet"/>
      <w:lvlText w:val=""/>
      <w:lvlJc w:val="left"/>
      <w:pPr>
        <w:ind w:left="9314" w:hanging="360"/>
      </w:pPr>
      <w:rPr>
        <w:rFonts w:ascii="Wingdings" w:hAnsi="Wingdings" w:hint="default"/>
      </w:rPr>
    </w:lvl>
    <w:lvl w:ilvl="3" w:tplc="04160001">
      <w:start w:val="1"/>
      <w:numFmt w:val="bullet"/>
      <w:lvlText w:val=""/>
      <w:lvlJc w:val="left"/>
      <w:pPr>
        <w:ind w:left="10034" w:hanging="360"/>
      </w:pPr>
      <w:rPr>
        <w:rFonts w:ascii="Symbol" w:hAnsi="Symbol" w:hint="default"/>
      </w:rPr>
    </w:lvl>
    <w:lvl w:ilvl="4" w:tplc="04160003">
      <w:start w:val="1"/>
      <w:numFmt w:val="bullet"/>
      <w:lvlText w:val="o"/>
      <w:lvlJc w:val="left"/>
      <w:pPr>
        <w:ind w:left="10754" w:hanging="360"/>
      </w:pPr>
      <w:rPr>
        <w:rFonts w:ascii="Courier New" w:hAnsi="Courier New" w:cs="Courier New" w:hint="default"/>
      </w:rPr>
    </w:lvl>
    <w:lvl w:ilvl="5" w:tplc="04160005">
      <w:start w:val="1"/>
      <w:numFmt w:val="bullet"/>
      <w:lvlText w:val=""/>
      <w:lvlJc w:val="left"/>
      <w:pPr>
        <w:ind w:left="11474" w:hanging="360"/>
      </w:pPr>
      <w:rPr>
        <w:rFonts w:ascii="Wingdings" w:hAnsi="Wingdings" w:hint="default"/>
      </w:rPr>
    </w:lvl>
    <w:lvl w:ilvl="6" w:tplc="04160001">
      <w:start w:val="1"/>
      <w:numFmt w:val="bullet"/>
      <w:lvlText w:val=""/>
      <w:lvlJc w:val="left"/>
      <w:pPr>
        <w:ind w:left="12194" w:hanging="360"/>
      </w:pPr>
      <w:rPr>
        <w:rFonts w:ascii="Symbol" w:hAnsi="Symbol" w:hint="default"/>
      </w:rPr>
    </w:lvl>
    <w:lvl w:ilvl="7" w:tplc="04160003">
      <w:start w:val="1"/>
      <w:numFmt w:val="bullet"/>
      <w:lvlText w:val="o"/>
      <w:lvlJc w:val="left"/>
      <w:pPr>
        <w:ind w:left="12914" w:hanging="360"/>
      </w:pPr>
      <w:rPr>
        <w:rFonts w:ascii="Courier New" w:hAnsi="Courier New" w:cs="Courier New" w:hint="default"/>
      </w:rPr>
    </w:lvl>
    <w:lvl w:ilvl="8" w:tplc="04160005">
      <w:start w:val="1"/>
      <w:numFmt w:val="bullet"/>
      <w:lvlText w:val=""/>
      <w:lvlJc w:val="left"/>
      <w:pPr>
        <w:ind w:left="13634" w:hanging="360"/>
      </w:pPr>
      <w:rPr>
        <w:rFonts w:ascii="Wingdings" w:hAnsi="Wingdings" w:hint="default"/>
      </w:rPr>
    </w:lvl>
  </w:abstractNum>
  <w:abstractNum w:abstractNumId="1">
    <w:nsid w:val="0F3934C7"/>
    <w:multiLevelType w:val="hybridMultilevel"/>
    <w:tmpl w:val="C92E6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D71BA8"/>
    <w:multiLevelType w:val="hybridMultilevel"/>
    <w:tmpl w:val="479446CC"/>
    <w:lvl w:ilvl="0" w:tplc="0416000B">
      <w:start w:val="1"/>
      <w:numFmt w:val="bullet"/>
      <w:lvlText w:val=""/>
      <w:lvlJc w:val="left"/>
      <w:pPr>
        <w:ind w:left="3067" w:hanging="360"/>
      </w:pPr>
      <w:rPr>
        <w:rFonts w:ascii="Wingdings" w:hAnsi="Wingdings" w:hint="default"/>
      </w:rPr>
    </w:lvl>
    <w:lvl w:ilvl="1" w:tplc="04160003">
      <w:start w:val="1"/>
      <w:numFmt w:val="bullet"/>
      <w:lvlText w:val="o"/>
      <w:lvlJc w:val="left"/>
      <w:pPr>
        <w:ind w:left="3787" w:hanging="360"/>
      </w:pPr>
      <w:rPr>
        <w:rFonts w:ascii="Courier New" w:hAnsi="Courier New" w:cs="Courier New" w:hint="default"/>
      </w:rPr>
    </w:lvl>
    <w:lvl w:ilvl="2" w:tplc="04160005">
      <w:start w:val="1"/>
      <w:numFmt w:val="bullet"/>
      <w:lvlText w:val=""/>
      <w:lvlJc w:val="left"/>
      <w:pPr>
        <w:ind w:left="4507" w:hanging="360"/>
      </w:pPr>
      <w:rPr>
        <w:rFonts w:ascii="Wingdings" w:hAnsi="Wingdings" w:hint="default"/>
      </w:rPr>
    </w:lvl>
    <w:lvl w:ilvl="3" w:tplc="04160001">
      <w:start w:val="1"/>
      <w:numFmt w:val="bullet"/>
      <w:lvlText w:val=""/>
      <w:lvlJc w:val="left"/>
      <w:pPr>
        <w:ind w:left="5227" w:hanging="360"/>
      </w:pPr>
      <w:rPr>
        <w:rFonts w:ascii="Symbol" w:hAnsi="Symbol" w:hint="default"/>
      </w:rPr>
    </w:lvl>
    <w:lvl w:ilvl="4" w:tplc="04160003">
      <w:start w:val="1"/>
      <w:numFmt w:val="bullet"/>
      <w:lvlText w:val="o"/>
      <w:lvlJc w:val="left"/>
      <w:pPr>
        <w:ind w:left="5947" w:hanging="360"/>
      </w:pPr>
      <w:rPr>
        <w:rFonts w:ascii="Courier New" w:hAnsi="Courier New" w:cs="Courier New" w:hint="default"/>
      </w:rPr>
    </w:lvl>
    <w:lvl w:ilvl="5" w:tplc="04160005">
      <w:start w:val="1"/>
      <w:numFmt w:val="bullet"/>
      <w:lvlText w:val=""/>
      <w:lvlJc w:val="left"/>
      <w:pPr>
        <w:ind w:left="6667" w:hanging="360"/>
      </w:pPr>
      <w:rPr>
        <w:rFonts w:ascii="Wingdings" w:hAnsi="Wingdings" w:hint="default"/>
      </w:rPr>
    </w:lvl>
    <w:lvl w:ilvl="6" w:tplc="04160001">
      <w:start w:val="1"/>
      <w:numFmt w:val="bullet"/>
      <w:lvlText w:val=""/>
      <w:lvlJc w:val="left"/>
      <w:pPr>
        <w:ind w:left="7387" w:hanging="360"/>
      </w:pPr>
      <w:rPr>
        <w:rFonts w:ascii="Symbol" w:hAnsi="Symbol" w:hint="default"/>
      </w:rPr>
    </w:lvl>
    <w:lvl w:ilvl="7" w:tplc="04160003">
      <w:start w:val="1"/>
      <w:numFmt w:val="bullet"/>
      <w:lvlText w:val="o"/>
      <w:lvlJc w:val="left"/>
      <w:pPr>
        <w:ind w:left="8107" w:hanging="360"/>
      </w:pPr>
      <w:rPr>
        <w:rFonts w:ascii="Courier New" w:hAnsi="Courier New" w:cs="Courier New" w:hint="default"/>
      </w:rPr>
    </w:lvl>
    <w:lvl w:ilvl="8" w:tplc="04160005">
      <w:start w:val="1"/>
      <w:numFmt w:val="bullet"/>
      <w:lvlText w:val=""/>
      <w:lvlJc w:val="left"/>
      <w:pPr>
        <w:ind w:left="8827" w:hanging="360"/>
      </w:pPr>
      <w:rPr>
        <w:rFonts w:ascii="Wingdings" w:hAnsi="Wingdings" w:hint="default"/>
      </w:rPr>
    </w:lvl>
  </w:abstractNum>
  <w:abstractNum w:abstractNumId="3">
    <w:nsid w:val="26567ACF"/>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65F3B65"/>
    <w:multiLevelType w:val="hybridMultilevel"/>
    <w:tmpl w:val="8940DB44"/>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nsid w:val="392918C5"/>
    <w:multiLevelType w:val="hybridMultilevel"/>
    <w:tmpl w:val="F6860E82"/>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nsid w:val="3D3443E0"/>
    <w:multiLevelType w:val="hybridMultilevel"/>
    <w:tmpl w:val="68A2711C"/>
    <w:lvl w:ilvl="0" w:tplc="04160001">
      <w:start w:val="1"/>
      <w:numFmt w:val="bullet"/>
      <w:lvlText w:val=""/>
      <w:lvlJc w:val="left"/>
      <w:pPr>
        <w:ind w:left="1425" w:hanging="360"/>
      </w:pPr>
      <w:rPr>
        <w:rFonts w:ascii="Symbol" w:hAnsi="Symbol" w:hint="default"/>
      </w:rPr>
    </w:lvl>
    <w:lvl w:ilvl="1" w:tplc="04160003">
      <w:start w:val="1"/>
      <w:numFmt w:val="bullet"/>
      <w:lvlText w:val="o"/>
      <w:lvlJc w:val="left"/>
      <w:pPr>
        <w:ind w:left="2145" w:hanging="360"/>
      </w:pPr>
      <w:rPr>
        <w:rFonts w:ascii="Courier New" w:hAnsi="Courier New" w:cs="Courier New" w:hint="default"/>
      </w:rPr>
    </w:lvl>
    <w:lvl w:ilvl="2" w:tplc="04160005">
      <w:start w:val="1"/>
      <w:numFmt w:val="bullet"/>
      <w:lvlText w:val=""/>
      <w:lvlJc w:val="left"/>
      <w:pPr>
        <w:ind w:left="2865" w:hanging="360"/>
      </w:pPr>
      <w:rPr>
        <w:rFonts w:ascii="Wingdings" w:hAnsi="Wingdings" w:hint="default"/>
      </w:rPr>
    </w:lvl>
    <w:lvl w:ilvl="3" w:tplc="04160001">
      <w:start w:val="1"/>
      <w:numFmt w:val="bullet"/>
      <w:lvlText w:val=""/>
      <w:lvlJc w:val="left"/>
      <w:pPr>
        <w:ind w:left="3585" w:hanging="360"/>
      </w:pPr>
      <w:rPr>
        <w:rFonts w:ascii="Symbol" w:hAnsi="Symbol" w:hint="default"/>
      </w:rPr>
    </w:lvl>
    <w:lvl w:ilvl="4" w:tplc="04160003">
      <w:start w:val="1"/>
      <w:numFmt w:val="bullet"/>
      <w:lvlText w:val="o"/>
      <w:lvlJc w:val="left"/>
      <w:pPr>
        <w:ind w:left="4305" w:hanging="360"/>
      </w:pPr>
      <w:rPr>
        <w:rFonts w:ascii="Courier New" w:hAnsi="Courier New" w:cs="Courier New" w:hint="default"/>
      </w:rPr>
    </w:lvl>
    <w:lvl w:ilvl="5" w:tplc="04160005">
      <w:start w:val="1"/>
      <w:numFmt w:val="bullet"/>
      <w:lvlText w:val=""/>
      <w:lvlJc w:val="left"/>
      <w:pPr>
        <w:ind w:left="5025" w:hanging="360"/>
      </w:pPr>
      <w:rPr>
        <w:rFonts w:ascii="Wingdings" w:hAnsi="Wingdings" w:hint="default"/>
      </w:rPr>
    </w:lvl>
    <w:lvl w:ilvl="6" w:tplc="04160001">
      <w:start w:val="1"/>
      <w:numFmt w:val="bullet"/>
      <w:lvlText w:val=""/>
      <w:lvlJc w:val="left"/>
      <w:pPr>
        <w:ind w:left="5745" w:hanging="360"/>
      </w:pPr>
      <w:rPr>
        <w:rFonts w:ascii="Symbol" w:hAnsi="Symbol" w:hint="default"/>
      </w:rPr>
    </w:lvl>
    <w:lvl w:ilvl="7" w:tplc="04160003">
      <w:start w:val="1"/>
      <w:numFmt w:val="bullet"/>
      <w:lvlText w:val="o"/>
      <w:lvlJc w:val="left"/>
      <w:pPr>
        <w:ind w:left="6465" w:hanging="360"/>
      </w:pPr>
      <w:rPr>
        <w:rFonts w:ascii="Courier New" w:hAnsi="Courier New" w:cs="Courier New" w:hint="default"/>
      </w:rPr>
    </w:lvl>
    <w:lvl w:ilvl="8" w:tplc="04160005">
      <w:start w:val="1"/>
      <w:numFmt w:val="bullet"/>
      <w:lvlText w:val=""/>
      <w:lvlJc w:val="left"/>
      <w:pPr>
        <w:ind w:left="7185" w:hanging="360"/>
      </w:pPr>
      <w:rPr>
        <w:rFonts w:ascii="Wingdings" w:hAnsi="Wingdings" w:hint="default"/>
      </w:rPr>
    </w:lvl>
  </w:abstractNum>
  <w:abstractNum w:abstractNumId="7">
    <w:nsid w:val="532A432B"/>
    <w:multiLevelType w:val="hybridMultilevel"/>
    <w:tmpl w:val="0BD404C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nsid w:val="5C80583B"/>
    <w:multiLevelType w:val="hybridMultilevel"/>
    <w:tmpl w:val="13F4C5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34754A0"/>
    <w:multiLevelType w:val="hybridMultilevel"/>
    <w:tmpl w:val="845A142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E4933E8"/>
    <w:multiLevelType w:val="hybridMultilevel"/>
    <w:tmpl w:val="60AC430A"/>
    <w:lvl w:ilvl="0" w:tplc="6C186248">
      <w:start w:val="1"/>
      <w:numFmt w:val="bullet"/>
      <w:lvlText w:val=""/>
      <w:lvlJc w:val="left"/>
      <w:pPr>
        <w:ind w:left="360" w:hanging="360"/>
      </w:pPr>
      <w:rPr>
        <w:rFonts w:ascii="Symbol" w:hAnsi="Symbol" w:hint="default"/>
        <w:color w:val="31849B" w:themeColor="accent5" w:themeShade="BF"/>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1">
    <w:nsid w:val="7529783C"/>
    <w:multiLevelType w:val="hybridMultilevel"/>
    <w:tmpl w:val="D75EBB16"/>
    <w:lvl w:ilvl="0" w:tplc="04160001">
      <w:start w:val="1"/>
      <w:numFmt w:val="bullet"/>
      <w:lvlText w:val=""/>
      <w:lvlJc w:val="left"/>
      <w:pPr>
        <w:ind w:left="780" w:hanging="360"/>
      </w:pPr>
      <w:rPr>
        <w:rFonts w:ascii="Symbol" w:hAnsi="Symbol" w:hint="default"/>
      </w:rPr>
    </w:lvl>
    <w:lvl w:ilvl="1" w:tplc="04160003">
      <w:start w:val="1"/>
      <w:numFmt w:val="bullet"/>
      <w:lvlText w:val="o"/>
      <w:lvlJc w:val="left"/>
      <w:pPr>
        <w:ind w:left="1500" w:hanging="360"/>
      </w:pPr>
      <w:rPr>
        <w:rFonts w:ascii="Courier New" w:hAnsi="Courier New" w:cs="Courier New" w:hint="default"/>
      </w:rPr>
    </w:lvl>
    <w:lvl w:ilvl="2" w:tplc="04160005">
      <w:start w:val="1"/>
      <w:numFmt w:val="bullet"/>
      <w:lvlText w:val=""/>
      <w:lvlJc w:val="left"/>
      <w:pPr>
        <w:ind w:left="2220" w:hanging="360"/>
      </w:pPr>
      <w:rPr>
        <w:rFonts w:ascii="Wingdings" w:hAnsi="Wingdings" w:hint="default"/>
      </w:rPr>
    </w:lvl>
    <w:lvl w:ilvl="3" w:tplc="04160001">
      <w:start w:val="1"/>
      <w:numFmt w:val="bullet"/>
      <w:lvlText w:val=""/>
      <w:lvlJc w:val="left"/>
      <w:pPr>
        <w:ind w:left="2940" w:hanging="360"/>
      </w:pPr>
      <w:rPr>
        <w:rFonts w:ascii="Symbol" w:hAnsi="Symbol" w:hint="default"/>
      </w:rPr>
    </w:lvl>
    <w:lvl w:ilvl="4" w:tplc="04160003">
      <w:start w:val="1"/>
      <w:numFmt w:val="bullet"/>
      <w:lvlText w:val="o"/>
      <w:lvlJc w:val="left"/>
      <w:pPr>
        <w:ind w:left="3660" w:hanging="360"/>
      </w:pPr>
      <w:rPr>
        <w:rFonts w:ascii="Courier New" w:hAnsi="Courier New" w:cs="Courier New" w:hint="default"/>
      </w:rPr>
    </w:lvl>
    <w:lvl w:ilvl="5" w:tplc="04160005">
      <w:start w:val="1"/>
      <w:numFmt w:val="bullet"/>
      <w:lvlText w:val=""/>
      <w:lvlJc w:val="left"/>
      <w:pPr>
        <w:ind w:left="4380" w:hanging="360"/>
      </w:pPr>
      <w:rPr>
        <w:rFonts w:ascii="Wingdings" w:hAnsi="Wingdings" w:hint="default"/>
      </w:rPr>
    </w:lvl>
    <w:lvl w:ilvl="6" w:tplc="04160001">
      <w:start w:val="1"/>
      <w:numFmt w:val="bullet"/>
      <w:lvlText w:val=""/>
      <w:lvlJc w:val="left"/>
      <w:pPr>
        <w:ind w:left="5100" w:hanging="360"/>
      </w:pPr>
      <w:rPr>
        <w:rFonts w:ascii="Symbol" w:hAnsi="Symbol" w:hint="default"/>
      </w:rPr>
    </w:lvl>
    <w:lvl w:ilvl="7" w:tplc="04160003">
      <w:start w:val="1"/>
      <w:numFmt w:val="bullet"/>
      <w:lvlText w:val="o"/>
      <w:lvlJc w:val="left"/>
      <w:pPr>
        <w:ind w:left="5820" w:hanging="360"/>
      </w:pPr>
      <w:rPr>
        <w:rFonts w:ascii="Courier New" w:hAnsi="Courier New" w:cs="Courier New" w:hint="default"/>
      </w:rPr>
    </w:lvl>
    <w:lvl w:ilvl="8" w:tplc="04160005">
      <w:start w:val="1"/>
      <w:numFmt w:val="bullet"/>
      <w:lvlText w:val=""/>
      <w:lvlJc w:val="left"/>
      <w:pPr>
        <w:ind w:left="6540" w:hanging="360"/>
      </w:pPr>
      <w:rPr>
        <w:rFonts w:ascii="Wingdings" w:hAnsi="Wingdings" w:hint="default"/>
      </w:rPr>
    </w:lvl>
  </w:abstractNum>
  <w:abstractNum w:abstractNumId="12">
    <w:nsid w:val="7C3000A6"/>
    <w:multiLevelType w:val="hybridMultilevel"/>
    <w:tmpl w:val="07A6E3AC"/>
    <w:lvl w:ilvl="0" w:tplc="04160001">
      <w:start w:val="1"/>
      <w:numFmt w:val="bullet"/>
      <w:lvlText w:val=""/>
      <w:lvlJc w:val="left"/>
      <w:pPr>
        <w:ind w:left="1140" w:hanging="360"/>
      </w:pPr>
      <w:rPr>
        <w:rFonts w:ascii="Symbol" w:hAnsi="Symbol" w:hint="default"/>
      </w:rPr>
    </w:lvl>
    <w:lvl w:ilvl="1" w:tplc="04160003">
      <w:start w:val="1"/>
      <w:numFmt w:val="bullet"/>
      <w:lvlText w:val="o"/>
      <w:lvlJc w:val="left"/>
      <w:pPr>
        <w:ind w:left="1860" w:hanging="360"/>
      </w:pPr>
      <w:rPr>
        <w:rFonts w:ascii="Courier New" w:hAnsi="Courier New" w:cs="Courier New" w:hint="default"/>
      </w:rPr>
    </w:lvl>
    <w:lvl w:ilvl="2" w:tplc="04160005">
      <w:start w:val="1"/>
      <w:numFmt w:val="bullet"/>
      <w:lvlText w:val=""/>
      <w:lvlJc w:val="left"/>
      <w:pPr>
        <w:ind w:left="2580" w:hanging="360"/>
      </w:pPr>
      <w:rPr>
        <w:rFonts w:ascii="Wingdings" w:hAnsi="Wingdings" w:hint="default"/>
      </w:rPr>
    </w:lvl>
    <w:lvl w:ilvl="3" w:tplc="04160001">
      <w:start w:val="1"/>
      <w:numFmt w:val="bullet"/>
      <w:lvlText w:val=""/>
      <w:lvlJc w:val="left"/>
      <w:pPr>
        <w:ind w:left="3300" w:hanging="360"/>
      </w:pPr>
      <w:rPr>
        <w:rFonts w:ascii="Symbol" w:hAnsi="Symbol" w:hint="default"/>
      </w:rPr>
    </w:lvl>
    <w:lvl w:ilvl="4" w:tplc="04160003">
      <w:start w:val="1"/>
      <w:numFmt w:val="bullet"/>
      <w:lvlText w:val="o"/>
      <w:lvlJc w:val="left"/>
      <w:pPr>
        <w:ind w:left="4020" w:hanging="360"/>
      </w:pPr>
      <w:rPr>
        <w:rFonts w:ascii="Courier New" w:hAnsi="Courier New" w:cs="Courier New" w:hint="default"/>
      </w:rPr>
    </w:lvl>
    <w:lvl w:ilvl="5" w:tplc="04160005">
      <w:start w:val="1"/>
      <w:numFmt w:val="bullet"/>
      <w:lvlText w:val=""/>
      <w:lvlJc w:val="left"/>
      <w:pPr>
        <w:ind w:left="4740" w:hanging="360"/>
      </w:pPr>
      <w:rPr>
        <w:rFonts w:ascii="Wingdings" w:hAnsi="Wingdings" w:hint="default"/>
      </w:rPr>
    </w:lvl>
    <w:lvl w:ilvl="6" w:tplc="04160001">
      <w:start w:val="1"/>
      <w:numFmt w:val="bullet"/>
      <w:lvlText w:val=""/>
      <w:lvlJc w:val="left"/>
      <w:pPr>
        <w:ind w:left="5460" w:hanging="360"/>
      </w:pPr>
      <w:rPr>
        <w:rFonts w:ascii="Symbol" w:hAnsi="Symbol" w:hint="default"/>
      </w:rPr>
    </w:lvl>
    <w:lvl w:ilvl="7" w:tplc="04160003">
      <w:start w:val="1"/>
      <w:numFmt w:val="bullet"/>
      <w:lvlText w:val="o"/>
      <w:lvlJc w:val="left"/>
      <w:pPr>
        <w:ind w:left="6180" w:hanging="360"/>
      </w:pPr>
      <w:rPr>
        <w:rFonts w:ascii="Courier New" w:hAnsi="Courier New" w:cs="Courier New" w:hint="default"/>
      </w:rPr>
    </w:lvl>
    <w:lvl w:ilvl="8" w:tplc="04160005">
      <w:start w:val="1"/>
      <w:numFmt w:val="bullet"/>
      <w:lvlText w:val=""/>
      <w:lvlJc w:val="left"/>
      <w:pPr>
        <w:ind w:left="6900" w:hanging="360"/>
      </w:pPr>
      <w:rPr>
        <w:rFonts w:ascii="Wingdings" w:hAnsi="Wingdings" w:hint="default"/>
      </w:rPr>
    </w:lvl>
  </w:abstractNum>
  <w:num w:numId="1">
    <w:abstractNumId w:val="1"/>
  </w:num>
  <w:num w:numId="2">
    <w:abstractNumId w:val="7"/>
  </w:num>
  <w:num w:numId="3">
    <w:abstractNumId w:val="6"/>
  </w:num>
  <w:num w:numId="4">
    <w:abstractNumId w:val="8"/>
  </w:num>
  <w:num w:numId="5">
    <w:abstractNumId w:val="4"/>
  </w:num>
  <w:num w:numId="6">
    <w:abstractNumId w:val="10"/>
  </w:num>
  <w:num w:numId="7">
    <w:abstractNumId w:val="0"/>
  </w:num>
  <w:num w:numId="8">
    <w:abstractNumId w:val="5"/>
  </w:num>
  <w:num w:numId="9">
    <w:abstractNumId w:val="2"/>
  </w:num>
  <w:num w:numId="10">
    <w:abstractNumId w:val="11"/>
  </w:num>
  <w:num w:numId="11">
    <w:abstractNumId w:val="12"/>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CA1"/>
    <w:rsid w:val="00010858"/>
    <w:rsid w:val="00026A1F"/>
    <w:rsid w:val="00033B51"/>
    <w:rsid w:val="00044D71"/>
    <w:rsid w:val="00050567"/>
    <w:rsid w:val="00051DAA"/>
    <w:rsid w:val="00070907"/>
    <w:rsid w:val="00071FD2"/>
    <w:rsid w:val="000A2C82"/>
    <w:rsid w:val="000E59B0"/>
    <w:rsid w:val="000E6AAA"/>
    <w:rsid w:val="000E7FDD"/>
    <w:rsid w:val="000F2530"/>
    <w:rsid w:val="0010430F"/>
    <w:rsid w:val="00104866"/>
    <w:rsid w:val="00136C3E"/>
    <w:rsid w:val="00136C7A"/>
    <w:rsid w:val="00171E20"/>
    <w:rsid w:val="00176546"/>
    <w:rsid w:val="0018040B"/>
    <w:rsid w:val="00185271"/>
    <w:rsid w:val="001A2E62"/>
    <w:rsid w:val="001B0B86"/>
    <w:rsid w:val="001C110F"/>
    <w:rsid w:val="001C3AAB"/>
    <w:rsid w:val="00210D9E"/>
    <w:rsid w:val="00236FDA"/>
    <w:rsid w:val="0025507C"/>
    <w:rsid w:val="0027084F"/>
    <w:rsid w:val="002C341E"/>
    <w:rsid w:val="002F2808"/>
    <w:rsid w:val="00312012"/>
    <w:rsid w:val="00312EC9"/>
    <w:rsid w:val="003153FE"/>
    <w:rsid w:val="00331CE1"/>
    <w:rsid w:val="00332106"/>
    <w:rsid w:val="003757C8"/>
    <w:rsid w:val="003811EE"/>
    <w:rsid w:val="003A0619"/>
    <w:rsid w:val="003A3C7D"/>
    <w:rsid w:val="003E4F98"/>
    <w:rsid w:val="00423468"/>
    <w:rsid w:val="00435DC3"/>
    <w:rsid w:val="0044053F"/>
    <w:rsid w:val="004428F2"/>
    <w:rsid w:val="004440E3"/>
    <w:rsid w:val="00457943"/>
    <w:rsid w:val="0046258C"/>
    <w:rsid w:val="0046786E"/>
    <w:rsid w:val="004758D6"/>
    <w:rsid w:val="004A40BB"/>
    <w:rsid w:val="004A5955"/>
    <w:rsid w:val="004B63AE"/>
    <w:rsid w:val="004D4EC9"/>
    <w:rsid w:val="004E38FE"/>
    <w:rsid w:val="004E5810"/>
    <w:rsid w:val="004E6BC2"/>
    <w:rsid w:val="004E7874"/>
    <w:rsid w:val="004F0744"/>
    <w:rsid w:val="005044E7"/>
    <w:rsid w:val="00515349"/>
    <w:rsid w:val="00524FE4"/>
    <w:rsid w:val="00535A20"/>
    <w:rsid w:val="00554015"/>
    <w:rsid w:val="0059280D"/>
    <w:rsid w:val="005A230A"/>
    <w:rsid w:val="005B0207"/>
    <w:rsid w:val="005C5397"/>
    <w:rsid w:val="005D3076"/>
    <w:rsid w:val="005D3400"/>
    <w:rsid w:val="00600EB4"/>
    <w:rsid w:val="00606723"/>
    <w:rsid w:val="00615F7D"/>
    <w:rsid w:val="00630011"/>
    <w:rsid w:val="00644A4E"/>
    <w:rsid w:val="00650DFC"/>
    <w:rsid w:val="006760E8"/>
    <w:rsid w:val="00691DE2"/>
    <w:rsid w:val="006B6463"/>
    <w:rsid w:val="006B68BB"/>
    <w:rsid w:val="006C0B88"/>
    <w:rsid w:val="006C7779"/>
    <w:rsid w:val="006E688E"/>
    <w:rsid w:val="007200CB"/>
    <w:rsid w:val="007335F8"/>
    <w:rsid w:val="00756DE6"/>
    <w:rsid w:val="00762425"/>
    <w:rsid w:val="00773EF2"/>
    <w:rsid w:val="0078799B"/>
    <w:rsid w:val="007A7A75"/>
    <w:rsid w:val="007B4E84"/>
    <w:rsid w:val="007B6A48"/>
    <w:rsid w:val="007C356D"/>
    <w:rsid w:val="007F2D23"/>
    <w:rsid w:val="00800A3B"/>
    <w:rsid w:val="00800DEE"/>
    <w:rsid w:val="00813673"/>
    <w:rsid w:val="00825F9E"/>
    <w:rsid w:val="00861BD8"/>
    <w:rsid w:val="00864225"/>
    <w:rsid w:val="0086634C"/>
    <w:rsid w:val="00880913"/>
    <w:rsid w:val="008C5194"/>
    <w:rsid w:val="008D563F"/>
    <w:rsid w:val="008E143B"/>
    <w:rsid w:val="00912257"/>
    <w:rsid w:val="009136E1"/>
    <w:rsid w:val="0091443E"/>
    <w:rsid w:val="009166CB"/>
    <w:rsid w:val="009300E1"/>
    <w:rsid w:val="0095269E"/>
    <w:rsid w:val="009802D9"/>
    <w:rsid w:val="009B64D2"/>
    <w:rsid w:val="009C1423"/>
    <w:rsid w:val="009E0E32"/>
    <w:rsid w:val="009E19AF"/>
    <w:rsid w:val="009F0BF9"/>
    <w:rsid w:val="00A31C9B"/>
    <w:rsid w:val="00A3742C"/>
    <w:rsid w:val="00A532B4"/>
    <w:rsid w:val="00A54C67"/>
    <w:rsid w:val="00A6584F"/>
    <w:rsid w:val="00A72036"/>
    <w:rsid w:val="00A726C1"/>
    <w:rsid w:val="00A74048"/>
    <w:rsid w:val="00A84E02"/>
    <w:rsid w:val="00A933ED"/>
    <w:rsid w:val="00AA3CC1"/>
    <w:rsid w:val="00AC4700"/>
    <w:rsid w:val="00AE780E"/>
    <w:rsid w:val="00B077C8"/>
    <w:rsid w:val="00B16B63"/>
    <w:rsid w:val="00B31D38"/>
    <w:rsid w:val="00B41302"/>
    <w:rsid w:val="00B50CA0"/>
    <w:rsid w:val="00B620C6"/>
    <w:rsid w:val="00B76668"/>
    <w:rsid w:val="00BA63A4"/>
    <w:rsid w:val="00BC3380"/>
    <w:rsid w:val="00BC48EB"/>
    <w:rsid w:val="00C112C1"/>
    <w:rsid w:val="00C1668E"/>
    <w:rsid w:val="00C371F2"/>
    <w:rsid w:val="00C63404"/>
    <w:rsid w:val="00C83A81"/>
    <w:rsid w:val="00C855D4"/>
    <w:rsid w:val="00C8676F"/>
    <w:rsid w:val="00CA02D2"/>
    <w:rsid w:val="00D06CA1"/>
    <w:rsid w:val="00D33598"/>
    <w:rsid w:val="00D4777C"/>
    <w:rsid w:val="00D57AC2"/>
    <w:rsid w:val="00D6046B"/>
    <w:rsid w:val="00D769B5"/>
    <w:rsid w:val="00D860F7"/>
    <w:rsid w:val="00D91CBF"/>
    <w:rsid w:val="00DB6DAD"/>
    <w:rsid w:val="00DD561A"/>
    <w:rsid w:val="00DE4A42"/>
    <w:rsid w:val="00DE7892"/>
    <w:rsid w:val="00DF4BDA"/>
    <w:rsid w:val="00E13674"/>
    <w:rsid w:val="00E35983"/>
    <w:rsid w:val="00E420EE"/>
    <w:rsid w:val="00E47718"/>
    <w:rsid w:val="00E518BC"/>
    <w:rsid w:val="00E77964"/>
    <w:rsid w:val="00E92458"/>
    <w:rsid w:val="00E954FB"/>
    <w:rsid w:val="00EA3D65"/>
    <w:rsid w:val="00F04CAA"/>
    <w:rsid w:val="00F0503D"/>
    <w:rsid w:val="00F13412"/>
    <w:rsid w:val="00F16F78"/>
    <w:rsid w:val="00F325B2"/>
    <w:rsid w:val="00F363AD"/>
    <w:rsid w:val="00F71E6A"/>
    <w:rsid w:val="00F72657"/>
    <w:rsid w:val="00FC4505"/>
    <w:rsid w:val="00FD7FAF"/>
    <w:rsid w:val="00FE2137"/>
    <w:rsid w:val="00FF04E1"/>
    <w:rsid w:val="00FF2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4C3BBE"/>
    <w:pPr>
      <w:ind w:left="720"/>
      <w:contextualSpacing/>
    </w:pPr>
  </w:style>
  <w:style w:type="paragraph" w:styleId="Textodebalo">
    <w:name w:val="Balloon Text"/>
    <w:basedOn w:val="Normal"/>
    <w:link w:val="TextodebaloChar"/>
    <w:uiPriority w:val="99"/>
    <w:semiHidden/>
    <w:unhideWhenUsed/>
    <w:rsid w:val="004C3B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C3BBE"/>
    <w:rPr>
      <w:rFonts w:ascii="Segoe UI" w:hAnsi="Segoe UI" w:cs="Segoe UI"/>
      <w:sz w:val="18"/>
      <w:szCs w:val="18"/>
    </w:rPr>
  </w:style>
  <w:style w:type="character" w:styleId="Hyperlink">
    <w:name w:val="Hyperlink"/>
    <w:basedOn w:val="Fontepargpadro"/>
    <w:uiPriority w:val="99"/>
    <w:unhideWhenUsed/>
    <w:rsid w:val="00DD561A"/>
    <w:rPr>
      <w:color w:val="0000FF"/>
      <w:u w:val="single"/>
    </w:rPr>
  </w:style>
  <w:style w:type="table" w:styleId="Tabelacomgrade">
    <w:name w:val="Table Grid"/>
    <w:basedOn w:val="Tabelanormal"/>
    <w:uiPriority w:val="39"/>
    <w:rsid w:val="00FF04E1"/>
    <w:pPr>
      <w:spacing w:after="0" w:line="240" w:lineRule="auto"/>
      <w:ind w:left="1701" w:right="1134"/>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912257"/>
    <w:rPr>
      <w:sz w:val="16"/>
      <w:szCs w:val="16"/>
    </w:rPr>
  </w:style>
  <w:style w:type="paragraph" w:styleId="Textodecomentrio">
    <w:name w:val="annotation text"/>
    <w:basedOn w:val="Normal"/>
    <w:link w:val="TextodecomentrioChar"/>
    <w:uiPriority w:val="99"/>
    <w:semiHidden/>
    <w:unhideWhenUsed/>
    <w:rsid w:val="0091225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12257"/>
    <w:rPr>
      <w:sz w:val="20"/>
      <w:szCs w:val="20"/>
    </w:rPr>
  </w:style>
  <w:style w:type="paragraph" w:styleId="Assuntodocomentrio">
    <w:name w:val="annotation subject"/>
    <w:basedOn w:val="Textodecomentrio"/>
    <w:next w:val="Textodecomentrio"/>
    <w:link w:val="AssuntodocomentrioChar"/>
    <w:uiPriority w:val="99"/>
    <w:semiHidden/>
    <w:unhideWhenUsed/>
    <w:rsid w:val="00912257"/>
    <w:rPr>
      <w:b/>
      <w:bCs/>
    </w:rPr>
  </w:style>
  <w:style w:type="character" w:customStyle="1" w:styleId="AssuntodocomentrioChar">
    <w:name w:val="Assunto do comentário Char"/>
    <w:basedOn w:val="TextodecomentrioChar"/>
    <w:link w:val="Assuntodocomentrio"/>
    <w:uiPriority w:val="99"/>
    <w:semiHidden/>
    <w:rsid w:val="00912257"/>
    <w:rPr>
      <w:b/>
      <w:bCs/>
      <w:sz w:val="20"/>
      <w:szCs w:val="20"/>
    </w:rPr>
  </w:style>
  <w:style w:type="paragraph" w:styleId="NormalWeb">
    <w:name w:val="Normal (Web)"/>
    <w:basedOn w:val="Normal"/>
    <w:uiPriority w:val="99"/>
    <w:unhideWhenUsed/>
    <w:rsid w:val="0091225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912257"/>
    <w:rPr>
      <w:b/>
      <w:bCs/>
    </w:rPr>
  </w:style>
  <w:style w:type="paragraph" w:styleId="SemEspaamento">
    <w:name w:val="No Spacing"/>
    <w:uiPriority w:val="1"/>
    <w:qFormat/>
    <w:rsid w:val="00861BD8"/>
    <w:pPr>
      <w:spacing w:after="0" w:line="240" w:lineRule="auto"/>
    </w:pPr>
    <w:rPr>
      <w:rFonts w:asciiTheme="minorHAnsi" w:eastAsiaTheme="minorHAnsi" w:hAnsiTheme="minorHAnsi" w:cstheme="minorBidi"/>
      <w:lang w:eastAsia="en-US"/>
    </w:rPr>
  </w:style>
  <w:style w:type="character" w:customStyle="1" w:styleId="uv3um">
    <w:name w:val="uv3um"/>
    <w:basedOn w:val="Fontepargpadro"/>
    <w:rsid w:val="00676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4C3BBE"/>
    <w:pPr>
      <w:ind w:left="720"/>
      <w:contextualSpacing/>
    </w:pPr>
  </w:style>
  <w:style w:type="paragraph" w:styleId="Textodebalo">
    <w:name w:val="Balloon Text"/>
    <w:basedOn w:val="Normal"/>
    <w:link w:val="TextodebaloChar"/>
    <w:uiPriority w:val="99"/>
    <w:semiHidden/>
    <w:unhideWhenUsed/>
    <w:rsid w:val="004C3B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C3BBE"/>
    <w:rPr>
      <w:rFonts w:ascii="Segoe UI" w:hAnsi="Segoe UI" w:cs="Segoe UI"/>
      <w:sz w:val="18"/>
      <w:szCs w:val="18"/>
    </w:rPr>
  </w:style>
  <w:style w:type="character" w:styleId="Hyperlink">
    <w:name w:val="Hyperlink"/>
    <w:basedOn w:val="Fontepargpadro"/>
    <w:uiPriority w:val="99"/>
    <w:unhideWhenUsed/>
    <w:rsid w:val="00DD561A"/>
    <w:rPr>
      <w:color w:val="0000FF"/>
      <w:u w:val="single"/>
    </w:rPr>
  </w:style>
  <w:style w:type="table" w:styleId="Tabelacomgrade">
    <w:name w:val="Table Grid"/>
    <w:basedOn w:val="Tabelanormal"/>
    <w:uiPriority w:val="39"/>
    <w:rsid w:val="00FF04E1"/>
    <w:pPr>
      <w:spacing w:after="0" w:line="240" w:lineRule="auto"/>
      <w:ind w:left="1701" w:right="1134"/>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912257"/>
    <w:rPr>
      <w:sz w:val="16"/>
      <w:szCs w:val="16"/>
    </w:rPr>
  </w:style>
  <w:style w:type="paragraph" w:styleId="Textodecomentrio">
    <w:name w:val="annotation text"/>
    <w:basedOn w:val="Normal"/>
    <w:link w:val="TextodecomentrioChar"/>
    <w:uiPriority w:val="99"/>
    <w:semiHidden/>
    <w:unhideWhenUsed/>
    <w:rsid w:val="0091225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12257"/>
    <w:rPr>
      <w:sz w:val="20"/>
      <w:szCs w:val="20"/>
    </w:rPr>
  </w:style>
  <w:style w:type="paragraph" w:styleId="Assuntodocomentrio">
    <w:name w:val="annotation subject"/>
    <w:basedOn w:val="Textodecomentrio"/>
    <w:next w:val="Textodecomentrio"/>
    <w:link w:val="AssuntodocomentrioChar"/>
    <w:uiPriority w:val="99"/>
    <w:semiHidden/>
    <w:unhideWhenUsed/>
    <w:rsid w:val="00912257"/>
    <w:rPr>
      <w:b/>
      <w:bCs/>
    </w:rPr>
  </w:style>
  <w:style w:type="character" w:customStyle="1" w:styleId="AssuntodocomentrioChar">
    <w:name w:val="Assunto do comentário Char"/>
    <w:basedOn w:val="TextodecomentrioChar"/>
    <w:link w:val="Assuntodocomentrio"/>
    <w:uiPriority w:val="99"/>
    <w:semiHidden/>
    <w:rsid w:val="00912257"/>
    <w:rPr>
      <w:b/>
      <w:bCs/>
      <w:sz w:val="20"/>
      <w:szCs w:val="20"/>
    </w:rPr>
  </w:style>
  <w:style w:type="paragraph" w:styleId="NormalWeb">
    <w:name w:val="Normal (Web)"/>
    <w:basedOn w:val="Normal"/>
    <w:uiPriority w:val="99"/>
    <w:unhideWhenUsed/>
    <w:rsid w:val="0091225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912257"/>
    <w:rPr>
      <w:b/>
      <w:bCs/>
    </w:rPr>
  </w:style>
  <w:style w:type="paragraph" w:styleId="SemEspaamento">
    <w:name w:val="No Spacing"/>
    <w:uiPriority w:val="1"/>
    <w:qFormat/>
    <w:rsid w:val="00861BD8"/>
    <w:pPr>
      <w:spacing w:after="0" w:line="240" w:lineRule="auto"/>
    </w:pPr>
    <w:rPr>
      <w:rFonts w:asciiTheme="minorHAnsi" w:eastAsiaTheme="minorHAnsi" w:hAnsiTheme="minorHAnsi" w:cstheme="minorBidi"/>
      <w:lang w:eastAsia="en-US"/>
    </w:rPr>
  </w:style>
  <w:style w:type="character" w:customStyle="1" w:styleId="uv3um">
    <w:name w:val="uv3um"/>
    <w:basedOn w:val="Fontepargpadro"/>
    <w:rsid w:val="00676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6955">
      <w:bodyDiv w:val="1"/>
      <w:marLeft w:val="0"/>
      <w:marRight w:val="0"/>
      <w:marTop w:val="0"/>
      <w:marBottom w:val="0"/>
      <w:divBdr>
        <w:top w:val="none" w:sz="0" w:space="0" w:color="auto"/>
        <w:left w:val="none" w:sz="0" w:space="0" w:color="auto"/>
        <w:bottom w:val="none" w:sz="0" w:space="0" w:color="auto"/>
        <w:right w:val="none" w:sz="0" w:space="0" w:color="auto"/>
      </w:divBdr>
    </w:div>
    <w:div w:id="328599198">
      <w:bodyDiv w:val="1"/>
      <w:marLeft w:val="0"/>
      <w:marRight w:val="0"/>
      <w:marTop w:val="0"/>
      <w:marBottom w:val="0"/>
      <w:divBdr>
        <w:top w:val="none" w:sz="0" w:space="0" w:color="auto"/>
        <w:left w:val="none" w:sz="0" w:space="0" w:color="auto"/>
        <w:bottom w:val="none" w:sz="0" w:space="0" w:color="auto"/>
        <w:right w:val="none" w:sz="0" w:space="0" w:color="auto"/>
      </w:divBdr>
    </w:div>
    <w:div w:id="334067161">
      <w:bodyDiv w:val="1"/>
      <w:marLeft w:val="0"/>
      <w:marRight w:val="0"/>
      <w:marTop w:val="0"/>
      <w:marBottom w:val="0"/>
      <w:divBdr>
        <w:top w:val="none" w:sz="0" w:space="0" w:color="auto"/>
        <w:left w:val="none" w:sz="0" w:space="0" w:color="auto"/>
        <w:bottom w:val="none" w:sz="0" w:space="0" w:color="auto"/>
        <w:right w:val="none" w:sz="0" w:space="0" w:color="auto"/>
      </w:divBdr>
    </w:div>
    <w:div w:id="990015219">
      <w:bodyDiv w:val="1"/>
      <w:marLeft w:val="0"/>
      <w:marRight w:val="0"/>
      <w:marTop w:val="0"/>
      <w:marBottom w:val="0"/>
      <w:divBdr>
        <w:top w:val="none" w:sz="0" w:space="0" w:color="auto"/>
        <w:left w:val="none" w:sz="0" w:space="0" w:color="auto"/>
        <w:bottom w:val="none" w:sz="0" w:space="0" w:color="auto"/>
        <w:right w:val="none" w:sz="0" w:space="0" w:color="auto"/>
      </w:divBdr>
    </w:div>
    <w:div w:id="1227567427">
      <w:bodyDiv w:val="1"/>
      <w:marLeft w:val="0"/>
      <w:marRight w:val="0"/>
      <w:marTop w:val="0"/>
      <w:marBottom w:val="0"/>
      <w:divBdr>
        <w:top w:val="none" w:sz="0" w:space="0" w:color="auto"/>
        <w:left w:val="none" w:sz="0" w:space="0" w:color="auto"/>
        <w:bottom w:val="none" w:sz="0" w:space="0" w:color="auto"/>
        <w:right w:val="none" w:sz="0" w:space="0" w:color="auto"/>
      </w:divBdr>
    </w:div>
    <w:div w:id="1332560839">
      <w:bodyDiv w:val="1"/>
      <w:marLeft w:val="0"/>
      <w:marRight w:val="0"/>
      <w:marTop w:val="0"/>
      <w:marBottom w:val="0"/>
      <w:divBdr>
        <w:top w:val="none" w:sz="0" w:space="0" w:color="auto"/>
        <w:left w:val="none" w:sz="0" w:space="0" w:color="auto"/>
        <w:bottom w:val="none" w:sz="0" w:space="0" w:color="auto"/>
        <w:right w:val="none" w:sz="0" w:space="0" w:color="auto"/>
      </w:divBdr>
    </w:div>
    <w:div w:id="1712729957">
      <w:bodyDiv w:val="1"/>
      <w:marLeft w:val="0"/>
      <w:marRight w:val="0"/>
      <w:marTop w:val="0"/>
      <w:marBottom w:val="0"/>
      <w:divBdr>
        <w:top w:val="none" w:sz="0" w:space="0" w:color="auto"/>
        <w:left w:val="none" w:sz="0" w:space="0" w:color="auto"/>
        <w:bottom w:val="none" w:sz="0" w:space="0" w:color="auto"/>
        <w:right w:val="none" w:sz="0" w:space="0" w:color="auto"/>
      </w:divBdr>
    </w:div>
    <w:div w:id="1980109479">
      <w:bodyDiv w:val="1"/>
      <w:marLeft w:val="0"/>
      <w:marRight w:val="0"/>
      <w:marTop w:val="0"/>
      <w:marBottom w:val="0"/>
      <w:divBdr>
        <w:top w:val="none" w:sz="0" w:space="0" w:color="auto"/>
        <w:left w:val="none" w:sz="0" w:space="0" w:color="auto"/>
        <w:bottom w:val="none" w:sz="0" w:space="0" w:color="auto"/>
        <w:right w:val="none" w:sz="0" w:space="0" w:color="auto"/>
      </w:divBdr>
    </w:div>
    <w:div w:id="208163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ec.educacaoredentora@g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5E3KusfUuUD5/2Y9pbJvhjK75Q==">CgMxLjAyCGguZ2pkZ3hzOAByITFMcXhNNEhUbGZrZjJoNHU2eUllN01KSldSUXg4N1pvNw==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6C74C7-C4EE-4D47-AB9D-B14111C2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1859</Words>
  <Characters>10044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Educação01</dc:creator>
  <cp:lastModifiedBy>Patrimonio</cp:lastModifiedBy>
  <cp:revision>2</cp:revision>
  <cp:lastPrinted>2025-08-26T18:31:00Z</cp:lastPrinted>
  <dcterms:created xsi:type="dcterms:W3CDTF">2025-12-18T18:02:00Z</dcterms:created>
  <dcterms:modified xsi:type="dcterms:W3CDTF">2025-12-18T18:02:00Z</dcterms:modified>
</cp:coreProperties>
</file>