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25" w:type="dxa"/>
        <w:tblInd w:w="-452" w:type="dxa"/>
        <w:tblLayout w:type="fixed"/>
        <w:tblLook w:val="04A0" w:firstRow="1" w:lastRow="0" w:firstColumn="1" w:lastColumn="0" w:noHBand="0" w:noVBand="1"/>
      </w:tblPr>
      <w:tblGrid>
        <w:gridCol w:w="3646"/>
        <w:gridCol w:w="3992"/>
        <w:gridCol w:w="2487"/>
      </w:tblGrid>
      <w:tr w:rsidR="000E2F5E" w:rsidRPr="000E2F5E" w14:paraId="595615B5" w14:textId="77777777" w:rsidTr="000E2F5E">
        <w:trPr>
          <w:trHeight w:val="2268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321186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  <w:p w14:paraId="3ED74CAC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E2F5E">
              <w:rPr>
                <w:rFonts w:ascii="Calibri" w:eastAsia="Calibri" w:hAnsi="Calibri" w:cs="Times New Roman"/>
                <w:noProof/>
                <w:kern w:val="0"/>
                <w:sz w:val="24"/>
                <w:szCs w:val="24"/>
                <w14:ligatures w14:val="none"/>
              </w:rPr>
              <w:drawing>
                <wp:inline distT="0" distB="0" distL="0" distR="0" wp14:anchorId="048821D3" wp14:editId="758644DC">
                  <wp:extent cx="518160" cy="518160"/>
                  <wp:effectExtent l="0" t="0" r="0" b="0"/>
                  <wp:docPr id="1" name="Image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A53A39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E2F5E"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  <w:t>Secretaria Municipal de Saúde de Redentora</w:t>
            </w:r>
          </w:p>
          <w:p w14:paraId="31B79172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539C1A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4987B8C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8C86522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14:ligatures w14:val="none"/>
              </w:rPr>
            </w:pPr>
          </w:p>
          <w:p w14:paraId="0ADC7078" w14:textId="3CD2FE34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E2F5E"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14:ligatures w14:val="none"/>
              </w:rPr>
              <w:t>Unidade Básica de Saúde Central</w:t>
            </w:r>
            <w:r w:rsidRPr="0022693D">
              <w:rPr>
                <w:rFonts w:ascii="Calibri" w:eastAsia="Calibri" w:hAnsi="Calibri" w:cs="Times New Roman"/>
                <w:bCs/>
                <w:kern w:val="0"/>
                <w:sz w:val="24"/>
                <w:szCs w:val="24"/>
                <w14:ligatures w14:val="none"/>
              </w:rPr>
              <w:t xml:space="preserve"> e Postos de Saúde Vila São João, Sítio Cassemiro, Vila São Sebastião e Passo do Pinheirinho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35807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  <w:p w14:paraId="57E4D35E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  <w:p w14:paraId="008D9A4A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5364B3E4" w14:textId="08CE750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E2F5E"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14:ligatures w14:val="none"/>
              </w:rPr>
              <w:t>POP - nº 0</w:t>
            </w:r>
            <w:r w:rsidRPr="0022693D"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14:ligatures w14:val="none"/>
              </w:rPr>
              <w:t>2</w:t>
            </w:r>
          </w:p>
        </w:tc>
      </w:tr>
      <w:tr w:rsidR="000E2F5E" w:rsidRPr="000E2F5E" w14:paraId="7DCDA809" w14:textId="77777777" w:rsidTr="000E2F5E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8BAAED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0E2F5E"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  <w:t>Procedimento Operacional Padrão</w:t>
            </w:r>
          </w:p>
          <w:p w14:paraId="47292EB3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11F15263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0E2F5E"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  <w:t>Data da elaboração: 10/04/2024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F24CC5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14:ligatures w14:val="none"/>
              </w:rPr>
            </w:pPr>
          </w:p>
          <w:p w14:paraId="7778133B" w14:textId="3ADD2A5A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22693D">
              <w:rPr>
                <w:rFonts w:ascii="Calibri" w:eastAsia="Calibri" w:hAnsi="Calibri" w:cs="Times New Roman"/>
                <w:b/>
                <w:kern w:val="0"/>
                <w:sz w:val="24"/>
                <w:szCs w:val="24"/>
                <w14:ligatures w14:val="none"/>
              </w:rPr>
              <w:t>Serviços de Atenção básica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6AD67" w14:textId="77777777" w:rsidR="000E2F5E" w:rsidRPr="0022693D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  <w:p w14:paraId="47A823D1" w14:textId="34FF4FC2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22693D"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  <w:t>Secretário Municipal de Saúde</w:t>
            </w:r>
          </w:p>
          <w:p w14:paraId="4DB722B5" w14:textId="07F1047D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  <w:r w:rsidRPr="0022693D"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  <w:t>Coordenação da Atenção Básica</w:t>
            </w:r>
          </w:p>
          <w:p w14:paraId="05BB4EE0" w14:textId="51AE81AE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0E2F5E" w:rsidRPr="000E2F5E" w14:paraId="31DE5567" w14:textId="77777777" w:rsidTr="000E2F5E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B4581B" w14:textId="77777777" w:rsidR="000E2F5E" w:rsidRPr="000E2F5E" w:rsidRDefault="000E2F5E" w:rsidP="000E2F5E">
            <w:pPr>
              <w:spacing w:after="0" w:line="276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A4E0F3" w14:textId="77777777" w:rsidR="000E2F5E" w:rsidRPr="000E2F5E" w:rsidRDefault="000E2F5E" w:rsidP="000E2F5E">
            <w:pPr>
              <w:spacing w:after="200" w:line="276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0E2F5E">
              <w:rPr>
                <w:rFonts w:ascii="Calibri" w:eastAsia="Calibri" w:hAnsi="Calibri" w:cs="Times New Roman"/>
                <w:kern w:val="0"/>
                <w14:ligatures w14:val="none"/>
              </w:rPr>
              <w:t>Data da revisão: 10/04/2024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6754A" w14:textId="77777777" w:rsidR="000E2F5E" w:rsidRPr="000E2F5E" w:rsidRDefault="000E2F5E" w:rsidP="000E2F5E">
            <w:pPr>
              <w:spacing w:after="0" w:line="276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42913821" w14:textId="77777777" w:rsidR="0022693D" w:rsidRDefault="0022693D" w:rsidP="000E2F5E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97F1FC2" w14:textId="58232506" w:rsidR="000E2F5E" w:rsidRPr="000E2F5E" w:rsidRDefault="000E2F5E" w:rsidP="0022693D">
      <w:pPr>
        <w:spacing w:before="200" w:after="24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E2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1. Definição:</w:t>
      </w:r>
      <w:r w:rsidRPr="000E2F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nas unidades básicas de saúde são oferecidos serviços de atenção básica nos diferentes seguimentos: consulta médica, de enfermagem, odontológica, fisioterapia, nutrição, atividade física, psicóloga, psicopedagoga</w:t>
      </w:r>
      <w:r w:rsidR="00EE5854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="0022693D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E5854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fonoaudióloga</w:t>
      </w:r>
      <w:r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 farmacêutica. Além das consultas </w:t>
      </w:r>
      <w:r w:rsidR="00FA69FD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contamos com um laboratório de análises clínicas contratado pelo estado, com o SAMU e com o setor de transportes da secretaria municipal de saúde.</w:t>
      </w:r>
    </w:p>
    <w:p w14:paraId="5CF22DC7" w14:textId="0A6E3C5E" w:rsidR="000E2F5E" w:rsidRPr="000E2F5E" w:rsidRDefault="000E2F5E" w:rsidP="0022693D">
      <w:pPr>
        <w:spacing w:before="200" w:after="24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0E2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2. Objetivo:</w:t>
      </w:r>
      <w:r w:rsidRPr="000E2F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permitir o acesso igualitário a todos os usuário</w:t>
      </w:r>
      <w:r w:rsidR="00FA69FD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s, seja pela livre demanda,</w:t>
      </w:r>
      <w:r w:rsid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FA69FD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urgências ou por agendamento</w:t>
      </w:r>
      <w:r w:rsidRPr="000E2F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aos serviços </w:t>
      </w:r>
      <w:r w:rsidR="00FA69FD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ofertados.</w:t>
      </w:r>
    </w:p>
    <w:p w14:paraId="51D31AC9" w14:textId="77777777" w:rsidR="000E2F5E" w:rsidRPr="000E2F5E" w:rsidRDefault="000E2F5E" w:rsidP="0022693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E2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3.</w:t>
      </w:r>
      <w:r w:rsidRPr="000E2F5E">
        <w:rPr>
          <w:rFonts w:ascii="Calibri" w:eastAsia="Calibri" w:hAnsi="Calibri" w:cs="Times New Roman"/>
          <w:b/>
          <w:kern w:val="0"/>
          <w:sz w:val="24"/>
          <w:szCs w:val="24"/>
          <w14:ligatures w14:val="none"/>
        </w:rPr>
        <w:t xml:space="preserve"> </w:t>
      </w:r>
      <w:r w:rsidRPr="000E2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Responsável/Executor:</w:t>
      </w:r>
    </w:p>
    <w:p w14:paraId="2AB775A6" w14:textId="2658B7CE" w:rsidR="000E2F5E" w:rsidRPr="000E2F5E" w:rsidRDefault="00FA69FD" w:rsidP="0022693D">
      <w:pPr>
        <w:spacing w:before="200" w:after="24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Secretário Municipal de Saúde e Coordenador da Atenção Básica.</w:t>
      </w:r>
    </w:p>
    <w:p w14:paraId="5B2938F8" w14:textId="77777777" w:rsidR="000E2F5E" w:rsidRPr="000E2F5E" w:rsidRDefault="000E2F5E" w:rsidP="0022693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E2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4. Materiais:</w:t>
      </w:r>
    </w:p>
    <w:p w14:paraId="577B6FDD" w14:textId="5C9CAF14" w:rsidR="000E2F5E" w:rsidRPr="000E2F5E" w:rsidRDefault="0022693D" w:rsidP="0022693D">
      <w:pPr>
        <w:spacing w:before="200" w:after="24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</w:t>
      </w:r>
      <w:r w:rsidR="000E2F5E" w:rsidRPr="000E2F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Materiais de expediente</w:t>
      </w:r>
      <w:r w:rsidR="00FA69FD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 insumos</w:t>
      </w:r>
      <w:r w:rsidR="000E2F5E" w:rsidRPr="000E2F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="00FA69FD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medicamentos, exames laboratoriais e outros,</w:t>
      </w:r>
      <w:r w:rsidR="000E2F5E" w:rsidRPr="000E2F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computadores e mobiliário</w:t>
      </w:r>
      <w:r w:rsidR="00FA69FD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="000E2F5E" w:rsidRPr="000E2F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veículos para transporte dos pacientes</w:t>
      </w:r>
      <w:r w:rsidR="00FA69FD" w:rsidRPr="002269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dentre outros</w:t>
      </w:r>
      <w:r w:rsidR="000E2F5E" w:rsidRPr="000E2F5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57F4F19" w14:textId="77777777" w:rsidR="000E2F5E" w:rsidRPr="000E2F5E" w:rsidRDefault="000E2F5E" w:rsidP="0022693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0E2F5E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5. Descrição do Procedimento:</w:t>
      </w:r>
    </w:p>
    <w:p w14:paraId="700A3571" w14:textId="7BC1915E" w:rsidR="000E2F5E" w:rsidRPr="000E2F5E" w:rsidRDefault="0022693D" w:rsidP="0022693D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lastRenderedPageBreak/>
        <w:t xml:space="preserve">        </w:t>
      </w:r>
      <w:r w:rsidR="000E2F5E" w:rsidRPr="000E2F5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O</w:t>
      </w:r>
      <w:r w:rsidR="00FA69FD" w:rsidRPr="0022693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s pacientes acessam as unidades de saúde do</w:t>
      </w:r>
      <w:r w:rsidR="000E2F5E" w:rsidRPr="000E2F5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Município de Redentora </w:t>
      </w:r>
      <w:r w:rsidR="00FA69FD" w:rsidRPr="0022693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para receberem os atendimentos indicados pelo setor de triagem realizado pelo serviço de enfermagem</w:t>
      </w:r>
      <w:r w:rsidR="00066A25" w:rsidRPr="0022693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. A partir daí, são encaminhados para atendimento.</w:t>
      </w:r>
    </w:p>
    <w:p w14:paraId="5BD586B4" w14:textId="04ADF8EC" w:rsidR="000E2F5E" w:rsidRPr="000E2F5E" w:rsidRDefault="0022693D" w:rsidP="0022693D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       </w:t>
      </w:r>
      <w:r w:rsidR="000E2F5E" w:rsidRPr="000E2F5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O setor de </w:t>
      </w:r>
      <w:r w:rsidR="00066A25" w:rsidRPr="0022693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atendimento está organizado com</w:t>
      </w:r>
      <w:r w:rsidR="000E2F5E" w:rsidRPr="000E2F5E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:</w:t>
      </w:r>
    </w:p>
    <w:p w14:paraId="299D867A" w14:textId="1C5179B5" w:rsidR="000E2F5E" w:rsidRPr="0022693D" w:rsidRDefault="00066A25" w:rsidP="0022693D">
      <w:pPr>
        <w:pStyle w:val="PargrafodaLista"/>
        <w:numPr>
          <w:ilvl w:val="0"/>
          <w:numId w:val="1"/>
        </w:numPr>
        <w:spacing w:after="200" w:line="276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2693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Recepcionista;</w:t>
      </w:r>
    </w:p>
    <w:p w14:paraId="5D706C34" w14:textId="65B2C0C2" w:rsidR="00066A25" w:rsidRPr="0022693D" w:rsidRDefault="00066A25" w:rsidP="0022693D">
      <w:pPr>
        <w:pStyle w:val="PargrafodaLista"/>
        <w:numPr>
          <w:ilvl w:val="0"/>
          <w:numId w:val="1"/>
        </w:numPr>
        <w:spacing w:after="200" w:line="276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2693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Triagem: Enfermeira, técnico de enfermagem, auxiliar de saúde bucal;</w:t>
      </w:r>
    </w:p>
    <w:p w14:paraId="45EFB484" w14:textId="27672145" w:rsidR="00066A25" w:rsidRPr="0022693D" w:rsidRDefault="00066A25" w:rsidP="0022693D">
      <w:pPr>
        <w:pStyle w:val="PargrafodaLista"/>
        <w:numPr>
          <w:ilvl w:val="0"/>
          <w:numId w:val="1"/>
        </w:numPr>
        <w:spacing w:after="200" w:line="276" w:lineRule="auto"/>
        <w:jc w:val="both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  <w:r w:rsidRPr="0022693D"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>Atendimento: enfermagem, médico, odontológico, ambulatorial e demais profissionais conforme solicitação dos profissionais.</w:t>
      </w:r>
    </w:p>
    <w:p w14:paraId="5C145C38" w14:textId="025F8A50" w:rsidR="008B433E" w:rsidRPr="0022693D" w:rsidRDefault="0022693D" w:rsidP="0022693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16657E">
        <w:rPr>
          <w:sz w:val="24"/>
          <w:szCs w:val="24"/>
        </w:rPr>
        <w:t xml:space="preserve">   </w:t>
      </w:r>
      <w:r w:rsidR="00066A25" w:rsidRPr="0022693D">
        <w:rPr>
          <w:sz w:val="24"/>
          <w:szCs w:val="24"/>
        </w:rPr>
        <w:t>O município de Redentora, atualmente conta em seu quadro de profissionais com:</w:t>
      </w:r>
    </w:p>
    <w:p w14:paraId="3094728E" w14:textId="70C2CE3C" w:rsidR="00066A25" w:rsidRPr="0022693D" w:rsidRDefault="00066A25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médicos do Programa Mais Médicos e médicos contratados;</w:t>
      </w:r>
    </w:p>
    <w:p w14:paraId="40E0CAFE" w14:textId="6B04E987" w:rsidR="00066A25" w:rsidRPr="0022693D" w:rsidRDefault="00066A25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enfermeiros</w:t>
      </w:r>
      <w:r w:rsidR="00EE5854" w:rsidRPr="0022693D">
        <w:rPr>
          <w:sz w:val="24"/>
          <w:szCs w:val="24"/>
        </w:rPr>
        <w:t>;</w:t>
      </w:r>
    </w:p>
    <w:p w14:paraId="1F95AA91" w14:textId="3F6EE25F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técnicos de enfermagem;</w:t>
      </w:r>
    </w:p>
    <w:p w14:paraId="42105F04" w14:textId="00DE07C7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dentistas;</w:t>
      </w:r>
    </w:p>
    <w:p w14:paraId="19F35D19" w14:textId="393A7657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Auxiliar de Saúde Bucal;</w:t>
      </w:r>
    </w:p>
    <w:p w14:paraId="08CB8BFE" w14:textId="715C7A9D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Agentes comunitários de saúde;</w:t>
      </w:r>
    </w:p>
    <w:p w14:paraId="50690A96" w14:textId="77777777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Fisioterapeuta;</w:t>
      </w:r>
    </w:p>
    <w:p w14:paraId="3088D11E" w14:textId="707A9847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Farmacêutico;</w:t>
      </w:r>
    </w:p>
    <w:p w14:paraId="2E18C71C" w14:textId="5098C48D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Nutricionista;</w:t>
      </w:r>
    </w:p>
    <w:p w14:paraId="5137C8FD" w14:textId="75AB74A6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Instrutor de atividade física;</w:t>
      </w:r>
    </w:p>
    <w:p w14:paraId="1887C1E1" w14:textId="0983D92C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Psicóloga;</w:t>
      </w:r>
    </w:p>
    <w:p w14:paraId="03E64D16" w14:textId="327527A6" w:rsidR="00EE5854" w:rsidRPr="0022693D" w:rsidRDefault="00EE5854" w:rsidP="0022693D">
      <w:pPr>
        <w:pStyle w:val="PargrafodaLista"/>
        <w:numPr>
          <w:ilvl w:val="0"/>
          <w:numId w:val="2"/>
        </w:numPr>
        <w:jc w:val="both"/>
        <w:rPr>
          <w:sz w:val="24"/>
          <w:szCs w:val="24"/>
        </w:rPr>
      </w:pPr>
      <w:r w:rsidRPr="0022693D">
        <w:rPr>
          <w:sz w:val="24"/>
          <w:szCs w:val="24"/>
        </w:rPr>
        <w:t>Fonoaudióloga;</w:t>
      </w:r>
    </w:p>
    <w:p w14:paraId="260FE364" w14:textId="77777777" w:rsidR="00EE5854" w:rsidRPr="0022693D" w:rsidRDefault="00EE5854" w:rsidP="0022693D">
      <w:pPr>
        <w:jc w:val="both"/>
        <w:rPr>
          <w:sz w:val="24"/>
          <w:szCs w:val="24"/>
        </w:rPr>
      </w:pPr>
    </w:p>
    <w:p w14:paraId="06F84961" w14:textId="3F5E0FC4" w:rsidR="00EE5854" w:rsidRPr="0022693D" w:rsidRDefault="00EE5854" w:rsidP="0022693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22693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5. Horário de Atendimento </w:t>
      </w:r>
      <w:r w:rsidR="00751AB2" w:rsidRPr="0022693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n</w:t>
      </w:r>
      <w:r w:rsidRPr="0022693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a Unidade Básica </w:t>
      </w:r>
      <w:r w:rsidR="00751AB2" w:rsidRPr="0022693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d</w:t>
      </w:r>
      <w:r w:rsidRPr="0022693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e Saúde Central:</w:t>
      </w:r>
    </w:p>
    <w:p w14:paraId="6BAF55EE" w14:textId="0C368B83" w:rsidR="00EE5854" w:rsidRPr="0022693D" w:rsidRDefault="00751AB2" w:rsidP="0022693D">
      <w:pPr>
        <w:pStyle w:val="PargrafodaLista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22693D">
        <w:rPr>
          <w:b/>
          <w:bCs/>
          <w:sz w:val="24"/>
          <w:szCs w:val="24"/>
        </w:rPr>
        <w:t>DE SEGUNDA-FEIRA ATÉ SEXTA-FEIRA NO HORÁRIO DAS 07:30 H ÀS 23:00 H;</w:t>
      </w:r>
    </w:p>
    <w:p w14:paraId="670D7184" w14:textId="46F89B94" w:rsidR="00751AB2" w:rsidRPr="0022693D" w:rsidRDefault="00751AB2" w:rsidP="0022693D">
      <w:pPr>
        <w:pStyle w:val="PargrafodaLista"/>
        <w:numPr>
          <w:ilvl w:val="0"/>
          <w:numId w:val="3"/>
        </w:numPr>
        <w:jc w:val="both"/>
        <w:rPr>
          <w:b/>
          <w:bCs/>
          <w:sz w:val="24"/>
          <w:szCs w:val="24"/>
        </w:rPr>
      </w:pPr>
      <w:r w:rsidRPr="0022693D">
        <w:rPr>
          <w:b/>
          <w:bCs/>
          <w:sz w:val="24"/>
          <w:szCs w:val="24"/>
        </w:rPr>
        <w:t xml:space="preserve">SÁBADO E DOMINGO: DAS 08:00 H ÀS 20:00 H, COM INTERVALO PARA ALMOÇO ÀS 12:00 </w:t>
      </w:r>
    </w:p>
    <w:p w14:paraId="0F28187E" w14:textId="104056D8" w:rsidR="00751AB2" w:rsidRPr="0022693D" w:rsidRDefault="00751AB2" w:rsidP="0022693D">
      <w:pPr>
        <w:ind w:left="720"/>
        <w:jc w:val="both"/>
        <w:rPr>
          <w:b/>
          <w:bCs/>
          <w:sz w:val="24"/>
          <w:szCs w:val="24"/>
        </w:rPr>
      </w:pPr>
    </w:p>
    <w:p w14:paraId="151D6C3D" w14:textId="3F07BA55" w:rsidR="00751AB2" w:rsidRPr="0022693D" w:rsidRDefault="00751AB2" w:rsidP="0022693D">
      <w:pPr>
        <w:jc w:val="both"/>
        <w:rPr>
          <w:b/>
          <w:bCs/>
          <w:sz w:val="24"/>
          <w:szCs w:val="24"/>
        </w:rPr>
      </w:pPr>
      <w:r w:rsidRPr="0022693D">
        <w:rPr>
          <w:b/>
          <w:bCs/>
          <w:sz w:val="24"/>
          <w:szCs w:val="24"/>
        </w:rPr>
        <w:t xml:space="preserve">              A sala de vacinas atende a livre demanda de segunda-feira à sexta-feira no horário da 07:30 h às 11:30 h e das 13:00 h às 17:00 h.</w:t>
      </w:r>
    </w:p>
    <w:p w14:paraId="6D390021" w14:textId="77777777" w:rsidR="00751AB2" w:rsidRDefault="00751AB2" w:rsidP="0022693D">
      <w:pPr>
        <w:jc w:val="both"/>
        <w:rPr>
          <w:b/>
          <w:bCs/>
        </w:rPr>
      </w:pPr>
    </w:p>
    <w:p w14:paraId="3651B592" w14:textId="77777777" w:rsidR="00751AB2" w:rsidRDefault="00751AB2" w:rsidP="00751AB2">
      <w:pPr>
        <w:rPr>
          <w:b/>
          <w:bCs/>
        </w:rPr>
      </w:pPr>
    </w:p>
    <w:sectPr w:rsidR="00751A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91776"/>
    <w:multiLevelType w:val="hybridMultilevel"/>
    <w:tmpl w:val="98603F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170E6"/>
    <w:multiLevelType w:val="hybridMultilevel"/>
    <w:tmpl w:val="0DDAA4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E59C5"/>
    <w:multiLevelType w:val="hybridMultilevel"/>
    <w:tmpl w:val="298405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666283">
    <w:abstractNumId w:val="1"/>
  </w:num>
  <w:num w:numId="2" w16cid:durableId="1237132428">
    <w:abstractNumId w:val="2"/>
  </w:num>
  <w:num w:numId="3" w16cid:durableId="2008904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5E"/>
    <w:rsid w:val="00066A25"/>
    <w:rsid w:val="000E2F5E"/>
    <w:rsid w:val="0016657E"/>
    <w:rsid w:val="0022693D"/>
    <w:rsid w:val="00643B98"/>
    <w:rsid w:val="00751AB2"/>
    <w:rsid w:val="008B433E"/>
    <w:rsid w:val="009276CB"/>
    <w:rsid w:val="00EE5854"/>
    <w:rsid w:val="00FA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550CE"/>
  <w15:chartTrackingRefBased/>
  <w15:docId w15:val="{13092155-F5AC-4A11-B1D9-715A33F8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066A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19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Saude Redentora</dc:creator>
  <cp:keywords/>
  <dc:description/>
  <cp:lastModifiedBy>Controle Interno</cp:lastModifiedBy>
  <cp:revision>2</cp:revision>
  <dcterms:created xsi:type="dcterms:W3CDTF">2024-04-29T13:00:00Z</dcterms:created>
  <dcterms:modified xsi:type="dcterms:W3CDTF">2024-04-29T13:00:00Z</dcterms:modified>
</cp:coreProperties>
</file>