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BC8B2" w14:textId="5E387F95" w:rsidR="003B3D72" w:rsidRPr="00320CFF" w:rsidRDefault="00410B44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>
        <w:rPr>
          <w:rFonts w:asciiTheme="minorHAnsi" w:hAnsiTheme="minorHAnsi" w:cstheme="minorHAnsi"/>
          <w:b/>
          <w:color w:val="403152"/>
          <w:sz w:val="24"/>
          <w:szCs w:val="24"/>
        </w:rPr>
        <w:t>IN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VOCANDO A PROTEÇÃO DE DEUS, DECLARO ABERT</w:t>
      </w:r>
      <w:r w:rsidR="0020096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 w:rsidR="00811117">
        <w:rPr>
          <w:rFonts w:asciiTheme="minorHAnsi" w:hAnsiTheme="minorHAnsi" w:cstheme="minorHAnsi"/>
          <w:b/>
          <w:color w:val="403152"/>
          <w:sz w:val="24"/>
          <w:szCs w:val="24"/>
        </w:rPr>
        <w:t>2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</w:t>
      </w:r>
      <w:r w:rsidR="002304CA">
        <w:rPr>
          <w:rFonts w:asciiTheme="minorHAnsi" w:hAnsiTheme="minorHAnsi" w:cstheme="minorHAnsi"/>
          <w:b/>
          <w:color w:val="403152"/>
          <w:sz w:val="24"/>
          <w:szCs w:val="24"/>
        </w:rPr>
        <w:t>EXTRA</w:t>
      </w:r>
      <w:bookmarkStart w:id="0" w:name="_GoBack"/>
      <w:bookmarkEnd w:id="0"/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ORDINÁRIA, DA </w:t>
      </w:r>
      <w:r w:rsidR="007E190A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320CFF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="003B3D72" w:rsidRPr="00320CFF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320CFF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0C59408F" w:rsidR="00606251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color w:val="403152"/>
          <w:sz w:val="24"/>
          <w:szCs w:val="24"/>
        </w:rPr>
        <w:t>Constat</w:t>
      </w:r>
      <w:r w:rsidR="00310CE9" w:rsidRPr="00320CFF">
        <w:rPr>
          <w:rFonts w:asciiTheme="minorHAnsi" w:hAnsiTheme="minorHAnsi" w:cstheme="minorHAnsi"/>
          <w:color w:val="403152"/>
          <w:sz w:val="24"/>
          <w:szCs w:val="24"/>
        </w:rPr>
        <w:t>ando a presença dos vereadore</w:t>
      </w:r>
      <w:r w:rsidR="00320CFF">
        <w:rPr>
          <w:rFonts w:asciiTheme="minorHAnsi" w:hAnsiTheme="minorHAnsi" w:cstheme="minorHAnsi"/>
          <w:color w:val="403152"/>
          <w:sz w:val="24"/>
          <w:szCs w:val="24"/>
        </w:rPr>
        <w:t>s</w:t>
      </w:r>
      <w:r w:rsidR="00B5308B" w:rsidRPr="00320CFF">
        <w:rPr>
          <w:rFonts w:asciiTheme="minorHAnsi" w:hAnsiTheme="minorHAnsi" w:cstheme="minorHAnsi"/>
          <w:sz w:val="24"/>
          <w:szCs w:val="24"/>
        </w:rPr>
        <w:t>,</w:t>
      </w:r>
      <w:r w:rsidR="0081111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1117" w:rsidRPr="00320CFF">
        <w:rPr>
          <w:rFonts w:asciiTheme="minorHAnsi" w:hAnsiTheme="minorHAnsi" w:cstheme="minorHAnsi"/>
          <w:color w:val="403152"/>
          <w:sz w:val="24"/>
          <w:szCs w:val="24"/>
        </w:rPr>
        <w:t>Acildo</w:t>
      </w:r>
      <w:proofErr w:type="spellEnd"/>
      <w:r w:rsidR="00811117" w:rsidRPr="00320CFF">
        <w:rPr>
          <w:rFonts w:asciiTheme="minorHAnsi" w:hAnsiTheme="minorHAnsi" w:cstheme="minorHAnsi"/>
          <w:color w:val="403152"/>
          <w:sz w:val="24"/>
          <w:szCs w:val="24"/>
        </w:rPr>
        <w:t xml:space="preserve"> Richte</w:t>
      </w:r>
      <w:r w:rsidR="00811117" w:rsidRPr="00320CFF">
        <w:rPr>
          <w:rFonts w:asciiTheme="minorHAnsi" w:hAnsiTheme="minorHAnsi" w:cstheme="minorHAnsi"/>
          <w:sz w:val="24"/>
          <w:szCs w:val="24"/>
        </w:rPr>
        <w:t>r</w:t>
      </w:r>
      <w:r w:rsidR="00811117">
        <w:rPr>
          <w:rFonts w:asciiTheme="minorHAnsi" w:hAnsiTheme="minorHAnsi" w:cstheme="minorHAnsi"/>
          <w:sz w:val="24"/>
          <w:szCs w:val="24"/>
        </w:rPr>
        <w:t>,</w:t>
      </w:r>
      <w:r w:rsidR="00B5308B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Claudio Gilmar de Moraes, Francisco Calegari de Oliveira, </w:t>
      </w:r>
      <w:r w:rsidR="0049062C" w:rsidRPr="00320CFF">
        <w:rPr>
          <w:rFonts w:asciiTheme="minorHAnsi" w:hAnsiTheme="minorHAnsi" w:cstheme="minorHAnsi"/>
          <w:sz w:val="24"/>
          <w:szCs w:val="24"/>
        </w:rPr>
        <w:t>Henrique Luis Gresele Szareski,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320CFF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320CFF">
        <w:rPr>
          <w:rFonts w:asciiTheme="minorHAnsi" w:hAnsiTheme="minorHAnsi" w:cstheme="minorHAnsi"/>
          <w:sz w:val="24"/>
          <w:szCs w:val="24"/>
        </w:rPr>
        <w:t>Jose Douglas Rodrig</w:t>
      </w:r>
      <w:r w:rsidR="00CE380C">
        <w:rPr>
          <w:rFonts w:asciiTheme="minorHAnsi" w:hAnsiTheme="minorHAnsi" w:cstheme="minorHAnsi"/>
          <w:sz w:val="24"/>
          <w:szCs w:val="24"/>
        </w:rPr>
        <w:t xml:space="preserve">ues Moreira, Rosane Maria Cezar Fim </w:t>
      </w:r>
      <w:r w:rsidR="0049062C" w:rsidRPr="00320CFF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320CFF">
        <w:rPr>
          <w:rFonts w:asciiTheme="minorHAnsi" w:hAnsiTheme="minorHAnsi" w:cstheme="minorHAnsi"/>
          <w:sz w:val="24"/>
          <w:szCs w:val="24"/>
        </w:rPr>
        <w:t>Sônia Cristina Tavares Souto</w:t>
      </w:r>
      <w:r w:rsidR="006B07C5">
        <w:rPr>
          <w:rFonts w:asciiTheme="minorHAnsi" w:hAnsiTheme="minorHAnsi" w:cstheme="minorHAnsi"/>
          <w:sz w:val="24"/>
          <w:szCs w:val="24"/>
        </w:rPr>
        <w:t>.</w:t>
      </w:r>
    </w:p>
    <w:p w14:paraId="58F95976" w14:textId="604FF9DF" w:rsidR="00460E3F" w:rsidRPr="00320CFF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D684730" w14:textId="347FEAF5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320CFF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0BC61BA2" w14:textId="77777777" w:rsidR="00932CC5" w:rsidRPr="00320CFF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320CFF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320CFF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320CFF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320CFF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4A0FE897" w:rsidR="00F3050D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320CFF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5F5AC265" w14:textId="37E078DB" w:rsidR="00CE380C" w:rsidRDefault="00CE380C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EA2EF1A" w14:textId="74AF1699" w:rsidR="00811117" w:rsidRPr="002E2FF9" w:rsidRDefault="002304CA" w:rsidP="002304CA">
      <w:pPr>
        <w:rPr>
          <w:rFonts w:cstheme="minorHAnsi"/>
          <w:sz w:val="24"/>
          <w:szCs w:val="24"/>
        </w:rPr>
      </w:pPr>
      <w:r>
        <w:t xml:space="preserve">Projeto de lei nº 51, de 25 de julho de 2023, </w:t>
      </w:r>
      <w:proofErr w:type="gramStart"/>
      <w:r>
        <w:t>Autoriza</w:t>
      </w:r>
      <w:proofErr w:type="gramEnd"/>
      <w:r>
        <w:t xml:space="preserve"> o Executivo Municipal a contratar temporariamente Agente Comunitário de Saúde; e o Projeto de Lei nº 52, de 25 de julho de 2023, Autoriza o Executivo Municipal a contratar temporariamente monitor e professor área 01 para a secretaria de Educação.</w:t>
      </w:r>
    </w:p>
    <w:p w14:paraId="494B2081" w14:textId="77777777" w:rsidR="004F0A47" w:rsidRPr="00320CFF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18ABDED6" w:rsidR="00606251" w:rsidRPr="00320CFF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320CFF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320CFF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DE2FFD">
        <w:rPr>
          <w:rFonts w:asciiTheme="minorHAnsi" w:hAnsiTheme="minorHAnsi" w:cstheme="minorHAnsi"/>
          <w:sz w:val="24"/>
          <w:szCs w:val="24"/>
        </w:rPr>
        <w:t xml:space="preserve"> </w:t>
      </w:r>
      <w:r w:rsidR="002304CA">
        <w:rPr>
          <w:rFonts w:asciiTheme="minorHAnsi" w:hAnsiTheme="minorHAnsi" w:cstheme="minorHAnsi"/>
          <w:sz w:val="24"/>
          <w:szCs w:val="24"/>
        </w:rPr>
        <w:t>2</w:t>
      </w:r>
      <w:r w:rsidR="00D72250" w:rsidRPr="00320CFF">
        <w:rPr>
          <w:rFonts w:asciiTheme="minorHAnsi" w:hAnsiTheme="minorHAnsi" w:cstheme="minorHAnsi"/>
          <w:sz w:val="24"/>
          <w:szCs w:val="24"/>
        </w:rPr>
        <w:t xml:space="preserve">ª sessão </w:t>
      </w:r>
      <w:r w:rsidR="002304CA">
        <w:rPr>
          <w:rFonts w:asciiTheme="minorHAnsi" w:hAnsiTheme="minorHAnsi" w:cstheme="minorHAnsi"/>
          <w:sz w:val="24"/>
          <w:szCs w:val="24"/>
        </w:rPr>
        <w:t>extra</w:t>
      </w:r>
      <w:r w:rsidR="00D72250" w:rsidRPr="00320CFF">
        <w:rPr>
          <w:rFonts w:asciiTheme="minorHAnsi" w:hAnsiTheme="minorHAnsi" w:cstheme="minorHAnsi"/>
          <w:sz w:val="24"/>
          <w:szCs w:val="24"/>
        </w:rPr>
        <w:t>ordinária, da 13</w:t>
      </w:r>
      <w:r w:rsidR="00606251" w:rsidRPr="00320CFF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320CFF">
        <w:rPr>
          <w:rFonts w:asciiTheme="minorHAnsi" w:hAnsiTheme="minorHAnsi" w:cstheme="minorHAnsi"/>
          <w:sz w:val="24"/>
          <w:szCs w:val="24"/>
        </w:rPr>
        <w:t xml:space="preserve">o município de Independência/RS. </w:t>
      </w:r>
    </w:p>
    <w:p w14:paraId="0EC707B2" w14:textId="0755CA0C" w:rsidR="00606251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p w14:paraId="0134DAF2" w14:textId="63C02C4F" w:rsidR="00FD6B51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p w14:paraId="5E70CDF5" w14:textId="289A0D97" w:rsidR="00FD6B51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p w14:paraId="39082EAD" w14:textId="77777777" w:rsidR="00FD6B51" w:rsidRPr="00320CFF" w:rsidRDefault="00FD6B51" w:rsidP="00F3050D">
      <w:pPr>
        <w:rPr>
          <w:rFonts w:asciiTheme="minorHAnsi" w:hAnsiTheme="minorHAnsi" w:cstheme="minorHAnsi"/>
          <w:sz w:val="24"/>
          <w:szCs w:val="24"/>
        </w:rPr>
      </w:pPr>
    </w:p>
    <w:sectPr w:rsidR="00FD6B51" w:rsidRPr="00320CFF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0945F" w14:textId="77777777" w:rsidR="00307129" w:rsidRDefault="00307129" w:rsidP="00AF3949">
      <w:r>
        <w:separator/>
      </w:r>
    </w:p>
  </w:endnote>
  <w:endnote w:type="continuationSeparator" w:id="0">
    <w:p w14:paraId="76F74892" w14:textId="77777777" w:rsidR="00307129" w:rsidRDefault="00307129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714144" w14:textId="77777777" w:rsidR="00307129" w:rsidRDefault="00307129" w:rsidP="00AF3949">
      <w:r>
        <w:separator/>
      </w:r>
    </w:p>
  </w:footnote>
  <w:footnote w:type="continuationSeparator" w:id="0">
    <w:p w14:paraId="1613FD24" w14:textId="77777777" w:rsidR="00307129" w:rsidRDefault="00307129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76645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623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30B2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4CA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07129"/>
    <w:rsid w:val="00310CE9"/>
    <w:rsid w:val="00316F03"/>
    <w:rsid w:val="00317EFD"/>
    <w:rsid w:val="00320473"/>
    <w:rsid w:val="00320CFF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168E"/>
    <w:rsid w:val="003E636A"/>
    <w:rsid w:val="003E713B"/>
    <w:rsid w:val="003F1D22"/>
    <w:rsid w:val="003F1D32"/>
    <w:rsid w:val="003F3E21"/>
    <w:rsid w:val="003F747E"/>
    <w:rsid w:val="003F7AFF"/>
    <w:rsid w:val="00406EF7"/>
    <w:rsid w:val="00410B44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902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A62FA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07C5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1117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0D1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308B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4FD3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0C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2FFD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2FFF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0AFD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B51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E0AFD"/>
    <w:rPr>
      <w:i/>
      <w:iCs/>
    </w:rPr>
  </w:style>
  <w:style w:type="character" w:styleId="nfaseSutil">
    <w:name w:val="Subtle Emphasis"/>
    <w:basedOn w:val="Fontepargpadro"/>
    <w:uiPriority w:val="19"/>
    <w:qFormat/>
    <w:rsid w:val="00EE0AF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39C6A-7387-41F7-8A7C-F284350F9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2</cp:revision>
  <cp:lastPrinted>2023-07-03T21:19:00Z</cp:lastPrinted>
  <dcterms:created xsi:type="dcterms:W3CDTF">2023-08-01T21:23:00Z</dcterms:created>
  <dcterms:modified xsi:type="dcterms:W3CDTF">2023-08-01T21:23:00Z</dcterms:modified>
</cp:coreProperties>
</file>