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BE667" w14:textId="77777777" w:rsidR="00074F11" w:rsidRDefault="00074F11" w:rsidP="00074F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B22F78E" w14:textId="1616B548" w:rsidR="00074F11" w:rsidRPr="00D6024B" w:rsidRDefault="007966FD" w:rsidP="00074F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24B">
        <w:rPr>
          <w:rFonts w:ascii="Times New Roman" w:hAnsi="Times New Roman" w:cs="Times New Roman"/>
          <w:b/>
          <w:sz w:val="24"/>
          <w:szCs w:val="24"/>
        </w:rPr>
        <w:t xml:space="preserve">DECRETO </w:t>
      </w:r>
      <w:r>
        <w:rPr>
          <w:rFonts w:ascii="Times New Roman" w:hAnsi="Times New Roman" w:cs="Times New Roman"/>
          <w:b/>
          <w:sz w:val="24"/>
          <w:szCs w:val="24"/>
        </w:rPr>
        <w:t xml:space="preserve">LEGISLATIVO </w:t>
      </w:r>
      <w:r w:rsidRPr="00D6024B">
        <w:rPr>
          <w:rFonts w:ascii="Times New Roman" w:hAnsi="Times New Roman" w:cs="Times New Roman"/>
          <w:b/>
          <w:sz w:val="24"/>
          <w:szCs w:val="24"/>
        </w:rPr>
        <w:t>Nº 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, DE </w:t>
      </w:r>
      <w:r>
        <w:rPr>
          <w:rFonts w:ascii="Times New Roman" w:hAnsi="Times New Roman" w:cs="Times New Roman"/>
          <w:b/>
          <w:sz w:val="24"/>
          <w:szCs w:val="24"/>
        </w:rPr>
        <w:t>1º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MARÇO</w:t>
      </w:r>
      <w:r w:rsidRPr="00D6024B">
        <w:rPr>
          <w:rFonts w:ascii="Times New Roman" w:hAnsi="Times New Roman" w:cs="Times New Roman"/>
          <w:b/>
          <w:sz w:val="24"/>
          <w:szCs w:val="24"/>
        </w:rPr>
        <w:t xml:space="preserve"> DE 2021.</w:t>
      </w:r>
    </w:p>
    <w:p w14:paraId="277FB910" w14:textId="77777777" w:rsidR="00074F11" w:rsidRDefault="00074F11" w:rsidP="00074F11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9EB504F" w14:textId="77777777" w:rsidR="00074F11" w:rsidRPr="00D6024B" w:rsidRDefault="00074F11" w:rsidP="00074F11">
      <w:pPr>
        <w:shd w:val="clear" w:color="auto" w:fill="FFFFFF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Dispõe sobre a aprovação das Contas Públicas do Prefeito Municipal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Gilberto Marasca</w:t>
      </w: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referente ao Exercício de 201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  <w:r w:rsidRPr="00D6024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0374DB11" w14:textId="77777777" w:rsidR="00074F11" w:rsidRPr="00D6024B" w:rsidRDefault="00074F11" w:rsidP="00074F11">
      <w:pPr>
        <w:spacing w:after="120" w:line="240" w:lineRule="auto"/>
        <w:ind w:left="453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</w:p>
    <w:p w14:paraId="3504D206" w14:textId="77777777" w:rsidR="00074F11" w:rsidRPr="00D6024B" w:rsidRDefault="00074F11" w:rsidP="00074F11">
      <w:pPr>
        <w:shd w:val="clear" w:color="auto" w:fill="FFFFFF"/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Art. 1º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As Contas Públicas do Município de Independência,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referente ao Exercício de 201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6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sob a responsabilidade do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senhor Gilberto Marasca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, Prefeito Municipal, são consideradas aprovadas, com base no Parecer Prévio do Tribunal de Contas do Estado do RS nº 19.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474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08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fevereiro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de 201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8, referente ao processo 001771-02.00/16-6.</w:t>
      </w:r>
    </w:p>
    <w:p w14:paraId="14FA0886" w14:textId="77777777" w:rsidR="00074F11" w:rsidRPr="00D6024B" w:rsidRDefault="00074F11" w:rsidP="00074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5725B613" w14:textId="77777777" w:rsidR="00074F11" w:rsidRPr="00D6024B" w:rsidRDefault="00074F11" w:rsidP="00074F11">
      <w:pPr>
        <w:shd w:val="clear" w:color="auto" w:fill="FFFFFF"/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Parágrafo único. O Parecer Prévio do Tribunal de Contas do estado do Rio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Grande do Sul mencionado no caput deste artigo faz parte integrante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deste Decreto Legislativo.</w:t>
      </w:r>
    </w:p>
    <w:p w14:paraId="5CC6D5FC" w14:textId="77777777" w:rsidR="00074F11" w:rsidRPr="00D6024B" w:rsidRDefault="00074F11" w:rsidP="00074F11">
      <w:pPr>
        <w:shd w:val="clear" w:color="auto" w:fill="FFFFFF"/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Art. 2º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>Este Decreto Legislativo entra em vigor na data da sua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publicação.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Plenário Francisco Borges Farias, Independência/RS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315A47">
        <w:rPr>
          <w:rFonts w:ascii="Times New Roman" w:eastAsia="Times New Roman" w:hAnsi="Times New Roman" w:cs="Times New Roman"/>
          <w:color w:val="222222"/>
          <w:sz w:val="24"/>
          <w:szCs w:val="24"/>
        </w:rPr>
        <w:t>1º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março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2021.</w:t>
      </w:r>
    </w:p>
    <w:p w14:paraId="530C11A4" w14:textId="77777777" w:rsidR="00074F11" w:rsidRPr="00D6024B" w:rsidRDefault="00074F11" w:rsidP="00074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10DAC67" w14:textId="77777777" w:rsidR="00074F11" w:rsidRPr="00D6024B" w:rsidRDefault="00074F11" w:rsidP="00074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49BAD81" w14:textId="77777777" w:rsidR="00074F11" w:rsidRPr="00D6024B" w:rsidRDefault="00074F11" w:rsidP="00074F11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C0FA4" w14:textId="77777777" w:rsidR="00074F11" w:rsidRPr="00D6024B" w:rsidRDefault="00074F11" w:rsidP="00074F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Joailson Roberto Redel</w:t>
      </w:r>
    </w:p>
    <w:p w14:paraId="2DD1085B" w14:textId="77777777" w:rsidR="00074F11" w:rsidRPr="00D6024B" w:rsidRDefault="00074F11" w:rsidP="00074F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</w:t>
      </w:r>
      <w:r w:rsidRPr="00D60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Presidente </w:t>
      </w:r>
    </w:p>
    <w:p w14:paraId="473A559D" w14:textId="77777777" w:rsidR="00074F11" w:rsidRPr="00D6024B" w:rsidRDefault="00074F11" w:rsidP="00074F11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3379C" w14:textId="77777777" w:rsidR="00074F11" w:rsidRPr="00D6024B" w:rsidRDefault="00074F11" w:rsidP="00074F11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4"/>
          <w:szCs w:val="24"/>
        </w:rPr>
      </w:pPr>
    </w:p>
    <w:p w14:paraId="44A931C4" w14:textId="77777777" w:rsidR="00074F11" w:rsidRPr="00D6024B" w:rsidRDefault="00074F11" w:rsidP="00074F11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4"/>
          <w:szCs w:val="24"/>
        </w:rPr>
      </w:pPr>
      <w:r w:rsidRPr="00D6024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E6FABB" w14:textId="77777777" w:rsidR="00074F11" w:rsidRPr="00D6024B" w:rsidRDefault="00074F11" w:rsidP="00074F11">
      <w:pPr>
        <w:rPr>
          <w:sz w:val="24"/>
          <w:szCs w:val="24"/>
        </w:rPr>
      </w:pPr>
    </w:p>
    <w:p w14:paraId="1D2D9933" w14:textId="77777777" w:rsidR="00074F11" w:rsidRDefault="00074F11" w:rsidP="00074F11"/>
    <w:p w14:paraId="795AF504" w14:textId="77777777" w:rsidR="00074F11" w:rsidRDefault="00074F11" w:rsidP="00074F11"/>
    <w:p w14:paraId="3176A333" w14:textId="77777777" w:rsidR="005431E5" w:rsidRDefault="00C91327"/>
    <w:sectPr w:rsidR="005431E5" w:rsidSect="00B92BE2">
      <w:headerReference w:type="default" r:id="rId6"/>
      <w:footerReference w:type="default" r:id="rId7"/>
      <w:pgSz w:w="11906" w:h="16838"/>
      <w:pgMar w:top="851" w:right="1133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EBB3A" w14:textId="77777777" w:rsidR="00C91327" w:rsidRDefault="00C91327">
      <w:pPr>
        <w:spacing w:after="0" w:line="240" w:lineRule="auto"/>
      </w:pPr>
      <w:r>
        <w:separator/>
      </w:r>
    </w:p>
  </w:endnote>
  <w:endnote w:type="continuationSeparator" w:id="0">
    <w:p w14:paraId="318382B4" w14:textId="77777777" w:rsidR="00C91327" w:rsidRDefault="00C91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BFC0F" w14:textId="77777777" w:rsidR="00F821BD" w:rsidRPr="000036FB" w:rsidRDefault="00074F11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 xml:space="preserve">Rua Senador Pinheiro, 1348 Independência RS – 98915000 Fone/fax: (55) 3539-1295 e-mail: </w:t>
    </w:r>
    <w:r>
      <w:rPr>
        <w:rFonts w:ascii="Bodoni MT" w:hAnsi="Bodoni MT"/>
        <w:b/>
        <w:i/>
        <w:sz w:val="16"/>
        <w:szCs w:val="16"/>
      </w:rPr>
      <w:t>câmara@</w:t>
    </w:r>
    <w:r w:rsidRPr="000036FB">
      <w:rPr>
        <w:rFonts w:ascii="Bodoni MT" w:hAnsi="Bodoni MT"/>
        <w:b/>
        <w:i/>
        <w:sz w:val="16"/>
        <w:szCs w:val="16"/>
      </w:rPr>
      <w:t>independencia.</w:t>
    </w:r>
    <w:r>
      <w:rPr>
        <w:rFonts w:ascii="Bodoni MT" w:hAnsi="Bodoni MT"/>
        <w:b/>
        <w:i/>
        <w:sz w:val="16"/>
        <w:szCs w:val="16"/>
      </w:rPr>
      <w:t>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AA197B9" w14:textId="77777777" w:rsidR="00F821BD" w:rsidRDefault="00C913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EC64F" w14:textId="77777777" w:rsidR="00C91327" w:rsidRDefault="00C91327">
      <w:pPr>
        <w:spacing w:after="0" w:line="240" w:lineRule="auto"/>
      </w:pPr>
      <w:r>
        <w:separator/>
      </w:r>
    </w:p>
  </w:footnote>
  <w:footnote w:type="continuationSeparator" w:id="0">
    <w:p w14:paraId="1CB6F852" w14:textId="77777777" w:rsidR="00C91327" w:rsidRDefault="00C91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D2FC" w14:textId="77777777" w:rsidR="00F85DDE" w:rsidRDefault="00074F11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3809159" wp14:editId="4654C053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7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C630472" wp14:editId="3DAE7084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8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231DD33" w14:textId="77777777" w:rsidR="00F85DDE" w:rsidRPr="00ED7D50" w:rsidRDefault="00074F11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FFA43A" w14:textId="77777777" w:rsidR="00F85DDE" w:rsidRPr="00ED7D50" w:rsidRDefault="00074F11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734C0F79" w14:textId="77777777" w:rsidR="00F85DDE" w:rsidRPr="00ED7D50" w:rsidRDefault="00074F11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47FA7CF5" w14:textId="77777777" w:rsidR="00F85DDE" w:rsidRPr="00ED7D50" w:rsidRDefault="00C91327" w:rsidP="00F85DDE">
    <w:pPr>
      <w:pStyle w:val="Cabealho"/>
      <w:jc w:val="center"/>
      <w:rPr>
        <w:color w:val="3B3838" w:themeColor="background2" w:themeShade="40"/>
      </w:rPr>
    </w:pPr>
  </w:p>
  <w:p w14:paraId="6F98A156" w14:textId="77777777" w:rsidR="00F821BD" w:rsidRPr="009B1745" w:rsidRDefault="00C91327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F11"/>
    <w:rsid w:val="00074F11"/>
    <w:rsid w:val="00315A47"/>
    <w:rsid w:val="007966FD"/>
    <w:rsid w:val="00A75E7F"/>
    <w:rsid w:val="00A860BB"/>
    <w:rsid w:val="00A92083"/>
    <w:rsid w:val="00C9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AE8F"/>
  <w15:chartTrackingRefBased/>
  <w15:docId w15:val="{C87FC720-EBE5-4837-9C82-EA7F61F6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F11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4F1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74F11"/>
  </w:style>
  <w:style w:type="paragraph" w:styleId="Rodap">
    <w:name w:val="footer"/>
    <w:basedOn w:val="Normal"/>
    <w:link w:val="RodapChar"/>
    <w:uiPriority w:val="99"/>
    <w:unhideWhenUsed/>
    <w:rsid w:val="00074F1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74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2021-02-25T19:00:00Z</dcterms:created>
  <dcterms:modified xsi:type="dcterms:W3CDTF">2021-09-29T17:25:00Z</dcterms:modified>
</cp:coreProperties>
</file>