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FD60F3" w14:textId="05BC284E" w:rsidR="00357FF5" w:rsidRPr="00E67BB2" w:rsidRDefault="00357FF5" w:rsidP="00357FF5">
      <w:pPr>
        <w:spacing w:after="0"/>
        <w:jc w:val="both"/>
        <w:rPr>
          <w:rFonts w:cstheme="minorHAnsi"/>
          <w:sz w:val="24"/>
          <w:szCs w:val="24"/>
        </w:rPr>
      </w:pPr>
      <w:r w:rsidRPr="00E67BB2">
        <w:rPr>
          <w:rFonts w:cstheme="minorHAnsi"/>
          <w:sz w:val="24"/>
          <w:szCs w:val="24"/>
        </w:rPr>
        <w:t xml:space="preserve">Portaria nº </w:t>
      </w:r>
      <w:r w:rsidR="00E67BB2" w:rsidRPr="00E67BB2">
        <w:rPr>
          <w:rFonts w:cstheme="minorHAnsi"/>
          <w:sz w:val="24"/>
          <w:szCs w:val="24"/>
        </w:rPr>
        <w:t>2</w:t>
      </w:r>
      <w:r w:rsidRPr="00E67BB2">
        <w:rPr>
          <w:rFonts w:cstheme="minorHAnsi"/>
          <w:sz w:val="24"/>
          <w:szCs w:val="24"/>
        </w:rPr>
        <w:t>6/2021</w:t>
      </w:r>
      <w:r w:rsidRPr="00E67BB2">
        <w:rPr>
          <w:rFonts w:cstheme="minorHAnsi"/>
          <w:sz w:val="24"/>
          <w:szCs w:val="24"/>
        </w:rPr>
        <w:tab/>
      </w:r>
      <w:r w:rsidRPr="00E67BB2">
        <w:rPr>
          <w:rFonts w:cstheme="minorHAnsi"/>
          <w:sz w:val="24"/>
          <w:szCs w:val="24"/>
        </w:rPr>
        <w:tab/>
      </w:r>
      <w:r w:rsidRPr="00E67BB2">
        <w:rPr>
          <w:rFonts w:cstheme="minorHAnsi"/>
          <w:sz w:val="24"/>
          <w:szCs w:val="24"/>
        </w:rPr>
        <w:tab/>
      </w:r>
    </w:p>
    <w:p w14:paraId="557D10A2" w14:textId="54956FA6" w:rsidR="00357FF5" w:rsidRPr="00E67BB2" w:rsidRDefault="00357FF5" w:rsidP="00357FF5">
      <w:pPr>
        <w:spacing w:after="0"/>
        <w:ind w:left="2832" w:firstLine="708"/>
        <w:jc w:val="right"/>
        <w:rPr>
          <w:rFonts w:cstheme="minorHAnsi"/>
          <w:sz w:val="24"/>
          <w:szCs w:val="24"/>
        </w:rPr>
      </w:pPr>
      <w:r w:rsidRPr="00E67BB2">
        <w:rPr>
          <w:rFonts w:cstheme="minorHAnsi"/>
          <w:sz w:val="24"/>
          <w:szCs w:val="24"/>
        </w:rPr>
        <w:t xml:space="preserve">Independência/RS, </w:t>
      </w:r>
      <w:r w:rsidR="00E67BB2" w:rsidRPr="00E67BB2">
        <w:rPr>
          <w:rFonts w:cstheme="minorHAnsi"/>
          <w:sz w:val="24"/>
          <w:szCs w:val="24"/>
        </w:rPr>
        <w:t>28 de dezembro</w:t>
      </w:r>
      <w:r w:rsidRPr="00E67BB2">
        <w:rPr>
          <w:rFonts w:cstheme="minorHAnsi"/>
          <w:sz w:val="24"/>
          <w:szCs w:val="24"/>
        </w:rPr>
        <w:t xml:space="preserve"> de 2021.</w:t>
      </w:r>
    </w:p>
    <w:p w14:paraId="39F40632" w14:textId="77777777" w:rsidR="00357FF5" w:rsidRPr="00E67BB2" w:rsidRDefault="00357FF5" w:rsidP="00357FF5">
      <w:pPr>
        <w:spacing w:after="0"/>
        <w:jc w:val="both"/>
        <w:rPr>
          <w:rFonts w:cstheme="minorHAnsi"/>
          <w:sz w:val="24"/>
          <w:szCs w:val="24"/>
        </w:rPr>
      </w:pPr>
    </w:p>
    <w:p w14:paraId="619E82DB" w14:textId="77777777" w:rsidR="00357FF5" w:rsidRPr="00E67BB2" w:rsidRDefault="00357FF5" w:rsidP="00357FF5">
      <w:pPr>
        <w:spacing w:after="0"/>
        <w:jc w:val="both"/>
        <w:rPr>
          <w:rFonts w:cstheme="minorHAnsi"/>
          <w:sz w:val="24"/>
          <w:szCs w:val="24"/>
        </w:rPr>
      </w:pPr>
    </w:p>
    <w:p w14:paraId="190EEB78" w14:textId="77777777" w:rsidR="00357FF5" w:rsidRPr="00E67BB2" w:rsidRDefault="00357FF5" w:rsidP="00357FF5">
      <w:pPr>
        <w:spacing w:after="0"/>
        <w:jc w:val="both"/>
        <w:rPr>
          <w:rFonts w:cstheme="minorHAnsi"/>
          <w:sz w:val="24"/>
          <w:szCs w:val="24"/>
        </w:rPr>
      </w:pPr>
    </w:p>
    <w:p w14:paraId="6C6C2140" w14:textId="77777777" w:rsidR="00357FF5" w:rsidRPr="00E67BB2" w:rsidRDefault="00357FF5" w:rsidP="00357FF5">
      <w:pPr>
        <w:spacing w:after="0"/>
        <w:jc w:val="both"/>
        <w:rPr>
          <w:rFonts w:cstheme="minorHAnsi"/>
          <w:sz w:val="24"/>
          <w:szCs w:val="24"/>
        </w:rPr>
      </w:pPr>
    </w:p>
    <w:p w14:paraId="0B44791B" w14:textId="77777777" w:rsidR="00357FF5" w:rsidRPr="00E67BB2" w:rsidRDefault="00357FF5" w:rsidP="00357FF5">
      <w:pPr>
        <w:pStyle w:val="Recuodecorpodetexto"/>
        <w:ind w:left="4248"/>
        <w:jc w:val="both"/>
        <w:rPr>
          <w:rFonts w:asciiTheme="minorHAnsi" w:hAnsiTheme="minorHAnsi" w:cstheme="minorHAnsi"/>
        </w:rPr>
      </w:pPr>
      <w:r w:rsidRPr="00E67BB2">
        <w:rPr>
          <w:rFonts w:asciiTheme="minorHAnsi" w:hAnsiTheme="minorHAnsi" w:cstheme="minorHAnsi"/>
        </w:rPr>
        <w:t xml:space="preserve">CONCEDE FÉRIAS REGULAMENTARES A SERVIDORA DA CÂMARA DE VEREADORES, </w:t>
      </w:r>
      <w:proofErr w:type="spellStart"/>
      <w:r w:rsidRPr="00E67BB2">
        <w:rPr>
          <w:rFonts w:asciiTheme="minorHAnsi" w:hAnsiTheme="minorHAnsi" w:cstheme="minorHAnsi"/>
        </w:rPr>
        <w:t>Srª</w:t>
      </w:r>
      <w:proofErr w:type="spellEnd"/>
      <w:r w:rsidRPr="00E67BB2">
        <w:rPr>
          <w:rFonts w:asciiTheme="minorHAnsi" w:hAnsiTheme="minorHAnsi" w:cstheme="minorHAnsi"/>
        </w:rPr>
        <w:t>. PATRÍCIA SOLANGE SCHACKEL MÜLLER</w:t>
      </w:r>
    </w:p>
    <w:p w14:paraId="5CE6C72A" w14:textId="77777777" w:rsidR="00357FF5" w:rsidRPr="00E67BB2" w:rsidRDefault="00357FF5" w:rsidP="00357FF5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14:paraId="1C73859B" w14:textId="77777777" w:rsidR="00357FF5" w:rsidRPr="00E67BB2" w:rsidRDefault="00357FF5" w:rsidP="00357FF5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14:paraId="16D93BA4" w14:textId="77777777" w:rsidR="00357FF5" w:rsidRPr="00E67BB2" w:rsidRDefault="00357FF5" w:rsidP="00357FF5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14:paraId="26D1BC20" w14:textId="46A3FABE" w:rsidR="00357FF5" w:rsidRDefault="00357FF5" w:rsidP="00357FF5">
      <w:pPr>
        <w:pStyle w:val="Recuodecorpodetexto"/>
        <w:ind w:left="0"/>
        <w:jc w:val="both"/>
        <w:rPr>
          <w:rFonts w:asciiTheme="minorHAnsi" w:hAnsiTheme="minorHAnsi" w:cstheme="minorHAnsi"/>
        </w:rPr>
      </w:pPr>
      <w:r w:rsidRPr="00E67BB2">
        <w:rPr>
          <w:rFonts w:asciiTheme="minorHAnsi" w:hAnsiTheme="minorHAnsi" w:cstheme="minorHAnsi"/>
        </w:rPr>
        <w:tab/>
        <w:t xml:space="preserve">O PRESIDENTE DA CÂMARA DE VEREADORES DE INDEPENDÊNCIA, Estado do Rio Grande do Sul, no uso de suas atribuições legais, nos termos da Lei Municipal nº 1.700/05 Regime Jurídico dos Servidores Municipais, e Lei Municipal nº 2.843, de 16 de outubro de 2018, concede FÉRIAS regulamentares a Servidora da Câmara Municipal de Vereadores, </w:t>
      </w:r>
      <w:proofErr w:type="spellStart"/>
      <w:r w:rsidRPr="00E67BB2">
        <w:rPr>
          <w:rFonts w:asciiTheme="minorHAnsi" w:hAnsiTheme="minorHAnsi" w:cstheme="minorHAnsi"/>
        </w:rPr>
        <w:t>Srª</w:t>
      </w:r>
      <w:proofErr w:type="spellEnd"/>
      <w:r w:rsidRPr="00E67BB2">
        <w:rPr>
          <w:rFonts w:asciiTheme="minorHAnsi" w:hAnsiTheme="minorHAnsi" w:cstheme="minorHAnsi"/>
        </w:rPr>
        <w:t xml:space="preserve">. </w:t>
      </w:r>
      <w:bookmarkStart w:id="0" w:name="_GoBack"/>
      <w:bookmarkEnd w:id="0"/>
      <w:r w:rsidRPr="00E67BB2">
        <w:rPr>
          <w:rFonts w:asciiTheme="minorHAnsi" w:hAnsiTheme="minorHAnsi" w:cstheme="minorHAnsi"/>
        </w:rPr>
        <w:t xml:space="preserve">Patrícia Solange </w:t>
      </w:r>
      <w:proofErr w:type="spellStart"/>
      <w:r w:rsidRPr="00E67BB2">
        <w:rPr>
          <w:rFonts w:asciiTheme="minorHAnsi" w:hAnsiTheme="minorHAnsi" w:cstheme="minorHAnsi"/>
        </w:rPr>
        <w:t>Schackel</w:t>
      </w:r>
      <w:proofErr w:type="spellEnd"/>
      <w:r w:rsidRPr="00E67BB2">
        <w:rPr>
          <w:rFonts w:asciiTheme="minorHAnsi" w:hAnsiTheme="minorHAnsi" w:cstheme="minorHAnsi"/>
        </w:rPr>
        <w:t xml:space="preserve"> Müller, pelo período de trinta dias, referente ao período aquisitivo de 02 de julho de 20</w:t>
      </w:r>
      <w:r w:rsidR="00E67BB2" w:rsidRPr="00E67BB2">
        <w:rPr>
          <w:rFonts w:asciiTheme="minorHAnsi" w:hAnsiTheme="minorHAnsi" w:cstheme="minorHAnsi"/>
        </w:rPr>
        <w:t xml:space="preserve">20 </w:t>
      </w:r>
      <w:r w:rsidRPr="00E67BB2">
        <w:rPr>
          <w:rFonts w:asciiTheme="minorHAnsi" w:hAnsiTheme="minorHAnsi" w:cstheme="minorHAnsi"/>
        </w:rPr>
        <w:t>a 01 de julho de 202</w:t>
      </w:r>
      <w:r w:rsidR="00E67BB2" w:rsidRPr="00E67BB2">
        <w:rPr>
          <w:rFonts w:asciiTheme="minorHAnsi" w:hAnsiTheme="minorHAnsi" w:cstheme="minorHAnsi"/>
        </w:rPr>
        <w:t>1</w:t>
      </w:r>
      <w:r w:rsidRPr="00E67BB2">
        <w:rPr>
          <w:rFonts w:asciiTheme="minorHAnsi" w:hAnsiTheme="minorHAnsi" w:cstheme="minorHAnsi"/>
        </w:rPr>
        <w:t xml:space="preserve">, para usufruí-las a partir do dia </w:t>
      </w:r>
      <w:r w:rsidR="00C327D5">
        <w:rPr>
          <w:rFonts w:asciiTheme="minorHAnsi" w:hAnsiTheme="minorHAnsi" w:cstheme="minorHAnsi"/>
        </w:rPr>
        <w:t>03 de janeiro de 2022</w:t>
      </w:r>
      <w:r w:rsidRPr="00E67BB2">
        <w:rPr>
          <w:rFonts w:asciiTheme="minorHAnsi" w:hAnsiTheme="minorHAnsi" w:cstheme="minorHAnsi"/>
        </w:rPr>
        <w:t xml:space="preserve">, devendo retornar ao trabalho no dia </w:t>
      </w:r>
      <w:r w:rsidR="00E67BB2" w:rsidRPr="00E67BB2">
        <w:rPr>
          <w:rFonts w:asciiTheme="minorHAnsi" w:hAnsiTheme="minorHAnsi" w:cstheme="minorHAnsi"/>
        </w:rPr>
        <w:t>0</w:t>
      </w:r>
      <w:r w:rsidR="00F6135E">
        <w:rPr>
          <w:rFonts w:asciiTheme="minorHAnsi" w:hAnsiTheme="minorHAnsi" w:cstheme="minorHAnsi"/>
        </w:rPr>
        <w:t>2</w:t>
      </w:r>
      <w:r w:rsidRPr="00E67BB2">
        <w:rPr>
          <w:rFonts w:asciiTheme="minorHAnsi" w:hAnsiTheme="minorHAnsi" w:cstheme="minorHAnsi"/>
        </w:rPr>
        <w:t xml:space="preserve"> de </w:t>
      </w:r>
      <w:r w:rsidR="00E67BB2" w:rsidRPr="00E67BB2">
        <w:rPr>
          <w:rFonts w:asciiTheme="minorHAnsi" w:hAnsiTheme="minorHAnsi" w:cstheme="minorHAnsi"/>
        </w:rPr>
        <w:t>fevereiro</w:t>
      </w:r>
      <w:r w:rsidRPr="00E67BB2">
        <w:rPr>
          <w:rFonts w:asciiTheme="minorHAnsi" w:hAnsiTheme="minorHAnsi" w:cstheme="minorHAnsi"/>
        </w:rPr>
        <w:t xml:space="preserve"> de 202</w:t>
      </w:r>
      <w:r w:rsidR="00E67BB2" w:rsidRPr="00E67BB2">
        <w:rPr>
          <w:rFonts w:asciiTheme="minorHAnsi" w:hAnsiTheme="minorHAnsi" w:cstheme="minorHAnsi"/>
        </w:rPr>
        <w:t>2</w:t>
      </w:r>
      <w:r w:rsidRPr="00E67BB2">
        <w:rPr>
          <w:rFonts w:asciiTheme="minorHAnsi" w:hAnsiTheme="minorHAnsi" w:cstheme="minorHAnsi"/>
        </w:rPr>
        <w:t xml:space="preserve">. </w:t>
      </w:r>
    </w:p>
    <w:p w14:paraId="1BD729F6" w14:textId="77777777" w:rsidR="00C327D5" w:rsidRPr="00E67BB2" w:rsidRDefault="00C327D5" w:rsidP="00357FF5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14:paraId="572ADE48" w14:textId="77777777" w:rsidR="00357FF5" w:rsidRPr="00E67BB2" w:rsidRDefault="00357FF5" w:rsidP="00357FF5">
      <w:pPr>
        <w:pStyle w:val="Recuodecorpodetexto"/>
        <w:ind w:left="0"/>
        <w:jc w:val="both"/>
        <w:rPr>
          <w:rFonts w:asciiTheme="minorHAnsi" w:hAnsiTheme="minorHAnsi" w:cstheme="minorHAnsi"/>
        </w:rPr>
      </w:pPr>
      <w:r w:rsidRPr="00E67BB2">
        <w:rPr>
          <w:rFonts w:asciiTheme="minorHAnsi" w:hAnsiTheme="minorHAnsi" w:cstheme="minorHAnsi"/>
        </w:rPr>
        <w:tab/>
        <w:t>A presente portaria entra em vigor na data de sua publicação.</w:t>
      </w:r>
    </w:p>
    <w:p w14:paraId="229E5503" w14:textId="77777777" w:rsidR="00357FF5" w:rsidRPr="00E67BB2" w:rsidRDefault="00357FF5" w:rsidP="00357FF5">
      <w:pPr>
        <w:pStyle w:val="Recuodecorpodetexto"/>
        <w:ind w:left="0"/>
        <w:jc w:val="both"/>
        <w:rPr>
          <w:rFonts w:asciiTheme="minorHAnsi" w:hAnsiTheme="minorHAnsi" w:cstheme="minorHAnsi"/>
        </w:rPr>
      </w:pPr>
      <w:r w:rsidRPr="00E67BB2">
        <w:rPr>
          <w:rFonts w:asciiTheme="minorHAnsi" w:hAnsiTheme="minorHAnsi" w:cstheme="minorHAnsi"/>
        </w:rPr>
        <w:tab/>
      </w:r>
    </w:p>
    <w:p w14:paraId="2F301A4D" w14:textId="6879587B" w:rsidR="00357FF5" w:rsidRPr="00E67BB2" w:rsidRDefault="00357FF5" w:rsidP="00357FF5">
      <w:pPr>
        <w:pStyle w:val="Recuodecorpodetexto"/>
        <w:ind w:left="0" w:firstLine="708"/>
        <w:jc w:val="right"/>
        <w:rPr>
          <w:rFonts w:asciiTheme="minorHAnsi" w:hAnsiTheme="minorHAnsi" w:cstheme="minorHAnsi"/>
        </w:rPr>
      </w:pPr>
      <w:r w:rsidRPr="00E67BB2">
        <w:rPr>
          <w:rFonts w:asciiTheme="minorHAnsi" w:hAnsiTheme="minorHAnsi" w:cstheme="minorHAnsi"/>
        </w:rPr>
        <w:t>Câmara de Vereadores de Independência/RS,</w:t>
      </w:r>
      <w:r w:rsidR="00E67BB2" w:rsidRPr="00E67BB2">
        <w:rPr>
          <w:rFonts w:asciiTheme="minorHAnsi" w:hAnsiTheme="minorHAnsi" w:cstheme="minorHAnsi"/>
        </w:rPr>
        <w:t xml:space="preserve"> 28 de dezembro de </w:t>
      </w:r>
      <w:r w:rsidRPr="00E67BB2">
        <w:rPr>
          <w:rFonts w:asciiTheme="minorHAnsi" w:hAnsiTheme="minorHAnsi" w:cstheme="minorHAnsi"/>
        </w:rPr>
        <w:t>2021.</w:t>
      </w:r>
    </w:p>
    <w:p w14:paraId="636DB704" w14:textId="77777777" w:rsidR="00357FF5" w:rsidRPr="00E67BB2" w:rsidRDefault="00357FF5" w:rsidP="00357FF5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14:paraId="0312F364" w14:textId="77777777" w:rsidR="00357FF5" w:rsidRPr="00E67BB2" w:rsidRDefault="00357FF5" w:rsidP="00357FF5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14:paraId="090FFC21" w14:textId="77777777" w:rsidR="00357FF5" w:rsidRPr="00E67BB2" w:rsidRDefault="00357FF5" w:rsidP="00357FF5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14:paraId="45482554" w14:textId="77777777" w:rsidR="00357FF5" w:rsidRPr="00E67BB2" w:rsidRDefault="00357FF5" w:rsidP="00357FF5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14:paraId="7BCCDFD8" w14:textId="77777777" w:rsidR="00357FF5" w:rsidRPr="00E67BB2" w:rsidRDefault="00357FF5" w:rsidP="00357FF5">
      <w:pPr>
        <w:pStyle w:val="Recuodecorpodetexto"/>
        <w:ind w:left="0"/>
        <w:jc w:val="both"/>
        <w:rPr>
          <w:rFonts w:asciiTheme="minorHAnsi" w:hAnsiTheme="minorHAnsi" w:cstheme="minorHAnsi"/>
        </w:rPr>
      </w:pPr>
      <w:r w:rsidRPr="00E67BB2">
        <w:rPr>
          <w:rFonts w:asciiTheme="minorHAnsi" w:hAnsiTheme="minorHAnsi" w:cstheme="minorHAnsi"/>
        </w:rPr>
        <w:tab/>
      </w:r>
      <w:r w:rsidRPr="00E67BB2">
        <w:rPr>
          <w:rFonts w:asciiTheme="minorHAnsi" w:hAnsiTheme="minorHAnsi" w:cstheme="minorHAnsi"/>
        </w:rPr>
        <w:tab/>
      </w:r>
      <w:r w:rsidRPr="00E67BB2">
        <w:rPr>
          <w:rFonts w:asciiTheme="minorHAnsi" w:hAnsiTheme="minorHAnsi" w:cstheme="minorHAnsi"/>
        </w:rPr>
        <w:tab/>
      </w:r>
      <w:r w:rsidRPr="00E67BB2">
        <w:rPr>
          <w:rFonts w:asciiTheme="minorHAnsi" w:hAnsiTheme="minorHAnsi" w:cstheme="minorHAnsi"/>
        </w:rPr>
        <w:tab/>
      </w:r>
      <w:r w:rsidRPr="00E67BB2">
        <w:rPr>
          <w:rFonts w:asciiTheme="minorHAnsi" w:hAnsiTheme="minorHAnsi" w:cstheme="minorHAnsi"/>
        </w:rPr>
        <w:tab/>
      </w:r>
      <w:r w:rsidRPr="00E67BB2">
        <w:rPr>
          <w:rFonts w:asciiTheme="minorHAnsi" w:hAnsiTheme="minorHAnsi" w:cstheme="minorHAnsi"/>
        </w:rPr>
        <w:tab/>
      </w:r>
      <w:r w:rsidRPr="00E67BB2">
        <w:rPr>
          <w:rFonts w:asciiTheme="minorHAnsi" w:hAnsiTheme="minorHAnsi" w:cstheme="minorHAnsi"/>
        </w:rPr>
        <w:tab/>
        <w:t>Joailson Roberto Redel</w:t>
      </w:r>
    </w:p>
    <w:p w14:paraId="7DB4584D" w14:textId="77777777" w:rsidR="00357FF5" w:rsidRPr="00E67BB2" w:rsidRDefault="00357FF5" w:rsidP="00357FF5">
      <w:pPr>
        <w:pStyle w:val="Recuodecorpodetexto"/>
        <w:ind w:left="0"/>
        <w:jc w:val="both"/>
        <w:rPr>
          <w:rFonts w:asciiTheme="minorHAnsi" w:hAnsiTheme="minorHAnsi" w:cstheme="minorHAnsi"/>
        </w:rPr>
      </w:pPr>
      <w:r w:rsidRPr="00E67BB2">
        <w:rPr>
          <w:rFonts w:asciiTheme="minorHAnsi" w:hAnsiTheme="minorHAnsi" w:cstheme="minorHAnsi"/>
        </w:rPr>
        <w:tab/>
      </w:r>
      <w:r w:rsidRPr="00E67BB2">
        <w:rPr>
          <w:rFonts w:asciiTheme="minorHAnsi" w:hAnsiTheme="minorHAnsi" w:cstheme="minorHAnsi"/>
        </w:rPr>
        <w:tab/>
      </w:r>
      <w:r w:rsidRPr="00E67BB2">
        <w:rPr>
          <w:rFonts w:asciiTheme="minorHAnsi" w:hAnsiTheme="minorHAnsi" w:cstheme="minorHAnsi"/>
        </w:rPr>
        <w:tab/>
      </w:r>
      <w:r w:rsidRPr="00E67BB2">
        <w:rPr>
          <w:rFonts w:asciiTheme="minorHAnsi" w:hAnsiTheme="minorHAnsi" w:cstheme="minorHAnsi"/>
        </w:rPr>
        <w:tab/>
      </w:r>
      <w:r w:rsidRPr="00E67BB2">
        <w:rPr>
          <w:rFonts w:asciiTheme="minorHAnsi" w:hAnsiTheme="minorHAnsi" w:cstheme="minorHAnsi"/>
        </w:rPr>
        <w:tab/>
      </w:r>
      <w:r w:rsidRPr="00E67BB2">
        <w:rPr>
          <w:rFonts w:asciiTheme="minorHAnsi" w:hAnsiTheme="minorHAnsi" w:cstheme="minorHAnsi"/>
        </w:rPr>
        <w:tab/>
        <w:t xml:space="preserve">                     Presidente </w:t>
      </w:r>
    </w:p>
    <w:p w14:paraId="0AAC857A" w14:textId="77777777" w:rsidR="00357FF5" w:rsidRPr="00E67BB2" w:rsidRDefault="00357FF5" w:rsidP="00357FF5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14:paraId="17894468" w14:textId="77777777" w:rsidR="00357FF5" w:rsidRPr="00E67BB2" w:rsidRDefault="00357FF5" w:rsidP="00357FF5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14:paraId="08120E45" w14:textId="77777777" w:rsidR="00357FF5" w:rsidRPr="00E67BB2" w:rsidRDefault="00357FF5" w:rsidP="00357FF5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14:paraId="37BA214B" w14:textId="77777777" w:rsidR="00357FF5" w:rsidRPr="00E67BB2" w:rsidRDefault="00357FF5" w:rsidP="00357FF5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14:paraId="7A9C04DF" w14:textId="77777777" w:rsidR="00357FF5" w:rsidRPr="00E67BB2" w:rsidRDefault="00357FF5" w:rsidP="00357FF5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14:paraId="4E73DBEB" w14:textId="77777777" w:rsidR="00357FF5" w:rsidRPr="00E67BB2" w:rsidRDefault="00357FF5" w:rsidP="00357FF5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14:paraId="4DC8986B" w14:textId="77777777" w:rsidR="00357FF5" w:rsidRPr="00E67BB2" w:rsidRDefault="00357FF5" w:rsidP="00357FF5">
      <w:pPr>
        <w:pStyle w:val="Recuodecorpodetexto"/>
        <w:ind w:left="0"/>
        <w:jc w:val="both"/>
        <w:rPr>
          <w:rFonts w:asciiTheme="minorHAnsi" w:hAnsiTheme="minorHAnsi" w:cstheme="minorHAnsi"/>
        </w:rPr>
      </w:pPr>
      <w:r w:rsidRPr="00E67BB2">
        <w:rPr>
          <w:rFonts w:asciiTheme="minorHAnsi" w:hAnsiTheme="minorHAnsi" w:cstheme="minorHAnsi"/>
        </w:rPr>
        <w:t>Registre-se e publique-se;</w:t>
      </w:r>
    </w:p>
    <w:p w14:paraId="238C16BE" w14:textId="77777777" w:rsidR="00357FF5" w:rsidRPr="00E67BB2" w:rsidRDefault="00357FF5" w:rsidP="00357FF5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14:paraId="505130A5" w14:textId="77777777" w:rsidR="00357FF5" w:rsidRPr="00E67BB2" w:rsidRDefault="00357FF5" w:rsidP="00357FF5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14:paraId="55C3F791" w14:textId="77777777" w:rsidR="00357FF5" w:rsidRPr="00E67BB2" w:rsidRDefault="00357FF5" w:rsidP="00357FF5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14:paraId="59FD5668" w14:textId="77777777" w:rsidR="00357FF5" w:rsidRPr="00E67BB2" w:rsidRDefault="00357FF5" w:rsidP="00357FF5">
      <w:pPr>
        <w:pStyle w:val="Recuodecorpodetexto"/>
        <w:ind w:left="0"/>
        <w:jc w:val="both"/>
        <w:rPr>
          <w:rFonts w:asciiTheme="minorHAnsi" w:hAnsiTheme="minorHAnsi" w:cstheme="minorHAnsi"/>
        </w:rPr>
      </w:pPr>
      <w:r w:rsidRPr="00E67BB2">
        <w:rPr>
          <w:rFonts w:asciiTheme="minorHAnsi" w:hAnsiTheme="minorHAnsi" w:cstheme="minorHAnsi"/>
        </w:rPr>
        <w:t>Sônia C Tavares Soto</w:t>
      </w:r>
    </w:p>
    <w:p w14:paraId="0A367D76" w14:textId="341B7374" w:rsidR="00357FF5" w:rsidRPr="00E67BB2" w:rsidRDefault="00357FF5" w:rsidP="00E67BB2">
      <w:pPr>
        <w:pStyle w:val="Recuodecorpodetexto"/>
        <w:ind w:left="0"/>
        <w:jc w:val="both"/>
        <w:rPr>
          <w:rFonts w:asciiTheme="minorHAnsi" w:hAnsiTheme="minorHAnsi" w:cstheme="minorHAnsi"/>
        </w:rPr>
      </w:pPr>
      <w:r w:rsidRPr="00E67BB2">
        <w:rPr>
          <w:rFonts w:asciiTheme="minorHAnsi" w:hAnsiTheme="minorHAnsi" w:cstheme="minorHAnsi"/>
        </w:rPr>
        <w:t>1º Secretária</w:t>
      </w:r>
    </w:p>
    <w:p w14:paraId="6777BBD5" w14:textId="77777777" w:rsidR="00357FF5" w:rsidRPr="00E67BB2" w:rsidRDefault="00357FF5">
      <w:pPr>
        <w:rPr>
          <w:rFonts w:cstheme="minorHAnsi"/>
          <w:sz w:val="24"/>
          <w:szCs w:val="24"/>
        </w:rPr>
      </w:pPr>
    </w:p>
    <w:p w14:paraId="776DBB68" w14:textId="77777777" w:rsidR="005431E5" w:rsidRPr="00E67BB2" w:rsidRDefault="00637E93" w:rsidP="00357FF5">
      <w:pPr>
        <w:jc w:val="center"/>
        <w:rPr>
          <w:rFonts w:cstheme="minorHAnsi"/>
          <w:sz w:val="24"/>
          <w:szCs w:val="24"/>
        </w:rPr>
      </w:pPr>
    </w:p>
    <w:sectPr w:rsidR="005431E5" w:rsidRPr="00E67BB2" w:rsidSect="00B915BA">
      <w:headerReference w:type="default" r:id="rId6"/>
      <w:footerReference w:type="default" r:id="rId7"/>
      <w:pgSz w:w="11906" w:h="16838"/>
      <w:pgMar w:top="1015" w:right="1133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84FCAC" w14:textId="77777777" w:rsidR="00DE68BF" w:rsidRDefault="00DE68BF" w:rsidP="00357FF5">
      <w:pPr>
        <w:spacing w:after="0" w:line="240" w:lineRule="auto"/>
      </w:pPr>
      <w:r>
        <w:separator/>
      </w:r>
    </w:p>
  </w:endnote>
  <w:endnote w:type="continuationSeparator" w:id="0">
    <w:p w14:paraId="43C7DB50" w14:textId="77777777" w:rsidR="00DE68BF" w:rsidRDefault="00DE68BF" w:rsidP="00357F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Bodoni MT">
    <w:altName w:val="Nyala"/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B3A2A5" w14:textId="77777777" w:rsidR="00F821BD" w:rsidRPr="000036FB" w:rsidRDefault="003E3591" w:rsidP="00F821BD">
    <w:pPr>
      <w:pBdr>
        <w:top w:val="single" w:sz="8" w:space="1" w:color="auto"/>
      </w:pBdr>
      <w:rPr>
        <w:rFonts w:ascii="Bodoni MT" w:hAnsi="Bodoni MT"/>
        <w:b/>
        <w:i/>
        <w:sz w:val="16"/>
        <w:szCs w:val="16"/>
      </w:rPr>
    </w:pPr>
    <w:r w:rsidRPr="000036FB">
      <w:rPr>
        <w:rFonts w:ascii="Bodoni MT" w:hAnsi="Bodoni MT"/>
        <w:b/>
        <w:i/>
        <w:sz w:val="16"/>
        <w:szCs w:val="16"/>
      </w:rPr>
      <w:t xml:space="preserve">Rua Senador Pinheiro, 1348 Independência RS – 98915000 Fone (55) 3539-1295 e-mail: </w:t>
    </w:r>
    <w:r>
      <w:rPr>
        <w:rFonts w:ascii="Bodoni MT" w:hAnsi="Bodoni MT"/>
        <w:b/>
        <w:i/>
        <w:sz w:val="16"/>
        <w:szCs w:val="16"/>
      </w:rPr>
      <w:t>câmara@</w:t>
    </w:r>
    <w:r w:rsidRPr="000036FB">
      <w:rPr>
        <w:rFonts w:ascii="Bodoni MT" w:hAnsi="Bodoni MT"/>
        <w:b/>
        <w:i/>
        <w:sz w:val="16"/>
        <w:szCs w:val="16"/>
      </w:rPr>
      <w:t>independencia</w:t>
    </w:r>
    <w:r>
      <w:rPr>
        <w:rFonts w:ascii="Bodoni MT" w:hAnsi="Bodoni MT"/>
        <w:b/>
        <w:i/>
        <w:sz w:val="16"/>
        <w:szCs w:val="16"/>
      </w:rPr>
      <w:t>.rs.gov.</w:t>
    </w:r>
    <w:r w:rsidRPr="000036FB">
      <w:rPr>
        <w:rFonts w:ascii="Bodoni MT" w:hAnsi="Bodoni MT"/>
        <w:b/>
        <w:i/>
        <w:sz w:val="16"/>
        <w:szCs w:val="16"/>
      </w:rPr>
      <w:t>br</w:t>
    </w:r>
  </w:p>
  <w:p w14:paraId="5F7368AF" w14:textId="77777777" w:rsidR="00F821BD" w:rsidRDefault="00637E9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EA3019" w14:textId="77777777" w:rsidR="00DE68BF" w:rsidRDefault="00DE68BF" w:rsidP="00357FF5">
      <w:pPr>
        <w:spacing w:after="0" w:line="240" w:lineRule="auto"/>
      </w:pPr>
      <w:r>
        <w:separator/>
      </w:r>
    </w:p>
  </w:footnote>
  <w:footnote w:type="continuationSeparator" w:id="0">
    <w:p w14:paraId="160275C9" w14:textId="77777777" w:rsidR="00DE68BF" w:rsidRDefault="00DE68BF" w:rsidP="00357F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979DD7" w14:textId="77777777" w:rsidR="00F85DDE" w:rsidRDefault="003E3591" w:rsidP="00ED7D50">
    <w:pPr>
      <w:pStyle w:val="Cabealho"/>
      <w:tabs>
        <w:tab w:val="clear" w:pos="8504"/>
        <w:tab w:val="left" w:pos="2445"/>
        <w:tab w:val="center" w:pos="4535"/>
        <w:tab w:val="right" w:pos="8364"/>
      </w:tabs>
      <w:jc w:val="center"/>
      <w:rPr>
        <w:rFonts w:ascii="Copperplate Gothic Bold" w:hAnsi="Copperplate Gothic Bold"/>
        <w:color w:val="595959" w:themeColor="text1" w:themeTint="A6"/>
        <w:sz w:val="24"/>
        <w:szCs w:val="24"/>
      </w:rPr>
    </w:pPr>
    <w:r>
      <w:rPr>
        <w:rFonts w:ascii="Copperplate Gothic Bold" w:hAnsi="Copperplate Gothic Bold"/>
        <w:noProof/>
        <w:color w:val="595959" w:themeColor="text1" w:themeTint="A6"/>
        <w:sz w:val="24"/>
        <w:szCs w:val="24"/>
        <w:lang w:eastAsia="pt-BR"/>
      </w:rPr>
      <w:drawing>
        <wp:anchor distT="0" distB="0" distL="114300" distR="114300" simplePos="0" relativeHeight="251659264" behindDoc="1" locked="0" layoutInCell="1" allowOverlap="1" wp14:anchorId="5CC552B8" wp14:editId="190331E4">
          <wp:simplePos x="0" y="0"/>
          <wp:positionH relativeFrom="column">
            <wp:posOffset>-271780</wp:posOffset>
          </wp:positionH>
          <wp:positionV relativeFrom="paragraph">
            <wp:posOffset>-88265</wp:posOffset>
          </wp:positionV>
          <wp:extent cx="733425" cy="971550"/>
          <wp:effectExtent l="19050" t="0" r="9525" b="0"/>
          <wp:wrapNone/>
          <wp:docPr id="21" name="Imagem 0" descr="Brasão color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 colorid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3425" cy="971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opperplate Gothic Bold" w:hAnsi="Copperplate Gothic Bold"/>
        <w:noProof/>
        <w:color w:val="595959" w:themeColor="text1" w:themeTint="A6"/>
        <w:sz w:val="24"/>
        <w:szCs w:val="24"/>
        <w:lang w:eastAsia="pt-BR"/>
      </w:rPr>
      <w:drawing>
        <wp:anchor distT="0" distB="0" distL="114300" distR="114300" simplePos="0" relativeHeight="251660288" behindDoc="1" locked="0" layoutInCell="1" allowOverlap="1" wp14:anchorId="2A9DB186" wp14:editId="7EB03645">
          <wp:simplePos x="0" y="0"/>
          <wp:positionH relativeFrom="column">
            <wp:posOffset>5292090</wp:posOffset>
          </wp:positionH>
          <wp:positionV relativeFrom="paragraph">
            <wp:posOffset>-45720</wp:posOffset>
          </wp:positionV>
          <wp:extent cx="666750" cy="928370"/>
          <wp:effectExtent l="19050" t="0" r="0" b="0"/>
          <wp:wrapNone/>
          <wp:docPr id="22" name="Imagem 1" descr="brasão do poder legislativo municip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 do poder legislativo municipal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66750" cy="9283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48F1780" w14:textId="77777777" w:rsidR="00F85DDE" w:rsidRPr="00ED7D50" w:rsidRDefault="003E3591" w:rsidP="00FF3ABF">
    <w:pPr>
      <w:pStyle w:val="Cabealho"/>
      <w:tabs>
        <w:tab w:val="center" w:pos="4535"/>
      </w:tabs>
      <w:jc w:val="center"/>
      <w:rPr>
        <w:rFonts w:ascii="Copperplate Gothic Bold" w:hAnsi="Copperplate Gothic Bold"/>
        <w:color w:val="595959" w:themeColor="text1" w:themeTint="A6"/>
      </w:rPr>
    </w:pPr>
    <w:r w:rsidRPr="00ED7D50">
      <w:rPr>
        <w:rFonts w:ascii="Copperplate Gothic Bold" w:hAnsi="Copperplate Gothic Bold"/>
        <w:color w:val="595959" w:themeColor="text1" w:themeTint="A6"/>
      </w:rPr>
      <w:t>República Federativa do Brasil</w:t>
    </w:r>
  </w:p>
  <w:p w14:paraId="50854D89" w14:textId="77777777" w:rsidR="00F85DDE" w:rsidRPr="00ED7D50" w:rsidRDefault="003E3591" w:rsidP="00FF3ABF">
    <w:pPr>
      <w:pStyle w:val="Cabealho"/>
      <w:tabs>
        <w:tab w:val="center" w:pos="4748"/>
      </w:tabs>
      <w:jc w:val="center"/>
      <w:rPr>
        <w:rFonts w:ascii="Copperplate Gothic Bold" w:hAnsi="Copperplate Gothic Bold"/>
        <w:color w:val="595959" w:themeColor="text1" w:themeTint="A6"/>
      </w:rPr>
    </w:pPr>
    <w:r w:rsidRPr="00ED7D50">
      <w:rPr>
        <w:rFonts w:ascii="Copperplate Gothic Bold" w:hAnsi="Copperplate Gothic Bold"/>
        <w:color w:val="595959" w:themeColor="text1" w:themeTint="A6"/>
      </w:rPr>
      <w:t>ESTADO DO RIO GRANDE DO SUL</w:t>
    </w:r>
  </w:p>
  <w:p w14:paraId="24FC57EA" w14:textId="77777777" w:rsidR="00F85DDE" w:rsidRPr="00ED7D50" w:rsidRDefault="003E3591" w:rsidP="00FF3ABF">
    <w:pPr>
      <w:pStyle w:val="Cabealho"/>
      <w:jc w:val="center"/>
      <w:rPr>
        <w:rFonts w:ascii="Copperplate Gothic Bold" w:hAnsi="Copperplate Gothic Bold"/>
        <w:color w:val="595959" w:themeColor="text1" w:themeTint="A6"/>
      </w:rPr>
    </w:pPr>
    <w:r w:rsidRPr="00ED7D50">
      <w:rPr>
        <w:rFonts w:ascii="Copperplate Gothic Bold" w:hAnsi="Copperplate Gothic Bold"/>
        <w:color w:val="595959" w:themeColor="text1" w:themeTint="A6"/>
      </w:rPr>
      <w:t>CÂMARA DOS VEREADORES DE INDEPENDÊNCIA</w:t>
    </w:r>
  </w:p>
  <w:p w14:paraId="7FC568FF" w14:textId="77777777" w:rsidR="00F85DDE" w:rsidRPr="00ED7D50" w:rsidRDefault="00637E93" w:rsidP="00F85DDE">
    <w:pPr>
      <w:pStyle w:val="Cabealho"/>
      <w:jc w:val="center"/>
      <w:rPr>
        <w:color w:val="3B3838" w:themeColor="background2" w:themeShade="40"/>
      </w:rPr>
    </w:pPr>
  </w:p>
  <w:p w14:paraId="5359F94B" w14:textId="77777777" w:rsidR="00F821BD" w:rsidRPr="009B1745" w:rsidRDefault="00637E93" w:rsidP="00F85DDE">
    <w:pPr>
      <w:pStyle w:val="Cabealho"/>
      <w:jc w:val="center"/>
      <w:rPr>
        <w:color w:val="3B3838" w:themeColor="background2" w:themeShade="4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FF5"/>
    <w:rsid w:val="00357FF5"/>
    <w:rsid w:val="003E3591"/>
    <w:rsid w:val="00586061"/>
    <w:rsid w:val="00637E93"/>
    <w:rsid w:val="007E37BB"/>
    <w:rsid w:val="00A860BB"/>
    <w:rsid w:val="00A92083"/>
    <w:rsid w:val="00C327D5"/>
    <w:rsid w:val="00DE68BF"/>
    <w:rsid w:val="00E67BB2"/>
    <w:rsid w:val="00F146F0"/>
    <w:rsid w:val="00F440A0"/>
    <w:rsid w:val="00F61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E84F4"/>
  <w15:chartTrackingRefBased/>
  <w15:docId w15:val="{EC91E703-277B-4586-BD56-299730EE4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7FF5"/>
    <w:pPr>
      <w:spacing w:after="200" w:line="276" w:lineRule="auto"/>
    </w:pPr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57FF5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57FF5"/>
  </w:style>
  <w:style w:type="paragraph" w:styleId="Rodap">
    <w:name w:val="footer"/>
    <w:basedOn w:val="Normal"/>
    <w:link w:val="RodapChar"/>
    <w:uiPriority w:val="99"/>
    <w:unhideWhenUsed/>
    <w:rsid w:val="00357FF5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57FF5"/>
  </w:style>
  <w:style w:type="paragraph" w:styleId="Recuodecorpodetexto">
    <w:name w:val="Body Text Indent"/>
    <w:basedOn w:val="Normal"/>
    <w:link w:val="RecuodecorpodetextoChar"/>
    <w:semiHidden/>
    <w:rsid w:val="00357FF5"/>
    <w:pPr>
      <w:spacing w:after="0" w:line="240" w:lineRule="auto"/>
      <w:ind w:left="354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357FF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327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327D5"/>
    <w:rPr>
      <w:rFonts w:ascii="Segoe UI" w:eastAsiaTheme="minorEastAsia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164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Câmara PC</cp:lastModifiedBy>
  <cp:revision>5</cp:revision>
  <cp:lastPrinted>2021-12-28T12:25:00Z</cp:lastPrinted>
  <dcterms:created xsi:type="dcterms:W3CDTF">2021-12-27T15:41:00Z</dcterms:created>
  <dcterms:modified xsi:type="dcterms:W3CDTF">2021-12-28T13:13:00Z</dcterms:modified>
</cp:coreProperties>
</file>