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9F1" w:rsidRPr="00561661" w:rsidRDefault="006179F1" w:rsidP="006179F1">
      <w:pPr>
        <w:pageBreakBefore/>
        <w:autoSpaceDE w:val="0"/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</w:t>
      </w:r>
      <w:r w:rsidRPr="00561661">
        <w:rPr>
          <w:b/>
          <w:bCs/>
          <w:sz w:val="24"/>
          <w:szCs w:val="24"/>
          <w:u w:val="single"/>
        </w:rPr>
        <w:t>NEXO II</w:t>
      </w:r>
    </w:p>
    <w:p w:rsidR="006179F1" w:rsidRPr="00561661" w:rsidRDefault="006179F1" w:rsidP="006179F1">
      <w:pPr>
        <w:spacing w:after="0"/>
        <w:jc w:val="center"/>
        <w:rPr>
          <w:b/>
          <w:sz w:val="24"/>
          <w:szCs w:val="24"/>
          <w:u w:val="single"/>
        </w:rPr>
      </w:pPr>
      <w:r w:rsidRPr="00561661">
        <w:rPr>
          <w:b/>
          <w:sz w:val="24"/>
          <w:szCs w:val="24"/>
          <w:u w:val="single"/>
        </w:rPr>
        <w:t>CRONOGRAMA DO PROCESSO SELETIVO SIMPLIFICADO</w:t>
      </w:r>
    </w:p>
    <w:tbl>
      <w:tblPr>
        <w:tblW w:w="9036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04"/>
        <w:gridCol w:w="1433"/>
        <w:gridCol w:w="551"/>
        <w:gridCol w:w="40"/>
        <w:gridCol w:w="1408"/>
      </w:tblGrid>
      <w:tr w:rsidR="006179F1" w:rsidRPr="00561661" w:rsidTr="0050085A">
        <w:trPr>
          <w:gridAfter w:val="1"/>
          <w:wAfter w:w="1408" w:type="dxa"/>
        </w:trPr>
        <w:tc>
          <w:tcPr>
            <w:tcW w:w="56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179F1" w:rsidRPr="00561661" w:rsidRDefault="006179F1" w:rsidP="0050085A">
            <w:pPr>
              <w:snapToGrid w:val="0"/>
              <w:spacing w:before="0" w:after="0" w:line="240" w:lineRule="auto"/>
              <w:rPr>
                <w:rFonts w:cs="Arial"/>
                <w:sz w:val="24"/>
                <w:szCs w:val="24"/>
                <w:u w:val="single"/>
              </w:rPr>
            </w:pPr>
          </w:p>
          <w:p w:rsidR="006179F1" w:rsidRPr="00561661" w:rsidRDefault="006179F1" w:rsidP="0050085A">
            <w:pPr>
              <w:spacing w:before="0" w:after="0" w:line="240" w:lineRule="auto"/>
              <w:rPr>
                <w:rFonts w:cs="Arial"/>
                <w:b/>
                <w:sz w:val="24"/>
                <w:szCs w:val="24"/>
                <w:u w:val="single"/>
              </w:rPr>
            </w:pPr>
            <w:r w:rsidRPr="00561661">
              <w:rPr>
                <w:rFonts w:cs="Arial"/>
                <w:b/>
                <w:sz w:val="24"/>
                <w:szCs w:val="24"/>
              </w:rPr>
              <w:t>II –</w:t>
            </w:r>
            <w:r w:rsidRPr="00561661">
              <w:rPr>
                <w:rFonts w:cs="Arial"/>
                <w:b/>
                <w:sz w:val="24"/>
                <w:szCs w:val="24"/>
                <w:u w:val="single"/>
              </w:rPr>
              <w:t xml:space="preserve"> Análise de Currículos</w:t>
            </w:r>
          </w:p>
        </w:tc>
        <w:tc>
          <w:tcPr>
            <w:tcW w:w="14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179F1" w:rsidRPr="00561661" w:rsidRDefault="006179F1" w:rsidP="0050085A">
            <w:pPr>
              <w:snapToGrid w:val="0"/>
              <w:spacing w:before="0" w:after="0" w:line="240" w:lineRule="auto"/>
              <w:jc w:val="center"/>
              <w:rPr>
                <w:rFonts w:cs="Arial"/>
                <w:sz w:val="24"/>
                <w:szCs w:val="24"/>
                <w:u w:val="single"/>
              </w:rPr>
            </w:pPr>
            <w:r w:rsidRPr="00561661">
              <w:rPr>
                <w:rFonts w:cs="Arial"/>
                <w:sz w:val="24"/>
                <w:szCs w:val="24"/>
                <w:u w:val="single"/>
              </w:rPr>
              <w:t>Data</w:t>
            </w:r>
          </w:p>
        </w:tc>
        <w:tc>
          <w:tcPr>
            <w:tcW w:w="551" w:type="dxa"/>
            <w:shd w:val="clear" w:color="auto" w:fill="auto"/>
          </w:tcPr>
          <w:p w:rsidR="006179F1" w:rsidRPr="00561661" w:rsidRDefault="006179F1" w:rsidP="0050085A">
            <w:pPr>
              <w:snapToGrid w:val="0"/>
              <w:spacing w:before="0" w:after="0" w:line="240" w:lineRule="auto"/>
              <w:rPr>
                <w:rFonts w:cs="Arial"/>
                <w:sz w:val="24"/>
                <w:szCs w:val="24"/>
                <w:u w:val="single"/>
              </w:rPr>
            </w:pPr>
          </w:p>
        </w:tc>
        <w:tc>
          <w:tcPr>
            <w:tcW w:w="40" w:type="dxa"/>
            <w:shd w:val="clear" w:color="auto" w:fill="auto"/>
          </w:tcPr>
          <w:p w:rsidR="006179F1" w:rsidRPr="00561661" w:rsidRDefault="006179F1" w:rsidP="0050085A">
            <w:pPr>
              <w:snapToGrid w:val="0"/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6179F1" w:rsidRPr="00561661" w:rsidTr="0050085A">
        <w:tblPrEx>
          <w:tblCellMar>
            <w:left w:w="108" w:type="dxa"/>
            <w:right w:w="108" w:type="dxa"/>
          </w:tblCellMar>
        </w:tblPrEx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9F1" w:rsidRPr="00561661" w:rsidRDefault="006179F1" w:rsidP="0050085A">
            <w:pPr>
              <w:snapToGrid w:val="0"/>
              <w:spacing w:before="0" w:after="0" w:line="240" w:lineRule="auto"/>
              <w:rPr>
                <w:rFonts w:cs="Arial"/>
                <w:sz w:val="24"/>
                <w:szCs w:val="24"/>
              </w:rPr>
            </w:pPr>
            <w:r w:rsidRPr="00561661">
              <w:rPr>
                <w:rFonts w:cs="Arial"/>
                <w:sz w:val="24"/>
                <w:szCs w:val="24"/>
              </w:rPr>
              <w:t>Abertura das Inscrições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F1" w:rsidRPr="00561661" w:rsidRDefault="006179F1" w:rsidP="0050085A">
            <w:pPr>
              <w:snapToGrid w:val="0"/>
              <w:spacing w:before="0"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  <w:r w:rsidRPr="00561661">
              <w:rPr>
                <w:rFonts w:cs="Arial"/>
                <w:sz w:val="24"/>
                <w:szCs w:val="24"/>
              </w:rPr>
              <w:t xml:space="preserve"> a </w:t>
            </w:r>
            <w:r>
              <w:rPr>
                <w:rFonts w:cs="Arial"/>
                <w:sz w:val="24"/>
                <w:szCs w:val="24"/>
              </w:rPr>
              <w:t>23</w:t>
            </w:r>
            <w:r w:rsidRPr="00561661">
              <w:rPr>
                <w:rFonts w:cs="Arial"/>
                <w:sz w:val="24"/>
                <w:szCs w:val="24"/>
              </w:rPr>
              <w:t>/</w:t>
            </w:r>
            <w:r>
              <w:rPr>
                <w:rFonts w:cs="Arial"/>
                <w:sz w:val="24"/>
                <w:szCs w:val="24"/>
              </w:rPr>
              <w:t>06</w:t>
            </w:r>
            <w:r w:rsidRPr="00561661">
              <w:rPr>
                <w:rFonts w:cs="Arial"/>
                <w:sz w:val="24"/>
                <w:szCs w:val="24"/>
              </w:rPr>
              <w:t>/</w:t>
            </w:r>
            <w:r>
              <w:rPr>
                <w:rFonts w:cs="Arial"/>
                <w:sz w:val="24"/>
                <w:szCs w:val="24"/>
              </w:rPr>
              <w:t>2025</w:t>
            </w:r>
          </w:p>
        </w:tc>
      </w:tr>
      <w:tr w:rsidR="006179F1" w:rsidRPr="00561661" w:rsidTr="0050085A">
        <w:tblPrEx>
          <w:tblCellMar>
            <w:left w:w="108" w:type="dxa"/>
            <w:right w:w="108" w:type="dxa"/>
          </w:tblCellMar>
        </w:tblPrEx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9F1" w:rsidRPr="00561661" w:rsidRDefault="006179F1" w:rsidP="0050085A">
            <w:pPr>
              <w:snapToGrid w:val="0"/>
              <w:spacing w:before="0" w:after="0" w:line="240" w:lineRule="auto"/>
              <w:rPr>
                <w:rFonts w:cs="Arial"/>
                <w:sz w:val="24"/>
                <w:szCs w:val="24"/>
              </w:rPr>
            </w:pPr>
            <w:r w:rsidRPr="00561661">
              <w:rPr>
                <w:rFonts w:cs="Arial"/>
                <w:sz w:val="24"/>
                <w:szCs w:val="24"/>
              </w:rPr>
              <w:t>Publicação dos Inscritos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F1" w:rsidRPr="00561661" w:rsidRDefault="006179F1" w:rsidP="0050085A">
            <w:pPr>
              <w:snapToGrid w:val="0"/>
              <w:spacing w:before="0"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24</w:t>
            </w:r>
            <w:r w:rsidRPr="00561661">
              <w:rPr>
                <w:rFonts w:cs="Arial"/>
                <w:sz w:val="24"/>
                <w:szCs w:val="24"/>
              </w:rPr>
              <w:t>/</w:t>
            </w:r>
            <w:r>
              <w:rPr>
                <w:rFonts w:cs="Arial"/>
                <w:sz w:val="24"/>
                <w:szCs w:val="24"/>
              </w:rPr>
              <w:t>06</w:t>
            </w:r>
            <w:r w:rsidRPr="00561661">
              <w:rPr>
                <w:rFonts w:cs="Arial"/>
                <w:sz w:val="24"/>
                <w:szCs w:val="24"/>
              </w:rPr>
              <w:t>/202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</w:tr>
      <w:tr w:rsidR="006179F1" w:rsidRPr="00561661" w:rsidTr="0050085A">
        <w:tblPrEx>
          <w:tblCellMar>
            <w:left w:w="108" w:type="dxa"/>
            <w:right w:w="108" w:type="dxa"/>
          </w:tblCellMar>
        </w:tblPrEx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9F1" w:rsidRPr="00561661" w:rsidRDefault="006179F1" w:rsidP="0050085A">
            <w:pPr>
              <w:snapToGrid w:val="0"/>
              <w:spacing w:before="0" w:after="0" w:line="240" w:lineRule="auto"/>
              <w:rPr>
                <w:rFonts w:cs="Arial"/>
                <w:sz w:val="24"/>
                <w:szCs w:val="24"/>
              </w:rPr>
            </w:pPr>
            <w:r w:rsidRPr="00561661">
              <w:rPr>
                <w:rFonts w:cs="Arial"/>
                <w:sz w:val="24"/>
                <w:szCs w:val="24"/>
              </w:rPr>
              <w:t>Recurso da não homologação das inscrições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F1" w:rsidRPr="00561661" w:rsidRDefault="006179F1" w:rsidP="0050085A">
            <w:pPr>
              <w:snapToGrid w:val="0"/>
              <w:spacing w:before="0"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25</w:t>
            </w:r>
            <w:r w:rsidRPr="00561661">
              <w:rPr>
                <w:rFonts w:cs="Arial"/>
                <w:sz w:val="24"/>
                <w:szCs w:val="24"/>
              </w:rPr>
              <w:t>/</w:t>
            </w:r>
            <w:r>
              <w:rPr>
                <w:rFonts w:cs="Arial"/>
                <w:sz w:val="24"/>
                <w:szCs w:val="24"/>
              </w:rPr>
              <w:t>06</w:t>
            </w:r>
            <w:r w:rsidRPr="00561661">
              <w:rPr>
                <w:rFonts w:cs="Arial"/>
                <w:sz w:val="24"/>
                <w:szCs w:val="24"/>
              </w:rPr>
              <w:t>/202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</w:tr>
      <w:tr w:rsidR="006179F1" w:rsidRPr="00561661" w:rsidTr="0050085A">
        <w:tblPrEx>
          <w:tblCellMar>
            <w:left w:w="108" w:type="dxa"/>
            <w:right w:w="108" w:type="dxa"/>
          </w:tblCellMar>
        </w:tblPrEx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9F1" w:rsidRPr="00561661" w:rsidRDefault="006179F1" w:rsidP="0050085A">
            <w:pPr>
              <w:snapToGrid w:val="0"/>
              <w:spacing w:before="0" w:after="0" w:line="240" w:lineRule="auto"/>
              <w:rPr>
                <w:rFonts w:cs="Arial"/>
                <w:sz w:val="24"/>
                <w:szCs w:val="24"/>
              </w:rPr>
            </w:pPr>
            <w:r w:rsidRPr="00561661">
              <w:rPr>
                <w:rFonts w:cs="Arial"/>
                <w:sz w:val="24"/>
                <w:szCs w:val="24"/>
              </w:rPr>
              <w:t>Manifestação da Comissão na reconsideração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F1" w:rsidRPr="00561661" w:rsidRDefault="006179F1" w:rsidP="0050085A">
            <w:pPr>
              <w:snapToGrid w:val="0"/>
              <w:spacing w:before="0"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26</w:t>
            </w:r>
            <w:r w:rsidRPr="00561661">
              <w:rPr>
                <w:rFonts w:cs="Arial"/>
                <w:sz w:val="24"/>
                <w:szCs w:val="24"/>
              </w:rPr>
              <w:t>/</w:t>
            </w:r>
            <w:r>
              <w:rPr>
                <w:rFonts w:cs="Arial"/>
                <w:sz w:val="24"/>
                <w:szCs w:val="24"/>
              </w:rPr>
              <w:t>06</w:t>
            </w:r>
            <w:r w:rsidRPr="00561661">
              <w:rPr>
                <w:rFonts w:cs="Arial"/>
                <w:sz w:val="24"/>
                <w:szCs w:val="24"/>
              </w:rPr>
              <w:t>/</w:t>
            </w:r>
            <w:r>
              <w:rPr>
                <w:rFonts w:cs="Arial"/>
                <w:sz w:val="24"/>
                <w:szCs w:val="24"/>
              </w:rPr>
              <w:t>2025</w:t>
            </w:r>
          </w:p>
        </w:tc>
      </w:tr>
      <w:tr w:rsidR="006179F1" w:rsidRPr="00561661" w:rsidTr="0050085A">
        <w:tblPrEx>
          <w:tblCellMar>
            <w:left w:w="108" w:type="dxa"/>
            <w:right w:w="108" w:type="dxa"/>
          </w:tblCellMar>
        </w:tblPrEx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9F1" w:rsidRPr="00561661" w:rsidRDefault="006179F1" w:rsidP="0050085A">
            <w:pPr>
              <w:snapToGrid w:val="0"/>
              <w:spacing w:before="0" w:after="0" w:line="240" w:lineRule="auto"/>
              <w:rPr>
                <w:rFonts w:cs="Arial"/>
                <w:sz w:val="24"/>
                <w:szCs w:val="24"/>
              </w:rPr>
            </w:pPr>
            <w:r w:rsidRPr="00561661">
              <w:rPr>
                <w:rFonts w:cs="Arial"/>
                <w:sz w:val="24"/>
                <w:szCs w:val="24"/>
              </w:rPr>
              <w:t>Publicação da relação final de inscritos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F1" w:rsidRPr="00561661" w:rsidRDefault="006179F1" w:rsidP="0050085A">
            <w:pPr>
              <w:snapToGrid w:val="0"/>
              <w:spacing w:before="0"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26</w:t>
            </w:r>
            <w:r w:rsidRPr="00561661">
              <w:rPr>
                <w:rFonts w:cs="Arial"/>
                <w:sz w:val="24"/>
                <w:szCs w:val="24"/>
              </w:rPr>
              <w:t>/</w:t>
            </w:r>
            <w:r>
              <w:rPr>
                <w:rFonts w:cs="Arial"/>
                <w:sz w:val="24"/>
                <w:szCs w:val="24"/>
              </w:rPr>
              <w:t>06</w:t>
            </w:r>
            <w:r w:rsidRPr="00561661">
              <w:rPr>
                <w:rFonts w:cs="Arial"/>
                <w:sz w:val="24"/>
                <w:szCs w:val="24"/>
              </w:rPr>
              <w:t>/202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</w:tr>
      <w:tr w:rsidR="006179F1" w:rsidRPr="00561661" w:rsidTr="0050085A">
        <w:tblPrEx>
          <w:tblCellMar>
            <w:left w:w="108" w:type="dxa"/>
            <w:right w:w="108" w:type="dxa"/>
          </w:tblCellMar>
        </w:tblPrEx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9F1" w:rsidRPr="00046850" w:rsidRDefault="006179F1" w:rsidP="0050085A">
            <w:pPr>
              <w:snapToGrid w:val="0"/>
              <w:spacing w:before="0" w:after="0" w:line="240" w:lineRule="auto"/>
              <w:rPr>
                <w:rFonts w:cs="Arial"/>
                <w:b/>
                <w:sz w:val="24"/>
                <w:szCs w:val="24"/>
              </w:rPr>
            </w:pPr>
            <w:r w:rsidRPr="00046850">
              <w:rPr>
                <w:rFonts w:cs="Arial"/>
                <w:b/>
                <w:sz w:val="24"/>
                <w:szCs w:val="24"/>
              </w:rPr>
              <w:t xml:space="preserve">REALIZAÇÃO DA PROVA PRATICA 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F1" w:rsidRDefault="006179F1" w:rsidP="0050085A">
            <w:pPr>
              <w:snapToGrid w:val="0"/>
              <w:spacing w:before="0"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27/06/2025</w:t>
            </w:r>
          </w:p>
        </w:tc>
      </w:tr>
      <w:tr w:rsidR="006179F1" w:rsidRPr="00561661" w:rsidTr="0050085A">
        <w:tblPrEx>
          <w:tblCellMar>
            <w:left w:w="108" w:type="dxa"/>
            <w:right w:w="108" w:type="dxa"/>
          </w:tblCellMar>
        </w:tblPrEx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9F1" w:rsidRPr="00561661" w:rsidRDefault="006179F1" w:rsidP="0050085A">
            <w:pPr>
              <w:snapToGrid w:val="0"/>
              <w:spacing w:before="0" w:after="0" w:line="240" w:lineRule="auto"/>
              <w:rPr>
                <w:rFonts w:cs="Arial"/>
                <w:sz w:val="24"/>
                <w:szCs w:val="24"/>
              </w:rPr>
            </w:pPr>
            <w:r w:rsidRPr="00561661">
              <w:rPr>
                <w:rFonts w:cs="Arial"/>
                <w:sz w:val="24"/>
                <w:szCs w:val="24"/>
              </w:rPr>
              <w:t xml:space="preserve">Publicação do resultado </w:t>
            </w:r>
            <w:r>
              <w:rPr>
                <w:rFonts w:cs="Arial"/>
                <w:sz w:val="24"/>
                <w:szCs w:val="24"/>
              </w:rPr>
              <w:t>da prova pratica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F1" w:rsidRPr="00561661" w:rsidRDefault="006179F1" w:rsidP="0050085A">
            <w:pPr>
              <w:snapToGrid w:val="0"/>
              <w:spacing w:before="0"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01</w:t>
            </w:r>
            <w:r w:rsidRPr="00561661">
              <w:rPr>
                <w:rFonts w:cs="Arial"/>
                <w:sz w:val="24"/>
                <w:szCs w:val="24"/>
              </w:rPr>
              <w:t>/</w:t>
            </w:r>
            <w:r>
              <w:rPr>
                <w:rFonts w:cs="Arial"/>
                <w:sz w:val="24"/>
                <w:szCs w:val="24"/>
              </w:rPr>
              <w:t>07</w:t>
            </w:r>
            <w:r w:rsidRPr="00561661">
              <w:rPr>
                <w:rFonts w:cs="Arial"/>
                <w:sz w:val="24"/>
                <w:szCs w:val="24"/>
              </w:rPr>
              <w:t>/202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</w:tr>
      <w:tr w:rsidR="006179F1" w:rsidRPr="00561661" w:rsidTr="0050085A">
        <w:tblPrEx>
          <w:tblCellMar>
            <w:left w:w="108" w:type="dxa"/>
            <w:right w:w="108" w:type="dxa"/>
          </w:tblCellMar>
        </w:tblPrEx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9F1" w:rsidRPr="00561661" w:rsidRDefault="006179F1" w:rsidP="0050085A">
            <w:pPr>
              <w:snapToGrid w:val="0"/>
              <w:spacing w:before="0"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Publicação do resultado preliminar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F1" w:rsidRPr="00561661" w:rsidRDefault="006179F1" w:rsidP="0050085A">
            <w:pPr>
              <w:snapToGrid w:val="0"/>
              <w:spacing w:before="0"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02</w:t>
            </w:r>
            <w:r w:rsidRPr="00561661">
              <w:rPr>
                <w:rFonts w:cs="Arial"/>
                <w:sz w:val="24"/>
                <w:szCs w:val="24"/>
              </w:rPr>
              <w:t>/</w:t>
            </w:r>
            <w:r>
              <w:rPr>
                <w:rFonts w:cs="Arial"/>
                <w:sz w:val="24"/>
                <w:szCs w:val="24"/>
              </w:rPr>
              <w:t>07</w:t>
            </w:r>
            <w:r w:rsidRPr="00561661">
              <w:rPr>
                <w:rFonts w:cs="Arial"/>
                <w:sz w:val="24"/>
                <w:szCs w:val="24"/>
              </w:rPr>
              <w:t>/</w:t>
            </w:r>
            <w:r>
              <w:rPr>
                <w:rFonts w:cs="Arial"/>
                <w:sz w:val="24"/>
                <w:szCs w:val="24"/>
              </w:rPr>
              <w:t>2025</w:t>
            </w:r>
          </w:p>
        </w:tc>
      </w:tr>
      <w:tr w:rsidR="006179F1" w:rsidRPr="00561661" w:rsidTr="0050085A">
        <w:tblPrEx>
          <w:tblCellMar>
            <w:left w:w="108" w:type="dxa"/>
            <w:right w:w="108" w:type="dxa"/>
          </w:tblCellMar>
        </w:tblPrEx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9F1" w:rsidRDefault="006179F1" w:rsidP="0050085A">
            <w:pPr>
              <w:snapToGrid w:val="0"/>
              <w:spacing w:before="0"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Recurso do resultado preliminar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F1" w:rsidRDefault="006179F1" w:rsidP="0050085A">
            <w:pPr>
              <w:snapToGrid w:val="0"/>
              <w:spacing w:before="0"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03/07/2025</w:t>
            </w:r>
          </w:p>
        </w:tc>
      </w:tr>
      <w:tr w:rsidR="006179F1" w:rsidRPr="00561661" w:rsidTr="0050085A">
        <w:tblPrEx>
          <w:tblCellMar>
            <w:left w:w="108" w:type="dxa"/>
            <w:right w:w="108" w:type="dxa"/>
          </w:tblCellMar>
        </w:tblPrEx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9F1" w:rsidRPr="00561661" w:rsidRDefault="006179F1" w:rsidP="0050085A">
            <w:pPr>
              <w:snapToGrid w:val="0"/>
              <w:spacing w:before="0" w:after="0" w:line="240" w:lineRule="auto"/>
              <w:rPr>
                <w:rFonts w:cs="Arial"/>
                <w:sz w:val="24"/>
                <w:szCs w:val="24"/>
              </w:rPr>
            </w:pPr>
            <w:r w:rsidRPr="00561661">
              <w:rPr>
                <w:rFonts w:cs="Arial"/>
                <w:sz w:val="24"/>
                <w:szCs w:val="24"/>
              </w:rPr>
              <w:t>Manifestação da Comissão na reconsideração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F1" w:rsidRPr="00561661" w:rsidRDefault="006179F1" w:rsidP="0050085A">
            <w:pPr>
              <w:snapToGrid w:val="0"/>
              <w:spacing w:before="0"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04</w:t>
            </w:r>
            <w:r w:rsidRPr="00561661">
              <w:rPr>
                <w:rFonts w:cs="Arial"/>
                <w:sz w:val="24"/>
                <w:szCs w:val="24"/>
              </w:rPr>
              <w:t>/</w:t>
            </w:r>
            <w:r>
              <w:rPr>
                <w:rFonts w:cs="Arial"/>
                <w:sz w:val="24"/>
                <w:szCs w:val="24"/>
              </w:rPr>
              <w:t>07</w:t>
            </w:r>
            <w:r w:rsidRPr="00561661">
              <w:rPr>
                <w:rFonts w:cs="Arial"/>
                <w:sz w:val="24"/>
                <w:szCs w:val="24"/>
              </w:rPr>
              <w:t>/</w:t>
            </w:r>
            <w:r>
              <w:rPr>
                <w:rFonts w:cs="Arial"/>
                <w:sz w:val="24"/>
                <w:szCs w:val="24"/>
              </w:rPr>
              <w:t>2025</w:t>
            </w:r>
          </w:p>
        </w:tc>
      </w:tr>
      <w:tr w:rsidR="006179F1" w:rsidRPr="00561661" w:rsidTr="0050085A">
        <w:tblPrEx>
          <w:tblCellMar>
            <w:left w:w="108" w:type="dxa"/>
            <w:right w:w="108" w:type="dxa"/>
          </w:tblCellMar>
        </w:tblPrEx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9F1" w:rsidRPr="00561661" w:rsidRDefault="006179F1" w:rsidP="0050085A">
            <w:pPr>
              <w:snapToGrid w:val="0"/>
              <w:spacing w:before="0" w:after="0" w:line="240" w:lineRule="auto"/>
              <w:rPr>
                <w:rFonts w:cs="Arial"/>
                <w:sz w:val="24"/>
                <w:szCs w:val="24"/>
              </w:rPr>
            </w:pPr>
            <w:r w:rsidRPr="00561661">
              <w:rPr>
                <w:rFonts w:cs="Arial"/>
                <w:sz w:val="24"/>
                <w:szCs w:val="24"/>
              </w:rPr>
              <w:t>Homologação do resultado final.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F1" w:rsidRPr="00561661" w:rsidRDefault="006179F1" w:rsidP="0050085A">
            <w:pPr>
              <w:snapToGrid w:val="0"/>
              <w:spacing w:before="0"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04</w:t>
            </w:r>
            <w:r w:rsidRPr="00561661">
              <w:rPr>
                <w:rFonts w:cs="Arial"/>
                <w:sz w:val="24"/>
                <w:szCs w:val="24"/>
              </w:rPr>
              <w:t>/</w:t>
            </w:r>
            <w:r>
              <w:rPr>
                <w:rFonts w:cs="Arial"/>
                <w:sz w:val="24"/>
                <w:szCs w:val="24"/>
              </w:rPr>
              <w:t>07</w:t>
            </w:r>
            <w:r w:rsidRPr="00561661">
              <w:rPr>
                <w:rFonts w:cs="Arial"/>
                <w:sz w:val="24"/>
                <w:szCs w:val="24"/>
              </w:rPr>
              <w:t>/</w:t>
            </w:r>
            <w:r>
              <w:rPr>
                <w:rFonts w:cs="Arial"/>
                <w:sz w:val="24"/>
                <w:szCs w:val="24"/>
              </w:rPr>
              <w:t>2025</w:t>
            </w:r>
          </w:p>
        </w:tc>
      </w:tr>
    </w:tbl>
    <w:p w:rsidR="006179F1" w:rsidRPr="00561661" w:rsidRDefault="006179F1" w:rsidP="006179F1">
      <w:pPr>
        <w:tabs>
          <w:tab w:val="left" w:pos="1134"/>
        </w:tabs>
        <w:spacing w:after="0"/>
        <w:rPr>
          <w:sz w:val="24"/>
          <w:szCs w:val="24"/>
        </w:rPr>
      </w:pPr>
    </w:p>
    <w:p w:rsidR="00115517" w:rsidRPr="006179F1" w:rsidRDefault="00115517" w:rsidP="006179F1"/>
    <w:sectPr w:rsidR="00115517" w:rsidRPr="006179F1" w:rsidSect="001155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BD6CF0"/>
    <w:rsid w:val="00115517"/>
    <w:rsid w:val="006179F1"/>
    <w:rsid w:val="00BD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CF0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User84</dc:creator>
  <cp:lastModifiedBy>User84</cp:lastModifiedBy>
  <cp:revision>2</cp:revision>
  <dcterms:created xsi:type="dcterms:W3CDTF">2025-06-10T18:08:00Z</dcterms:created>
  <dcterms:modified xsi:type="dcterms:W3CDTF">2025-06-10T18:08:00Z</dcterms:modified>
</cp:coreProperties>
</file>