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DC7" w:rsidRPr="00BC284D" w:rsidRDefault="00060DC7" w:rsidP="00060DC7">
      <w:pPr>
        <w:pStyle w:val="Corpodetexto"/>
        <w:jc w:val="both"/>
        <w:rPr>
          <w:rFonts w:ascii="Arial" w:hAnsi="Arial" w:cs="Arial"/>
        </w:rPr>
      </w:pPr>
    </w:p>
    <w:p w:rsidR="00060DC7" w:rsidRPr="00BC284D" w:rsidRDefault="00060DC7" w:rsidP="00060DC7">
      <w:pPr>
        <w:pStyle w:val="Corpodetexto"/>
        <w:jc w:val="both"/>
        <w:rPr>
          <w:rFonts w:ascii="Arial" w:hAnsi="Arial" w:cs="Arial"/>
        </w:rPr>
      </w:pPr>
    </w:p>
    <w:p w:rsidR="00060DC7" w:rsidRPr="00BC284D" w:rsidRDefault="00060DC7" w:rsidP="00060DC7">
      <w:pPr>
        <w:pStyle w:val="Corpodetexto"/>
        <w:jc w:val="both"/>
        <w:rPr>
          <w:rFonts w:ascii="Arial" w:hAnsi="Arial" w:cs="Arial"/>
        </w:rPr>
      </w:pPr>
    </w:p>
    <w:p w:rsidR="00060DC7" w:rsidRPr="00BC284D" w:rsidRDefault="00060DC7" w:rsidP="00060DC7">
      <w:pPr>
        <w:pStyle w:val="Corpodetexto"/>
        <w:jc w:val="both"/>
        <w:rPr>
          <w:rFonts w:ascii="Arial" w:hAnsi="Arial" w:cs="Arial"/>
        </w:rPr>
      </w:pPr>
    </w:p>
    <w:p w:rsidR="00060DC7" w:rsidRPr="00BC284D" w:rsidRDefault="00060DC7" w:rsidP="00060DC7">
      <w:pPr>
        <w:pStyle w:val="Corpodetexto"/>
        <w:jc w:val="both"/>
        <w:rPr>
          <w:rFonts w:ascii="Arial" w:hAnsi="Arial" w:cs="Arial"/>
        </w:rPr>
      </w:pPr>
    </w:p>
    <w:p w:rsidR="00060DC7" w:rsidRPr="00BC284D" w:rsidRDefault="00060DC7" w:rsidP="00060DC7">
      <w:pPr>
        <w:pStyle w:val="Corpodetexto"/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>Invocando a prot</w:t>
      </w:r>
      <w:r>
        <w:rPr>
          <w:rFonts w:ascii="Arial" w:hAnsi="Arial" w:cs="Arial"/>
        </w:rPr>
        <w:t>eção de Deus declaro aberta a 19</w:t>
      </w:r>
      <w:r w:rsidRPr="00BC284D">
        <w:rPr>
          <w:rFonts w:ascii="Arial" w:hAnsi="Arial" w:cs="Arial"/>
        </w:rPr>
        <w:t xml:space="preserve">ª Sessão Ordinária do 2º ano Legislativo da </w:t>
      </w:r>
      <w:r>
        <w:rPr>
          <w:rFonts w:ascii="Arial" w:hAnsi="Arial" w:cs="Arial"/>
        </w:rPr>
        <w:t>9ª</w:t>
      </w:r>
      <w:r w:rsidRPr="00BC284D">
        <w:rPr>
          <w:rFonts w:ascii="Arial" w:hAnsi="Arial" w:cs="Arial"/>
        </w:rPr>
        <w:t xml:space="preserve"> Legislatura do M</w:t>
      </w:r>
      <w:r>
        <w:rPr>
          <w:rFonts w:ascii="Arial" w:hAnsi="Arial" w:cs="Arial"/>
        </w:rPr>
        <w:t>unicípio de Alegria – RS, aos 28</w:t>
      </w:r>
      <w:r w:rsidRPr="00BC284D">
        <w:rPr>
          <w:rFonts w:ascii="Arial" w:hAnsi="Arial" w:cs="Arial"/>
        </w:rPr>
        <w:t xml:space="preserve"> dias do mês de </w:t>
      </w:r>
      <w:r>
        <w:rPr>
          <w:rFonts w:ascii="Arial" w:hAnsi="Arial" w:cs="Arial"/>
        </w:rPr>
        <w:t>novembro</w:t>
      </w:r>
      <w:r w:rsidRPr="00BC284D">
        <w:rPr>
          <w:rFonts w:ascii="Arial" w:hAnsi="Arial" w:cs="Arial"/>
        </w:rPr>
        <w:t xml:space="preserve"> do ano de 2022:</w:t>
      </w:r>
    </w:p>
    <w:p w:rsidR="00060DC7" w:rsidRPr="00BC284D" w:rsidRDefault="00060DC7" w:rsidP="00060DC7">
      <w:pPr>
        <w:pStyle w:val="Ttulo4"/>
        <w:shd w:val="clear" w:color="auto" w:fill="FFFFFF"/>
        <w:jc w:val="both"/>
        <w:rPr>
          <w:rFonts w:ascii="Arial" w:hAnsi="Arial" w:cs="Arial"/>
          <w:b w:val="0"/>
          <w:bCs w:val="0"/>
          <w:color w:val="000000" w:themeColor="text1"/>
        </w:rPr>
      </w:pPr>
      <w:r w:rsidRPr="00BC284D">
        <w:rPr>
          <w:rFonts w:ascii="Arial" w:hAnsi="Arial" w:cs="Arial"/>
        </w:rPr>
        <w:t xml:space="preserve">Leitura da passagem Bíblica: </w:t>
      </w:r>
      <w:r w:rsidRPr="00BC284D">
        <w:rPr>
          <w:rFonts w:ascii="Arial" w:hAnsi="Arial" w:cs="Arial"/>
          <w:b w:val="0"/>
          <w:bCs w:val="0"/>
          <w:color w:val="000000" w:themeColor="text1"/>
        </w:rPr>
        <w:t>“</w:t>
      </w:r>
      <w:r>
        <w:rPr>
          <w:rFonts w:ascii="Arial" w:hAnsi="Arial" w:cs="Arial"/>
          <w:b w:val="0"/>
          <w:bCs w:val="0"/>
          <w:color w:val="000000" w:themeColor="text1"/>
        </w:rPr>
        <w:t>Deus é juiz justo e sente indignação todos os dias</w:t>
      </w:r>
      <w:r w:rsidRPr="00BC284D">
        <w:rPr>
          <w:rFonts w:ascii="Arial" w:hAnsi="Arial" w:cs="Arial"/>
          <w:b w:val="0"/>
          <w:bCs w:val="0"/>
          <w:color w:val="000000" w:themeColor="text1"/>
        </w:rPr>
        <w:t xml:space="preserve">.” </w:t>
      </w:r>
    </w:p>
    <w:p w:rsidR="00060DC7" w:rsidRPr="00BC284D" w:rsidRDefault="00060DC7" w:rsidP="00060DC7">
      <w:pPr>
        <w:pStyle w:val="Ttulo4"/>
        <w:shd w:val="clear" w:color="auto" w:fill="FFFFFF"/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Solicito ao Secretário, Vereador </w:t>
      </w:r>
      <w:proofErr w:type="spellStart"/>
      <w:r w:rsidRPr="00BC284D">
        <w:rPr>
          <w:rFonts w:ascii="Arial" w:hAnsi="Arial" w:cs="Arial"/>
        </w:rPr>
        <w:t>Elcio</w:t>
      </w:r>
      <w:proofErr w:type="spellEnd"/>
      <w:r w:rsidRPr="00BC284D">
        <w:rPr>
          <w:rFonts w:ascii="Arial" w:hAnsi="Arial" w:cs="Arial"/>
        </w:rPr>
        <w:t xml:space="preserve"> José Bueno a verificação de Quórum.</w:t>
      </w:r>
    </w:p>
    <w:p w:rsidR="00060DC7" w:rsidRDefault="00060DC7" w:rsidP="00060DC7">
      <w:pPr>
        <w:jc w:val="both"/>
        <w:rPr>
          <w:rFonts w:ascii="Arial" w:hAnsi="Arial" w:cs="Arial"/>
          <w:b/>
          <w:bCs/>
        </w:rPr>
      </w:pPr>
      <w:r w:rsidRPr="00BC284D">
        <w:rPr>
          <w:rFonts w:ascii="Arial" w:hAnsi="Arial" w:cs="Arial"/>
          <w:b/>
        </w:rPr>
        <w:t xml:space="preserve">Submeto ao plenário a aprovação da </w:t>
      </w:r>
      <w:r>
        <w:rPr>
          <w:rFonts w:ascii="Arial" w:hAnsi="Arial" w:cs="Arial"/>
          <w:b/>
          <w:bCs/>
        </w:rPr>
        <w:t>Ata da 18</w:t>
      </w:r>
      <w:r>
        <w:rPr>
          <w:rFonts w:ascii="Arial" w:hAnsi="Arial" w:cs="Arial"/>
          <w:b/>
          <w:bCs/>
        </w:rPr>
        <w:t>ª sessão Ordinária</w:t>
      </w:r>
      <w:r>
        <w:rPr>
          <w:rFonts w:ascii="Arial" w:hAnsi="Arial" w:cs="Arial"/>
          <w:b/>
          <w:bCs/>
        </w:rPr>
        <w:t xml:space="preserve"> e da 8ª sessão extraordinária</w:t>
      </w:r>
      <w:r>
        <w:rPr>
          <w:rFonts w:ascii="Arial" w:hAnsi="Arial" w:cs="Arial"/>
          <w:b/>
          <w:bCs/>
        </w:rPr>
        <w:t>.</w:t>
      </w:r>
    </w:p>
    <w:p w:rsidR="00060DC7" w:rsidRPr="00BC284D" w:rsidRDefault="00060DC7" w:rsidP="00060DC7">
      <w:pPr>
        <w:jc w:val="both"/>
        <w:rPr>
          <w:rFonts w:ascii="Arial" w:hAnsi="Arial" w:cs="Arial"/>
          <w:b/>
          <w:bCs/>
        </w:rPr>
      </w:pP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>Solicito ao secretário a leitura do Expediente</w:t>
      </w:r>
    </w:p>
    <w:p w:rsidR="00060DC7" w:rsidRDefault="00060DC7" w:rsidP="00060DC7">
      <w:pPr>
        <w:jc w:val="both"/>
        <w:rPr>
          <w:rFonts w:ascii="Arial" w:hAnsi="Arial" w:cs="Arial"/>
        </w:rPr>
      </w:pPr>
    </w:p>
    <w:p w:rsidR="00060DC7" w:rsidRDefault="00060DC7" w:rsidP="00060DC7">
      <w:pPr>
        <w:jc w:val="both"/>
        <w:rPr>
          <w:rFonts w:ascii="Arial" w:hAnsi="Arial" w:cs="Arial"/>
        </w:rPr>
      </w:pP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</w:rPr>
        <w:t xml:space="preserve"> Lei nº 65</w:t>
      </w:r>
      <w:r>
        <w:rPr>
          <w:rFonts w:ascii="Arial" w:hAnsi="Arial" w:cs="Arial"/>
          <w:b/>
        </w:rPr>
        <w:t xml:space="preserve">/2022 de </w:t>
      </w:r>
      <w:r>
        <w:rPr>
          <w:rFonts w:ascii="Arial" w:hAnsi="Arial" w:cs="Arial"/>
          <w:b/>
        </w:rPr>
        <w:t xml:space="preserve">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</w:t>
      </w:r>
      <w:r>
        <w:rPr>
          <w:rFonts w:ascii="Arial" w:hAnsi="Arial" w:cs="Arial"/>
          <w:b/>
        </w:rPr>
        <w:t>bro</w:t>
      </w:r>
      <w:r w:rsidRPr="00771C5F">
        <w:rPr>
          <w:rFonts w:ascii="Arial" w:hAnsi="Arial" w:cs="Arial"/>
          <w:b/>
        </w:rPr>
        <w:t xml:space="preserve"> de 2022:</w:t>
      </w:r>
      <w:r>
        <w:rPr>
          <w:rFonts w:ascii="Arial" w:hAnsi="Arial" w:cs="Arial"/>
        </w:rPr>
        <w:t xml:space="preserve"> “Autoriza </w:t>
      </w:r>
      <w:r>
        <w:rPr>
          <w:rFonts w:ascii="Arial" w:hAnsi="Arial" w:cs="Arial"/>
        </w:rPr>
        <w:t>o poder executivo municipal a firmar convenio com a Associação de Literatura e Beneficência – Hospitalar São Vicente de Paulo de Três de Maio – RS, destinado a execução de Emendas impositivas e da outras providencias</w:t>
      </w:r>
      <w:r>
        <w:rPr>
          <w:rFonts w:ascii="Arial" w:hAnsi="Arial" w:cs="Arial"/>
        </w:rPr>
        <w:t>.”</w:t>
      </w:r>
    </w:p>
    <w:p w:rsidR="00060DC7" w:rsidRDefault="00060DC7" w:rsidP="00060DC7">
      <w:pPr>
        <w:jc w:val="both"/>
        <w:rPr>
          <w:rFonts w:ascii="Arial" w:hAnsi="Arial" w:cs="Arial"/>
        </w:rPr>
      </w:pPr>
    </w:p>
    <w:p w:rsidR="00060DC7" w:rsidRDefault="00060DC7" w:rsidP="00060DC7">
      <w:pPr>
        <w:jc w:val="both"/>
        <w:rPr>
          <w:rFonts w:ascii="Arial" w:hAnsi="Arial" w:cs="Arial"/>
        </w:rPr>
      </w:pP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</w:rPr>
        <w:t xml:space="preserve"> Lei nº 68</w:t>
      </w:r>
      <w:r>
        <w:rPr>
          <w:rFonts w:ascii="Arial" w:hAnsi="Arial" w:cs="Arial"/>
          <w:b/>
        </w:rPr>
        <w:t xml:space="preserve">/2022 de 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novembro</w:t>
      </w:r>
      <w:r w:rsidRPr="00771C5F">
        <w:rPr>
          <w:rFonts w:ascii="Arial" w:hAnsi="Arial" w:cs="Arial"/>
          <w:b/>
        </w:rPr>
        <w:t xml:space="preserve"> de 2022:</w:t>
      </w:r>
      <w:r>
        <w:rPr>
          <w:rFonts w:ascii="Arial" w:hAnsi="Arial" w:cs="Arial"/>
        </w:rPr>
        <w:t xml:space="preserve"> “Autoriza 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abertura de credito suplementar especial no orçamento do município do ano de 2022.”</w:t>
      </w:r>
    </w:p>
    <w:p w:rsidR="00060DC7" w:rsidRDefault="00060DC7" w:rsidP="00060DC7">
      <w:pPr>
        <w:jc w:val="both"/>
        <w:rPr>
          <w:rFonts w:ascii="Arial" w:hAnsi="Arial" w:cs="Arial"/>
        </w:rPr>
      </w:pPr>
    </w:p>
    <w:p w:rsidR="00060DC7" w:rsidRDefault="00060DC7" w:rsidP="00060DC7">
      <w:pPr>
        <w:jc w:val="both"/>
        <w:rPr>
          <w:rFonts w:ascii="Arial" w:hAnsi="Arial" w:cs="Arial"/>
        </w:rPr>
      </w:pP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</w:rPr>
        <w:t xml:space="preserve"> Lei nº 69</w:t>
      </w:r>
      <w:r>
        <w:rPr>
          <w:rFonts w:ascii="Arial" w:hAnsi="Arial" w:cs="Arial"/>
          <w:b/>
        </w:rPr>
        <w:t xml:space="preserve">/2022 de 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novembro</w:t>
      </w:r>
      <w:r w:rsidRPr="00771C5F">
        <w:rPr>
          <w:rFonts w:ascii="Arial" w:hAnsi="Arial" w:cs="Arial"/>
          <w:b/>
        </w:rPr>
        <w:t xml:space="preserve"> de 2022:</w:t>
      </w:r>
      <w:r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060DC7" w:rsidRDefault="00060DC7" w:rsidP="00060DC7">
      <w:pPr>
        <w:jc w:val="both"/>
        <w:rPr>
          <w:rFonts w:ascii="Arial" w:hAnsi="Arial" w:cs="Arial"/>
        </w:rPr>
      </w:pPr>
    </w:p>
    <w:p w:rsidR="00060DC7" w:rsidRPr="00BC284D" w:rsidRDefault="00060DC7" w:rsidP="00060DC7">
      <w:pPr>
        <w:pStyle w:val="NormalWeb"/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>ESTÁ ABERTO O ESPAÇO PARA O PEQUENO EXPEDIENTE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Elson</w:t>
      </w:r>
      <w:proofErr w:type="spellEnd"/>
      <w:r w:rsidRPr="00BC284D">
        <w:rPr>
          <w:rFonts w:ascii="Arial" w:hAnsi="Arial" w:cs="Arial"/>
        </w:rPr>
        <w:t xml:space="preserve"> </w:t>
      </w:r>
      <w:proofErr w:type="spellStart"/>
      <w:r w:rsidRPr="00BC284D">
        <w:rPr>
          <w:rFonts w:ascii="Arial" w:hAnsi="Arial" w:cs="Arial"/>
        </w:rPr>
        <w:t>Secconi</w:t>
      </w:r>
      <w:proofErr w:type="spellEnd"/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Elcio</w:t>
      </w:r>
      <w:proofErr w:type="spellEnd"/>
      <w:r w:rsidRPr="00BC284D">
        <w:rPr>
          <w:rFonts w:ascii="Arial" w:hAnsi="Arial" w:cs="Arial"/>
        </w:rPr>
        <w:t xml:space="preserve"> José Bueno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Diaine</w:t>
      </w:r>
      <w:proofErr w:type="spellEnd"/>
      <w:r w:rsidRPr="00BC284D">
        <w:rPr>
          <w:rFonts w:ascii="Arial" w:hAnsi="Arial" w:cs="Arial"/>
        </w:rPr>
        <w:t xml:space="preserve"> </w:t>
      </w:r>
      <w:proofErr w:type="spellStart"/>
      <w:r w:rsidRPr="00BC284D">
        <w:rPr>
          <w:rFonts w:ascii="Arial" w:hAnsi="Arial" w:cs="Arial"/>
        </w:rPr>
        <w:t>Liczbinski</w:t>
      </w:r>
      <w:proofErr w:type="spellEnd"/>
    </w:p>
    <w:p w:rsidR="00060DC7" w:rsidRPr="00BC284D" w:rsidRDefault="00060DC7" w:rsidP="00060DC7">
      <w:pPr>
        <w:jc w:val="both"/>
        <w:rPr>
          <w:rFonts w:ascii="Arial" w:hAnsi="Arial" w:cs="Arial"/>
        </w:rPr>
      </w:pP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>ESTÁ ABERTO O ESPAÇO PARA O GRANDE EXPEDIENTE: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>Está com a palavra o vereador....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Valdir </w:t>
      </w:r>
      <w:proofErr w:type="spellStart"/>
      <w:r w:rsidRPr="00BC284D">
        <w:rPr>
          <w:rFonts w:ascii="Arial" w:hAnsi="Arial" w:cs="Arial"/>
        </w:rPr>
        <w:t>Welter</w:t>
      </w:r>
      <w:proofErr w:type="spellEnd"/>
    </w:p>
    <w:p w:rsidR="00060DC7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Elson</w:t>
      </w:r>
      <w:proofErr w:type="spellEnd"/>
      <w:r w:rsidRPr="00BC284D">
        <w:rPr>
          <w:rFonts w:ascii="Arial" w:hAnsi="Arial" w:cs="Arial"/>
        </w:rPr>
        <w:t xml:space="preserve"> Alfredo </w:t>
      </w:r>
      <w:proofErr w:type="spellStart"/>
      <w:r w:rsidRPr="00BC284D">
        <w:rPr>
          <w:rFonts w:ascii="Arial" w:hAnsi="Arial" w:cs="Arial"/>
        </w:rPr>
        <w:t>Seconi</w:t>
      </w:r>
      <w:proofErr w:type="spellEnd"/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Elcio</w:t>
      </w:r>
      <w:proofErr w:type="spellEnd"/>
      <w:r w:rsidRPr="00BC284D">
        <w:rPr>
          <w:rFonts w:ascii="Arial" w:hAnsi="Arial" w:cs="Arial"/>
        </w:rPr>
        <w:t xml:space="preserve"> José Bueno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Diaine</w:t>
      </w:r>
      <w:proofErr w:type="spellEnd"/>
      <w:r w:rsidRPr="00BC284D">
        <w:rPr>
          <w:rFonts w:ascii="Arial" w:hAnsi="Arial" w:cs="Arial"/>
        </w:rPr>
        <w:t xml:space="preserve"> </w:t>
      </w:r>
      <w:proofErr w:type="spellStart"/>
      <w:r w:rsidRPr="00BC284D">
        <w:rPr>
          <w:rFonts w:ascii="Arial" w:hAnsi="Arial" w:cs="Arial"/>
        </w:rPr>
        <w:t>Liczbinski</w:t>
      </w:r>
      <w:proofErr w:type="spellEnd"/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Juares</w:t>
      </w:r>
      <w:proofErr w:type="spellEnd"/>
      <w:r w:rsidRPr="00BC284D">
        <w:rPr>
          <w:rFonts w:ascii="Arial" w:hAnsi="Arial" w:cs="Arial"/>
        </w:rPr>
        <w:t xml:space="preserve"> </w:t>
      </w:r>
      <w:proofErr w:type="spellStart"/>
      <w:r w:rsidRPr="00BC284D">
        <w:rPr>
          <w:rFonts w:ascii="Arial" w:hAnsi="Arial" w:cs="Arial"/>
        </w:rPr>
        <w:t>Dezordi</w:t>
      </w:r>
      <w:proofErr w:type="spellEnd"/>
      <w:r w:rsidRPr="00BC284D">
        <w:rPr>
          <w:rFonts w:ascii="Arial" w:hAnsi="Arial" w:cs="Arial"/>
        </w:rPr>
        <w:t xml:space="preserve"> de Lima</w:t>
      </w:r>
    </w:p>
    <w:p w:rsidR="00060DC7" w:rsidRPr="00BC284D" w:rsidRDefault="00060DC7" w:rsidP="00060DC7">
      <w:pPr>
        <w:jc w:val="both"/>
        <w:rPr>
          <w:rFonts w:ascii="Arial" w:hAnsi="Arial" w:cs="Arial"/>
          <w:bCs/>
        </w:rPr>
      </w:pPr>
      <w:r w:rsidRPr="00BC284D">
        <w:rPr>
          <w:rFonts w:ascii="Arial" w:hAnsi="Arial" w:cs="Arial"/>
        </w:rPr>
        <w:t xml:space="preserve">Ver: Norton </w:t>
      </w:r>
      <w:proofErr w:type="spellStart"/>
      <w:r w:rsidRPr="00BC284D">
        <w:rPr>
          <w:rFonts w:ascii="Arial" w:hAnsi="Arial" w:cs="Arial"/>
        </w:rPr>
        <w:t>Filipin</w:t>
      </w:r>
      <w:proofErr w:type="spellEnd"/>
    </w:p>
    <w:p w:rsidR="00060DC7" w:rsidRPr="00BC284D" w:rsidRDefault="00060DC7" w:rsidP="00060DC7">
      <w:pPr>
        <w:jc w:val="both"/>
        <w:rPr>
          <w:rFonts w:ascii="Arial" w:hAnsi="Arial" w:cs="Arial"/>
          <w:bCs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  <w:bCs/>
        </w:rPr>
        <w:t>Nelci</w:t>
      </w:r>
      <w:proofErr w:type="spellEnd"/>
      <w:r w:rsidRPr="00BC284D">
        <w:rPr>
          <w:rFonts w:ascii="Arial" w:hAnsi="Arial" w:cs="Arial"/>
          <w:bCs/>
        </w:rPr>
        <w:t xml:space="preserve"> </w:t>
      </w:r>
      <w:proofErr w:type="spellStart"/>
      <w:r w:rsidRPr="00BC284D">
        <w:rPr>
          <w:rFonts w:ascii="Arial" w:hAnsi="Arial" w:cs="Arial"/>
          <w:bCs/>
        </w:rPr>
        <w:t>Dymkovski</w:t>
      </w:r>
      <w:proofErr w:type="spellEnd"/>
      <w:r w:rsidRPr="00BC284D">
        <w:rPr>
          <w:rFonts w:ascii="Arial" w:hAnsi="Arial" w:cs="Arial"/>
          <w:bCs/>
        </w:rPr>
        <w:t xml:space="preserve"> </w:t>
      </w:r>
    </w:p>
    <w:p w:rsidR="00060DC7" w:rsidRPr="00BC284D" w:rsidRDefault="00060DC7" w:rsidP="00060DC7">
      <w:pPr>
        <w:jc w:val="both"/>
        <w:rPr>
          <w:rFonts w:ascii="Arial" w:hAnsi="Arial" w:cs="Arial"/>
          <w:bCs/>
        </w:rPr>
      </w:pPr>
      <w:r w:rsidRPr="00BC284D">
        <w:rPr>
          <w:rFonts w:ascii="Arial" w:hAnsi="Arial" w:cs="Arial"/>
        </w:rPr>
        <w:t xml:space="preserve">Ver: </w:t>
      </w:r>
      <w:r w:rsidRPr="00BC284D">
        <w:rPr>
          <w:rFonts w:ascii="Arial" w:hAnsi="Arial" w:cs="Arial"/>
          <w:bCs/>
        </w:rPr>
        <w:t>Marilene Correa</w:t>
      </w:r>
    </w:p>
    <w:p w:rsidR="00060DC7" w:rsidRPr="00BC284D" w:rsidRDefault="00060DC7" w:rsidP="00060DC7">
      <w:pPr>
        <w:jc w:val="both"/>
        <w:rPr>
          <w:rFonts w:ascii="Arial" w:hAnsi="Arial" w:cs="Arial"/>
          <w:bCs/>
        </w:rPr>
      </w:pP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>ESTÁ ABERTO O ESPAÇO PARA A VOTAÇÃO DOS PARECERES:</w:t>
      </w:r>
    </w:p>
    <w:p w:rsidR="00060DC7" w:rsidRDefault="00060DC7" w:rsidP="00060DC7">
      <w:pPr>
        <w:jc w:val="both"/>
        <w:rPr>
          <w:rFonts w:ascii="Arial" w:hAnsi="Arial" w:cs="Arial"/>
        </w:rPr>
      </w:pPr>
    </w:p>
    <w:p w:rsidR="00060DC7" w:rsidRDefault="00060DC7" w:rsidP="00060DC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060DC7" w:rsidRDefault="00060DC7" w:rsidP="00060DC7">
      <w:pPr>
        <w:jc w:val="both"/>
        <w:rPr>
          <w:rFonts w:ascii="Arial" w:hAnsi="Arial" w:cs="Arial"/>
          <w:b/>
        </w:rPr>
      </w:pPr>
    </w:p>
    <w:p w:rsidR="00060DC7" w:rsidRDefault="00060DC7" w:rsidP="00060DC7">
      <w:pPr>
        <w:jc w:val="both"/>
        <w:rPr>
          <w:rFonts w:ascii="Arial" w:hAnsi="Arial" w:cs="Arial"/>
          <w:b/>
        </w:rPr>
      </w:pPr>
    </w:p>
    <w:p w:rsidR="00060DC7" w:rsidRDefault="00060DC7" w:rsidP="00060DC7">
      <w:pPr>
        <w:jc w:val="both"/>
        <w:rPr>
          <w:rFonts w:ascii="Arial" w:hAnsi="Arial" w:cs="Arial"/>
          <w:b/>
        </w:rPr>
      </w:pPr>
    </w:p>
    <w:p w:rsidR="00060DC7" w:rsidRDefault="00060DC7" w:rsidP="00060DC7">
      <w:pPr>
        <w:jc w:val="both"/>
        <w:rPr>
          <w:rFonts w:ascii="Arial" w:hAnsi="Arial" w:cs="Arial"/>
          <w:b/>
        </w:rPr>
      </w:pPr>
    </w:p>
    <w:p w:rsidR="00060DC7" w:rsidRDefault="00060DC7" w:rsidP="00060DC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Parecer do </w:t>
      </w: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 xml:space="preserve">de Lei nº 65/2022 de 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novembro</w:t>
      </w:r>
      <w:r w:rsidRPr="00771C5F">
        <w:rPr>
          <w:rFonts w:ascii="Arial" w:hAnsi="Arial" w:cs="Arial"/>
          <w:b/>
        </w:rPr>
        <w:t xml:space="preserve"> de 2022:</w:t>
      </w:r>
    </w:p>
    <w:p w:rsidR="00060DC7" w:rsidRDefault="00060DC7" w:rsidP="00060DC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Parecer do </w:t>
      </w: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 xml:space="preserve">de Lei nº 68/2022 de 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novembro</w:t>
      </w:r>
      <w:r w:rsidRPr="00771C5F">
        <w:rPr>
          <w:rFonts w:ascii="Arial" w:hAnsi="Arial" w:cs="Arial"/>
          <w:b/>
        </w:rPr>
        <w:t xml:space="preserve"> de 2022:</w:t>
      </w:r>
    </w:p>
    <w:p w:rsidR="00060DC7" w:rsidRDefault="00060DC7" w:rsidP="00060DC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Parecer do </w:t>
      </w: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 xml:space="preserve">de Lei nº 69/2022 de 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novembro</w:t>
      </w:r>
      <w:r w:rsidRPr="00771C5F">
        <w:rPr>
          <w:rFonts w:ascii="Arial" w:hAnsi="Arial" w:cs="Arial"/>
          <w:b/>
        </w:rPr>
        <w:t xml:space="preserve"> de 2022:</w:t>
      </w:r>
    </w:p>
    <w:p w:rsidR="00060DC7" w:rsidRDefault="00060DC7" w:rsidP="00060DC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Parecer do </w:t>
      </w:r>
      <w:r w:rsidRPr="00060DC7">
        <w:rPr>
          <w:rFonts w:ascii="Arial" w:hAnsi="Arial" w:cs="Arial"/>
          <w:b/>
        </w:rPr>
        <w:t>Projeto de Resolução nº 001/2022 de 22 de novembro de 2022:</w:t>
      </w:r>
    </w:p>
    <w:p w:rsidR="00060DC7" w:rsidRDefault="00060DC7" w:rsidP="00060DC7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060DC7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>ESTÁ ABERTO O ESPAÇO PARA VOTAÇÃO DOS PROJETOS: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</w:p>
    <w:p w:rsidR="00060DC7" w:rsidRDefault="00060DC7" w:rsidP="00060DC7">
      <w:pPr>
        <w:jc w:val="both"/>
        <w:rPr>
          <w:rFonts w:ascii="Arial" w:hAnsi="Arial" w:cs="Arial"/>
        </w:rPr>
      </w:pP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 xml:space="preserve">de Lei nº 65/2022 de 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novembro</w:t>
      </w:r>
      <w:r w:rsidRPr="00771C5F">
        <w:rPr>
          <w:rFonts w:ascii="Arial" w:hAnsi="Arial" w:cs="Arial"/>
          <w:b/>
        </w:rPr>
        <w:t xml:space="preserve"> de 2022:</w:t>
      </w:r>
      <w:r>
        <w:rPr>
          <w:rFonts w:ascii="Arial" w:hAnsi="Arial" w:cs="Arial"/>
        </w:rPr>
        <w:t xml:space="preserve"> “Autoriza o poder executivo municipal a firmar convenio com a Associação de Literatura e Beneficência – Hospitalar São Vicente de Paulo de Três de Maio – RS, destinado a execução de Emendas impositivas e da outras providencias.”</w:t>
      </w:r>
    </w:p>
    <w:p w:rsidR="00060DC7" w:rsidRDefault="00060DC7" w:rsidP="00060DC7">
      <w:pPr>
        <w:jc w:val="both"/>
        <w:rPr>
          <w:rFonts w:ascii="Arial" w:hAnsi="Arial" w:cs="Arial"/>
        </w:rPr>
      </w:pPr>
      <w:proofErr w:type="spellStart"/>
      <w:r w:rsidRPr="00BC284D">
        <w:rPr>
          <w:rFonts w:ascii="Arial" w:hAnsi="Arial" w:cs="Arial"/>
        </w:rPr>
        <w:t>Votação:____________x____________ou</w:t>
      </w:r>
      <w:proofErr w:type="spellEnd"/>
      <w:r w:rsidRPr="00BC284D">
        <w:rPr>
          <w:rFonts w:ascii="Arial" w:hAnsi="Arial" w:cs="Arial"/>
        </w:rPr>
        <w:t xml:space="preserve"> (__) unanimidade</w:t>
      </w:r>
    </w:p>
    <w:p w:rsidR="00060DC7" w:rsidRDefault="00060DC7" w:rsidP="00060DC7">
      <w:pPr>
        <w:jc w:val="both"/>
        <w:rPr>
          <w:rFonts w:ascii="Arial" w:hAnsi="Arial" w:cs="Arial"/>
        </w:rPr>
      </w:pPr>
    </w:p>
    <w:p w:rsidR="00060DC7" w:rsidRDefault="00060DC7" w:rsidP="00060DC7">
      <w:pPr>
        <w:jc w:val="both"/>
        <w:rPr>
          <w:rFonts w:ascii="Arial" w:hAnsi="Arial" w:cs="Arial"/>
        </w:rPr>
      </w:pP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 xml:space="preserve">de Lei nº 68/2022 de 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novembro</w:t>
      </w:r>
      <w:r w:rsidRPr="00771C5F">
        <w:rPr>
          <w:rFonts w:ascii="Arial" w:hAnsi="Arial" w:cs="Arial"/>
          <w:b/>
        </w:rPr>
        <w:t xml:space="preserve"> de 2022:</w:t>
      </w:r>
      <w:r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060DC7" w:rsidRDefault="00060DC7" w:rsidP="00060DC7">
      <w:pPr>
        <w:jc w:val="both"/>
        <w:rPr>
          <w:rFonts w:ascii="Arial" w:hAnsi="Arial" w:cs="Arial"/>
        </w:rPr>
      </w:pPr>
      <w:proofErr w:type="spellStart"/>
      <w:r w:rsidRPr="00BC284D">
        <w:rPr>
          <w:rFonts w:ascii="Arial" w:hAnsi="Arial" w:cs="Arial"/>
        </w:rPr>
        <w:t>Votação:____________x____________ou</w:t>
      </w:r>
      <w:proofErr w:type="spellEnd"/>
      <w:r w:rsidRPr="00BC284D">
        <w:rPr>
          <w:rFonts w:ascii="Arial" w:hAnsi="Arial" w:cs="Arial"/>
        </w:rPr>
        <w:t xml:space="preserve"> (__) unanimidade</w:t>
      </w:r>
    </w:p>
    <w:p w:rsidR="00060DC7" w:rsidRDefault="00060DC7" w:rsidP="00060DC7">
      <w:pPr>
        <w:jc w:val="both"/>
        <w:rPr>
          <w:rFonts w:ascii="Arial" w:hAnsi="Arial" w:cs="Arial"/>
        </w:rPr>
      </w:pPr>
    </w:p>
    <w:p w:rsidR="00060DC7" w:rsidRDefault="00060DC7" w:rsidP="00060DC7">
      <w:pPr>
        <w:jc w:val="both"/>
        <w:rPr>
          <w:rFonts w:ascii="Arial" w:hAnsi="Arial" w:cs="Arial"/>
        </w:rPr>
      </w:pPr>
      <w:r w:rsidRPr="00771C5F">
        <w:rPr>
          <w:rFonts w:ascii="Arial" w:hAnsi="Arial" w:cs="Arial"/>
          <w:b/>
        </w:rPr>
        <w:t xml:space="preserve">Projeto </w:t>
      </w:r>
      <w:r>
        <w:rPr>
          <w:rFonts w:ascii="Arial" w:hAnsi="Arial" w:cs="Arial"/>
          <w:b/>
        </w:rPr>
        <w:t xml:space="preserve">de Lei nº 69/2022 de 04 </w:t>
      </w:r>
      <w:r w:rsidRPr="00771C5F">
        <w:rPr>
          <w:rFonts w:ascii="Arial" w:hAnsi="Arial" w:cs="Arial"/>
          <w:b/>
        </w:rPr>
        <w:t xml:space="preserve">de </w:t>
      </w:r>
      <w:r>
        <w:rPr>
          <w:rFonts w:ascii="Arial" w:hAnsi="Arial" w:cs="Arial"/>
          <w:b/>
        </w:rPr>
        <w:t>novembro</w:t>
      </w:r>
      <w:r w:rsidRPr="00771C5F">
        <w:rPr>
          <w:rFonts w:ascii="Arial" w:hAnsi="Arial" w:cs="Arial"/>
          <w:b/>
        </w:rPr>
        <w:t xml:space="preserve"> de 2022:</w:t>
      </w:r>
      <w:r>
        <w:rPr>
          <w:rFonts w:ascii="Arial" w:hAnsi="Arial" w:cs="Arial"/>
        </w:rPr>
        <w:t xml:space="preserve"> “Autoriza a abertura de credito suplementar especial no orçamento do município do ano de 2022.”</w:t>
      </w:r>
    </w:p>
    <w:p w:rsidR="00060DC7" w:rsidRDefault="00060DC7" w:rsidP="00060DC7">
      <w:pPr>
        <w:jc w:val="both"/>
        <w:rPr>
          <w:rFonts w:ascii="Arial" w:hAnsi="Arial" w:cs="Arial"/>
        </w:rPr>
      </w:pPr>
      <w:proofErr w:type="spellStart"/>
      <w:r w:rsidRPr="00BC284D">
        <w:rPr>
          <w:rFonts w:ascii="Arial" w:hAnsi="Arial" w:cs="Arial"/>
        </w:rPr>
        <w:t>Votação:____________x____________ou</w:t>
      </w:r>
      <w:proofErr w:type="spellEnd"/>
      <w:r w:rsidRPr="00BC284D">
        <w:rPr>
          <w:rFonts w:ascii="Arial" w:hAnsi="Arial" w:cs="Arial"/>
        </w:rPr>
        <w:t xml:space="preserve"> (__) unanimidade</w:t>
      </w:r>
    </w:p>
    <w:p w:rsidR="00060DC7" w:rsidRDefault="00060DC7" w:rsidP="00060DC7">
      <w:pPr>
        <w:jc w:val="both"/>
        <w:rPr>
          <w:rFonts w:ascii="Arial" w:hAnsi="Arial" w:cs="Arial"/>
        </w:rPr>
      </w:pPr>
    </w:p>
    <w:p w:rsidR="00060DC7" w:rsidRDefault="00060DC7" w:rsidP="00060DC7">
      <w:pPr>
        <w:jc w:val="both"/>
        <w:rPr>
          <w:rFonts w:ascii="Arial" w:hAnsi="Arial" w:cs="Arial"/>
        </w:rPr>
      </w:pPr>
      <w:r w:rsidRPr="00060DC7">
        <w:rPr>
          <w:rFonts w:ascii="Arial" w:hAnsi="Arial" w:cs="Arial"/>
          <w:b/>
        </w:rPr>
        <w:t>Projeto de Resolução nº 001/2022 de 22 de novembro de 2022:</w:t>
      </w:r>
      <w:r>
        <w:rPr>
          <w:rFonts w:ascii="Arial" w:hAnsi="Arial" w:cs="Arial"/>
        </w:rPr>
        <w:t xml:space="preserve"> “Institui o relógio ponto eletrônico e regulamenta o controle de frequência dos servidores efetivos da Câmara Municipal de </w:t>
      </w:r>
      <w:proofErr w:type="spellStart"/>
      <w:r>
        <w:rPr>
          <w:rFonts w:ascii="Arial" w:hAnsi="Arial" w:cs="Arial"/>
        </w:rPr>
        <w:t>Alegria-RS</w:t>
      </w:r>
      <w:proofErr w:type="spellEnd"/>
      <w:r>
        <w:rPr>
          <w:rFonts w:ascii="Arial" w:hAnsi="Arial" w:cs="Arial"/>
        </w:rPr>
        <w:t>.”</w:t>
      </w:r>
    </w:p>
    <w:p w:rsidR="00060DC7" w:rsidRDefault="00060DC7" w:rsidP="00060DC7">
      <w:pPr>
        <w:jc w:val="both"/>
        <w:rPr>
          <w:rFonts w:ascii="Arial" w:hAnsi="Arial" w:cs="Arial"/>
        </w:rPr>
      </w:pPr>
      <w:proofErr w:type="spellStart"/>
      <w:r w:rsidRPr="00BC284D">
        <w:rPr>
          <w:rFonts w:ascii="Arial" w:hAnsi="Arial" w:cs="Arial"/>
        </w:rPr>
        <w:t>Votação:____________x____________ou</w:t>
      </w:r>
      <w:proofErr w:type="spellEnd"/>
      <w:r w:rsidRPr="00BC284D">
        <w:rPr>
          <w:rFonts w:ascii="Arial" w:hAnsi="Arial" w:cs="Arial"/>
        </w:rPr>
        <w:t xml:space="preserve"> (__) unanimidade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>ESTÁ ABERTO O ESPAÇO PARA AS EXPLICAÇÕES PESSOAIS: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Valdir </w:t>
      </w:r>
      <w:proofErr w:type="spellStart"/>
      <w:r w:rsidRPr="00BC284D">
        <w:rPr>
          <w:rFonts w:ascii="Arial" w:hAnsi="Arial" w:cs="Arial"/>
        </w:rPr>
        <w:t>Welter</w:t>
      </w:r>
      <w:proofErr w:type="spellEnd"/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Elson</w:t>
      </w:r>
      <w:proofErr w:type="spellEnd"/>
      <w:r w:rsidRPr="00BC284D">
        <w:rPr>
          <w:rFonts w:ascii="Arial" w:hAnsi="Arial" w:cs="Arial"/>
        </w:rPr>
        <w:t xml:space="preserve"> Alfredo </w:t>
      </w:r>
      <w:proofErr w:type="spellStart"/>
      <w:r w:rsidRPr="00BC284D">
        <w:rPr>
          <w:rFonts w:ascii="Arial" w:hAnsi="Arial" w:cs="Arial"/>
        </w:rPr>
        <w:t>Seconi</w:t>
      </w:r>
      <w:proofErr w:type="spellEnd"/>
      <w:r w:rsidRPr="00BC284D">
        <w:rPr>
          <w:rFonts w:ascii="Arial" w:hAnsi="Arial" w:cs="Arial"/>
        </w:rPr>
        <w:t xml:space="preserve"> 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Elcio</w:t>
      </w:r>
      <w:proofErr w:type="spellEnd"/>
      <w:r w:rsidRPr="00BC284D">
        <w:rPr>
          <w:rFonts w:ascii="Arial" w:hAnsi="Arial" w:cs="Arial"/>
        </w:rPr>
        <w:t xml:space="preserve"> José Bueno</w:t>
      </w: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Diaine</w:t>
      </w:r>
      <w:proofErr w:type="spellEnd"/>
      <w:r w:rsidRPr="00BC284D">
        <w:rPr>
          <w:rFonts w:ascii="Arial" w:hAnsi="Arial" w:cs="Arial"/>
        </w:rPr>
        <w:t xml:space="preserve"> </w:t>
      </w:r>
      <w:proofErr w:type="spellStart"/>
      <w:r w:rsidRPr="00BC284D">
        <w:rPr>
          <w:rFonts w:ascii="Arial" w:hAnsi="Arial" w:cs="Arial"/>
        </w:rPr>
        <w:t>Liczbinski</w:t>
      </w:r>
      <w:proofErr w:type="spellEnd"/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</w:rPr>
        <w:t>Juares</w:t>
      </w:r>
      <w:proofErr w:type="spellEnd"/>
      <w:r w:rsidRPr="00BC284D">
        <w:rPr>
          <w:rFonts w:ascii="Arial" w:hAnsi="Arial" w:cs="Arial"/>
        </w:rPr>
        <w:t xml:space="preserve"> </w:t>
      </w:r>
      <w:proofErr w:type="spellStart"/>
      <w:r w:rsidRPr="00BC284D">
        <w:rPr>
          <w:rFonts w:ascii="Arial" w:hAnsi="Arial" w:cs="Arial"/>
        </w:rPr>
        <w:t>Dezordi</w:t>
      </w:r>
      <w:proofErr w:type="spellEnd"/>
      <w:r w:rsidRPr="00BC284D">
        <w:rPr>
          <w:rFonts w:ascii="Arial" w:hAnsi="Arial" w:cs="Arial"/>
        </w:rPr>
        <w:t xml:space="preserve"> de Lima</w:t>
      </w:r>
    </w:p>
    <w:p w:rsidR="00060DC7" w:rsidRPr="00BC284D" w:rsidRDefault="00060DC7" w:rsidP="00060DC7">
      <w:pPr>
        <w:jc w:val="both"/>
        <w:rPr>
          <w:rFonts w:ascii="Arial" w:hAnsi="Arial" w:cs="Arial"/>
          <w:bCs/>
        </w:rPr>
      </w:pPr>
      <w:r w:rsidRPr="00BC284D">
        <w:rPr>
          <w:rFonts w:ascii="Arial" w:hAnsi="Arial" w:cs="Arial"/>
        </w:rPr>
        <w:t xml:space="preserve">Ver: Norton </w:t>
      </w:r>
      <w:proofErr w:type="spellStart"/>
      <w:r w:rsidRPr="00BC284D">
        <w:rPr>
          <w:rFonts w:ascii="Arial" w:hAnsi="Arial" w:cs="Arial"/>
        </w:rPr>
        <w:t>Filipin</w:t>
      </w:r>
      <w:proofErr w:type="spellEnd"/>
    </w:p>
    <w:p w:rsidR="00060DC7" w:rsidRPr="00BC284D" w:rsidRDefault="00060DC7" w:rsidP="00060DC7">
      <w:pPr>
        <w:jc w:val="both"/>
        <w:rPr>
          <w:rFonts w:ascii="Arial" w:hAnsi="Arial" w:cs="Arial"/>
          <w:bCs/>
        </w:rPr>
      </w:pPr>
      <w:r w:rsidRPr="00BC284D">
        <w:rPr>
          <w:rFonts w:ascii="Arial" w:hAnsi="Arial" w:cs="Arial"/>
        </w:rPr>
        <w:t xml:space="preserve">Ver: </w:t>
      </w:r>
      <w:proofErr w:type="spellStart"/>
      <w:r w:rsidRPr="00BC284D">
        <w:rPr>
          <w:rFonts w:ascii="Arial" w:hAnsi="Arial" w:cs="Arial"/>
          <w:bCs/>
        </w:rPr>
        <w:t>Nelci</w:t>
      </w:r>
      <w:proofErr w:type="spellEnd"/>
      <w:r w:rsidRPr="00BC284D">
        <w:rPr>
          <w:rFonts w:ascii="Arial" w:hAnsi="Arial" w:cs="Arial"/>
          <w:bCs/>
        </w:rPr>
        <w:t xml:space="preserve"> </w:t>
      </w:r>
      <w:proofErr w:type="spellStart"/>
      <w:r w:rsidRPr="00BC284D">
        <w:rPr>
          <w:rFonts w:ascii="Arial" w:hAnsi="Arial" w:cs="Arial"/>
          <w:bCs/>
        </w:rPr>
        <w:t>Dymkovski</w:t>
      </w:r>
      <w:proofErr w:type="spellEnd"/>
      <w:r w:rsidRPr="00BC284D">
        <w:rPr>
          <w:rFonts w:ascii="Arial" w:hAnsi="Arial" w:cs="Arial"/>
          <w:bCs/>
        </w:rPr>
        <w:t xml:space="preserve"> </w:t>
      </w:r>
    </w:p>
    <w:p w:rsidR="00060DC7" w:rsidRPr="00BC284D" w:rsidRDefault="00060DC7" w:rsidP="00060DC7">
      <w:pPr>
        <w:jc w:val="both"/>
        <w:rPr>
          <w:rFonts w:ascii="Arial" w:hAnsi="Arial" w:cs="Arial"/>
          <w:bCs/>
        </w:rPr>
      </w:pPr>
      <w:r w:rsidRPr="00BC284D">
        <w:rPr>
          <w:rFonts w:ascii="Arial" w:hAnsi="Arial" w:cs="Arial"/>
        </w:rPr>
        <w:t xml:space="preserve">Ver: </w:t>
      </w:r>
      <w:r w:rsidRPr="00BC284D">
        <w:rPr>
          <w:rFonts w:ascii="Arial" w:hAnsi="Arial" w:cs="Arial"/>
          <w:bCs/>
        </w:rPr>
        <w:t>Marilene Correa</w:t>
      </w:r>
    </w:p>
    <w:p w:rsidR="00060DC7" w:rsidRPr="00BC284D" w:rsidRDefault="00060DC7" w:rsidP="00060DC7">
      <w:pPr>
        <w:jc w:val="both"/>
        <w:rPr>
          <w:rFonts w:ascii="Arial" w:hAnsi="Arial" w:cs="Arial"/>
          <w:bCs/>
        </w:rPr>
      </w:pPr>
    </w:p>
    <w:p w:rsidR="00060DC7" w:rsidRPr="00BC284D" w:rsidRDefault="00060DC7" w:rsidP="00060DC7">
      <w:pPr>
        <w:jc w:val="both"/>
        <w:rPr>
          <w:rFonts w:ascii="Arial" w:hAnsi="Arial" w:cs="Arial"/>
        </w:rPr>
      </w:pPr>
      <w:r w:rsidRPr="00BC284D">
        <w:rPr>
          <w:rFonts w:ascii="Arial" w:hAnsi="Arial" w:cs="Arial"/>
        </w:rPr>
        <w:t xml:space="preserve">Agradeço a presença de todos, solicito ao secretário </w:t>
      </w:r>
      <w:r>
        <w:rPr>
          <w:rFonts w:ascii="Arial" w:hAnsi="Arial" w:cs="Arial"/>
        </w:rPr>
        <w:t xml:space="preserve">a lavratura da ATA, </w:t>
      </w:r>
      <w:r>
        <w:rPr>
          <w:rFonts w:ascii="Arial" w:hAnsi="Arial" w:cs="Arial"/>
        </w:rPr>
        <w:t>encerro a 19</w:t>
      </w:r>
      <w:r w:rsidRPr="00BC284D">
        <w:rPr>
          <w:rFonts w:ascii="Arial" w:hAnsi="Arial" w:cs="Arial"/>
        </w:rPr>
        <w:t>ª Sessão Ordinária do ano de 2022 e convi</w:t>
      </w:r>
      <w:r>
        <w:rPr>
          <w:rFonts w:ascii="Arial" w:hAnsi="Arial" w:cs="Arial"/>
        </w:rPr>
        <w:t>do a todos para participar da 20</w:t>
      </w:r>
      <w:r w:rsidRPr="00BC284D">
        <w:rPr>
          <w:rFonts w:ascii="Arial" w:hAnsi="Arial" w:cs="Arial"/>
        </w:rPr>
        <w:t>ª sessão o</w:t>
      </w:r>
      <w:r>
        <w:rPr>
          <w:rFonts w:ascii="Arial" w:hAnsi="Arial" w:cs="Arial"/>
        </w:rPr>
        <w:t>rdinária a realizar-se no dia 12</w:t>
      </w:r>
      <w:r w:rsidRPr="00BC284D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deze</w:t>
      </w:r>
      <w:r>
        <w:rPr>
          <w:rFonts w:ascii="Arial" w:hAnsi="Arial" w:cs="Arial"/>
        </w:rPr>
        <w:t>mbro de 2022</w:t>
      </w:r>
      <w:r w:rsidRPr="00BC284D">
        <w:rPr>
          <w:rFonts w:ascii="Arial" w:hAnsi="Arial" w:cs="Arial"/>
        </w:rPr>
        <w:t>. Boa Noite.</w:t>
      </w:r>
    </w:p>
    <w:p w:rsidR="00060DC7" w:rsidRPr="00BC284D" w:rsidRDefault="00060DC7" w:rsidP="00060DC7">
      <w:pPr>
        <w:rPr>
          <w:rFonts w:ascii="Arial" w:hAnsi="Arial" w:cs="Arial"/>
        </w:rPr>
      </w:pPr>
    </w:p>
    <w:p w:rsidR="00060DC7" w:rsidRPr="00BC284D" w:rsidRDefault="00060DC7" w:rsidP="00060DC7">
      <w:pPr>
        <w:rPr>
          <w:rFonts w:ascii="Arial" w:hAnsi="Arial" w:cs="Arial"/>
        </w:rPr>
      </w:pPr>
    </w:p>
    <w:p w:rsidR="00060DC7" w:rsidRDefault="00060DC7" w:rsidP="00060DC7"/>
    <w:p w:rsidR="00060DC7" w:rsidRDefault="00060DC7" w:rsidP="00060DC7"/>
    <w:p w:rsidR="00060DC7" w:rsidRDefault="00060DC7" w:rsidP="00060DC7"/>
    <w:p w:rsidR="00060DC7" w:rsidRDefault="00060DC7" w:rsidP="00060DC7"/>
    <w:p w:rsidR="00060DC7" w:rsidRDefault="00060DC7" w:rsidP="00060DC7"/>
    <w:p w:rsidR="00060DC7" w:rsidRDefault="00060DC7" w:rsidP="00060DC7"/>
    <w:p w:rsidR="00613B38" w:rsidRDefault="00613B38"/>
    <w:sectPr w:rsidR="00613B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C7"/>
    <w:rsid w:val="00060DC7"/>
    <w:rsid w:val="0061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977F6-3C39-4F32-A85B-0AB2C46F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link w:val="Ttulo4Char"/>
    <w:uiPriority w:val="9"/>
    <w:semiHidden/>
    <w:unhideWhenUsed/>
    <w:qFormat/>
    <w:rsid w:val="00060DC7"/>
    <w:pPr>
      <w:spacing w:before="100" w:beforeAutospacing="1" w:after="100" w:afterAutospacing="1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semiHidden/>
    <w:rsid w:val="00060DC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60DC7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60DC7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60DC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2022-11-25T13:42:00Z</dcterms:created>
  <dcterms:modified xsi:type="dcterms:W3CDTF">2022-11-25T13:53:00Z</dcterms:modified>
</cp:coreProperties>
</file>