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eção de Deus declaro aberta a 18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>
        <w:rPr>
          <w:rFonts w:ascii="Arial" w:hAnsi="Arial" w:cs="Arial"/>
          <w:b/>
        </w:rPr>
        <w:t>unicípio de Alegria – RS, aos 13 dias do mês de novembro</w:t>
      </w:r>
      <w:r w:rsidRPr="00472F09">
        <w:rPr>
          <w:rFonts w:ascii="Arial" w:hAnsi="Arial" w:cs="Arial"/>
          <w:b/>
        </w:rPr>
        <w:t xml:space="preserve"> do ano de 2023: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17</w:t>
      </w:r>
      <w:r>
        <w:rPr>
          <w:rFonts w:ascii="Arial" w:hAnsi="Arial" w:cs="Arial"/>
          <w:b/>
          <w:bCs/>
        </w:rPr>
        <w:t>ª sessão Ordinária</w:t>
      </w:r>
      <w:r>
        <w:rPr>
          <w:rFonts w:ascii="Arial" w:hAnsi="Arial" w:cs="Arial"/>
          <w:b/>
          <w:bCs/>
        </w:rPr>
        <w:t xml:space="preserve"> e da 14ª sessão extraordinária</w:t>
      </w:r>
      <w:r>
        <w:rPr>
          <w:rFonts w:ascii="Arial" w:hAnsi="Arial" w:cs="Arial"/>
          <w:b/>
          <w:bCs/>
        </w:rPr>
        <w:t>.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  <w:bCs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</w:rPr>
      </w:pPr>
    </w:p>
    <w:p w:rsidR="00354998" w:rsidRDefault="00354998" w:rsidP="00354998">
      <w:pPr>
        <w:jc w:val="both"/>
        <w:rPr>
          <w:rFonts w:ascii="Arial" w:hAnsi="Arial" w:cs="Arial"/>
          <w:sz w:val="24"/>
          <w:szCs w:val="24"/>
        </w:rPr>
      </w:pPr>
      <w:r w:rsidRPr="00031599">
        <w:rPr>
          <w:rFonts w:ascii="Arial" w:hAnsi="Arial" w:cs="Arial"/>
          <w:b/>
          <w:sz w:val="24"/>
          <w:szCs w:val="24"/>
        </w:rPr>
        <w:t>Projeto de Lei nº 076/2023 de 13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354998" w:rsidRPr="00031599" w:rsidRDefault="00354998" w:rsidP="00354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087/2023 de 06</w:t>
      </w:r>
      <w:r w:rsidRPr="00031599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novembro</w:t>
      </w:r>
      <w:r w:rsidRPr="00031599">
        <w:rPr>
          <w:rFonts w:ascii="Arial" w:hAnsi="Arial" w:cs="Arial"/>
          <w:b/>
          <w:sz w:val="24"/>
          <w:szCs w:val="24"/>
        </w:rPr>
        <w:t xml:space="preserve"> de 2023:</w:t>
      </w:r>
      <w:r w:rsidRPr="00031599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Altera o Artigo 2º da Lei Municipal nº 2.125 de 10/10/2023, que autoriza a abertura de credito suplementar especial no orçamento do município do ano de 2023</w:t>
      </w:r>
      <w:r w:rsidRPr="00031599">
        <w:rPr>
          <w:rFonts w:ascii="Arial" w:hAnsi="Arial" w:cs="Arial"/>
          <w:sz w:val="24"/>
          <w:szCs w:val="24"/>
        </w:rPr>
        <w:t>.”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107D68" w:rsidRDefault="00107D6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107D68" w:rsidRDefault="00354998" w:rsidP="00354998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="00107D68">
        <w:rPr>
          <w:rFonts w:ascii="Arial" w:hAnsi="Arial" w:cs="Arial"/>
          <w:bCs/>
        </w:rPr>
        <w:t>Nelci</w:t>
      </w:r>
      <w:proofErr w:type="spellEnd"/>
      <w:r w:rsidR="00107D68">
        <w:rPr>
          <w:rFonts w:ascii="Arial" w:hAnsi="Arial" w:cs="Arial"/>
          <w:bCs/>
        </w:rPr>
        <w:t xml:space="preserve"> </w:t>
      </w:r>
      <w:proofErr w:type="spellStart"/>
      <w:r w:rsidR="00107D68">
        <w:rPr>
          <w:rFonts w:ascii="Arial" w:hAnsi="Arial" w:cs="Arial"/>
          <w:bCs/>
        </w:rPr>
        <w:t>Dymkovski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Cs/>
        </w:rPr>
      </w:pPr>
      <w:proofErr w:type="spellEnd"/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Cs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1599">
        <w:rPr>
          <w:rFonts w:ascii="Arial" w:hAnsi="Arial" w:cs="Arial"/>
          <w:b/>
        </w:rPr>
        <w:t>Projeto de Lei nº 076/2023 de 13 de outubro de 2023: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087/2023 de 06</w:t>
      </w:r>
      <w:r w:rsidRPr="00031599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031599">
        <w:rPr>
          <w:rFonts w:ascii="Arial" w:hAnsi="Arial" w:cs="Arial"/>
          <w:b/>
        </w:rPr>
        <w:t xml:space="preserve"> de 2023: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  <w:b/>
        </w:rPr>
      </w:pPr>
    </w:p>
    <w:p w:rsidR="00107D68" w:rsidRDefault="00107D68" w:rsidP="00354998">
      <w:pPr>
        <w:pStyle w:val="SemEspaamento"/>
        <w:jc w:val="both"/>
        <w:rPr>
          <w:rFonts w:ascii="Arial" w:hAnsi="Arial" w:cs="Arial"/>
          <w:b/>
        </w:rPr>
      </w:pPr>
    </w:p>
    <w:p w:rsidR="00107D68" w:rsidRDefault="00107D68" w:rsidP="00354998">
      <w:pPr>
        <w:pStyle w:val="SemEspaamento"/>
        <w:jc w:val="both"/>
        <w:rPr>
          <w:rFonts w:ascii="Arial" w:hAnsi="Arial" w:cs="Arial"/>
          <w:b/>
        </w:rPr>
      </w:pPr>
    </w:p>
    <w:p w:rsidR="00107D68" w:rsidRDefault="00107D68" w:rsidP="00354998">
      <w:pPr>
        <w:pStyle w:val="SemEspaamento"/>
        <w:jc w:val="both"/>
        <w:rPr>
          <w:rFonts w:ascii="Arial" w:hAnsi="Arial" w:cs="Arial"/>
          <w:b/>
        </w:rPr>
      </w:pPr>
    </w:p>
    <w:p w:rsidR="00107D68" w:rsidRDefault="00107D68" w:rsidP="00354998">
      <w:pPr>
        <w:pStyle w:val="SemEspaamento"/>
        <w:jc w:val="both"/>
        <w:rPr>
          <w:rFonts w:ascii="Arial" w:hAnsi="Arial" w:cs="Arial"/>
          <w:b/>
        </w:rPr>
      </w:pPr>
    </w:p>
    <w:p w:rsidR="00107D68" w:rsidRDefault="00107D68" w:rsidP="00354998">
      <w:pPr>
        <w:pStyle w:val="SemEspaamento"/>
        <w:jc w:val="both"/>
        <w:rPr>
          <w:rFonts w:ascii="Arial" w:hAnsi="Arial" w:cs="Arial"/>
          <w:b/>
        </w:rPr>
      </w:pPr>
    </w:p>
    <w:p w:rsidR="00107D68" w:rsidRDefault="00107D68" w:rsidP="00354998">
      <w:pPr>
        <w:pStyle w:val="SemEspaamen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jc w:val="both"/>
        <w:rPr>
          <w:rFonts w:ascii="Arial" w:hAnsi="Arial" w:cs="Arial"/>
          <w:sz w:val="24"/>
          <w:szCs w:val="24"/>
        </w:rPr>
      </w:pPr>
      <w:r w:rsidRPr="00031599">
        <w:rPr>
          <w:rFonts w:ascii="Arial" w:hAnsi="Arial" w:cs="Arial"/>
          <w:b/>
          <w:sz w:val="24"/>
          <w:szCs w:val="24"/>
        </w:rPr>
        <w:t>Projeto de Lei nº 076/2023 de 13 de outubro de 2023:</w:t>
      </w:r>
      <w:r w:rsidRPr="00031599">
        <w:rPr>
          <w:rFonts w:ascii="Arial" w:hAnsi="Arial" w:cs="Arial"/>
          <w:sz w:val="24"/>
          <w:szCs w:val="24"/>
        </w:rPr>
        <w:t xml:space="preserve"> “Autoriza a abertura de credito suplementar especial no orçamento do município do ano de 2023.”</w:t>
      </w:r>
    </w:p>
    <w:p w:rsidR="00354998" w:rsidRPr="00862714" w:rsidRDefault="00354998" w:rsidP="00354998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354998" w:rsidRPr="00031599" w:rsidRDefault="00354998" w:rsidP="00354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087/2023 de 06</w:t>
      </w:r>
      <w:r w:rsidRPr="00031599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novembro</w:t>
      </w:r>
      <w:r w:rsidRPr="00031599">
        <w:rPr>
          <w:rFonts w:ascii="Arial" w:hAnsi="Arial" w:cs="Arial"/>
          <w:b/>
          <w:sz w:val="24"/>
          <w:szCs w:val="24"/>
        </w:rPr>
        <w:t xml:space="preserve"> de 2023:</w:t>
      </w:r>
      <w:r w:rsidRPr="00031599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Altera o Artigo 2º da Lei Municipal nº 2.125 de 10/10/2023, que autoriza a abertura de credito suplementar especial no orçamento do município do ano de 2023</w:t>
      </w:r>
      <w:r w:rsidRPr="00031599">
        <w:rPr>
          <w:rFonts w:ascii="Arial" w:hAnsi="Arial" w:cs="Arial"/>
          <w:sz w:val="24"/>
          <w:szCs w:val="24"/>
        </w:rPr>
        <w:t>.”</w:t>
      </w:r>
    </w:p>
    <w:p w:rsidR="00354998" w:rsidRDefault="00354998" w:rsidP="00354998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354998" w:rsidRDefault="00354998" w:rsidP="00354998">
      <w:pPr>
        <w:pStyle w:val="SemEspaamento"/>
        <w:jc w:val="both"/>
        <w:rPr>
          <w:rFonts w:ascii="Arial" w:hAnsi="Arial" w:cs="Arial"/>
          <w:bCs/>
        </w:rPr>
      </w:pPr>
    </w:p>
    <w:p w:rsidR="00354998" w:rsidRDefault="00354998" w:rsidP="00354998">
      <w:pPr>
        <w:pStyle w:val="SemEspaamento"/>
        <w:jc w:val="both"/>
        <w:rPr>
          <w:rFonts w:ascii="Arial" w:hAnsi="Arial" w:cs="Arial"/>
        </w:rPr>
      </w:pPr>
    </w:p>
    <w:p w:rsidR="00354998" w:rsidRPr="00472F09" w:rsidRDefault="00354998" w:rsidP="00354998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18</w:t>
      </w:r>
      <w:r w:rsidRPr="00472F09">
        <w:rPr>
          <w:rFonts w:ascii="Arial" w:hAnsi="Arial" w:cs="Arial"/>
        </w:rPr>
        <w:t>ª Sessão Ordinária do ano de 2023 e convi</w:t>
      </w:r>
      <w:r>
        <w:rPr>
          <w:rFonts w:ascii="Arial" w:hAnsi="Arial" w:cs="Arial"/>
        </w:rPr>
        <w:t>do a todos para participar da 19</w:t>
      </w:r>
      <w:r w:rsidRPr="00472F09">
        <w:rPr>
          <w:rFonts w:ascii="Arial" w:hAnsi="Arial" w:cs="Arial"/>
        </w:rPr>
        <w:t>ª sessão o</w:t>
      </w:r>
      <w:r>
        <w:rPr>
          <w:rFonts w:ascii="Arial" w:hAnsi="Arial" w:cs="Arial"/>
        </w:rPr>
        <w:t xml:space="preserve">rdinária a realizar-se no dia </w:t>
      </w:r>
      <w:r w:rsidR="008961E8">
        <w:rPr>
          <w:rFonts w:ascii="Arial" w:hAnsi="Arial" w:cs="Arial"/>
        </w:rPr>
        <w:t>27</w:t>
      </w:r>
      <w:r w:rsidRPr="00472F0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novembro </w:t>
      </w:r>
      <w:r w:rsidRPr="00472F09">
        <w:rPr>
          <w:rFonts w:ascii="Arial" w:hAnsi="Arial" w:cs="Arial"/>
        </w:rPr>
        <w:t>de 2023. Boa Noite.</w:t>
      </w:r>
    </w:p>
    <w:p w:rsidR="00354998" w:rsidRDefault="00354998" w:rsidP="00354998"/>
    <w:p w:rsidR="00354998" w:rsidRDefault="00354998" w:rsidP="00354998"/>
    <w:p w:rsidR="00B878F9" w:rsidRDefault="00B878F9"/>
    <w:sectPr w:rsidR="00B87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98"/>
    <w:rsid w:val="00107D68"/>
    <w:rsid w:val="00354998"/>
    <w:rsid w:val="008961E8"/>
    <w:rsid w:val="00B8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38EE6-9E06-4C5D-9224-72DC09E2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9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4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2023-11-10T10:33:00Z</dcterms:created>
  <dcterms:modified xsi:type="dcterms:W3CDTF">2023-11-10T10:45:00Z</dcterms:modified>
</cp:coreProperties>
</file>