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318D1" w14:textId="26D176CB" w:rsidR="003337C2" w:rsidRPr="00283713" w:rsidRDefault="003337C2" w:rsidP="003337C2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 xml:space="preserve">eção de Deus declaro aberta a </w:t>
      </w:r>
      <w:r w:rsidR="00B10258">
        <w:rPr>
          <w:rFonts w:ascii="Arial" w:hAnsi="Arial" w:cs="Arial"/>
        </w:rPr>
        <w:t>8</w:t>
      </w:r>
      <w:r>
        <w:rPr>
          <w:rFonts w:ascii="Arial" w:hAnsi="Arial" w:cs="Arial"/>
        </w:rPr>
        <w:t>ª Sessão Extraordinária do 4</w:t>
      </w:r>
      <w:r w:rsidRPr="00283713">
        <w:rPr>
          <w:rFonts w:ascii="Arial" w:hAnsi="Arial" w:cs="Arial"/>
        </w:rPr>
        <w:t>º ano Legislativo da 9ª Legislatura d</w:t>
      </w:r>
      <w:r>
        <w:rPr>
          <w:rFonts w:ascii="Arial" w:hAnsi="Arial" w:cs="Arial"/>
        </w:rPr>
        <w:t>o Município de Alegria – RS, ao</w:t>
      </w:r>
      <w:r w:rsidRPr="00283713">
        <w:rPr>
          <w:rFonts w:ascii="Arial" w:hAnsi="Arial" w:cs="Arial"/>
        </w:rPr>
        <w:t xml:space="preserve"> </w:t>
      </w:r>
      <w:r w:rsidR="000619A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º dia do mês de </w:t>
      </w:r>
      <w:r w:rsidR="000C6DE9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do ano de 2024</w:t>
      </w:r>
      <w:r w:rsidRPr="00283713">
        <w:rPr>
          <w:rFonts w:ascii="Arial" w:hAnsi="Arial" w:cs="Arial"/>
        </w:rPr>
        <w:t>:</w:t>
      </w:r>
    </w:p>
    <w:p w14:paraId="1EDBEB56" w14:textId="77777777" w:rsidR="003337C2" w:rsidRPr="00283713" w:rsidRDefault="003337C2" w:rsidP="003337C2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</w:t>
      </w:r>
      <w:r w:rsidRPr="00283713">
        <w:rPr>
          <w:rFonts w:ascii="Arial" w:hAnsi="Arial" w:cs="Arial"/>
          <w:b w:val="0"/>
        </w:rPr>
        <w:t>".</w:t>
      </w:r>
    </w:p>
    <w:p w14:paraId="75DFFACF" w14:textId="77777777" w:rsidR="003337C2" w:rsidRDefault="003337C2" w:rsidP="003337C2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14:paraId="2CA5DCB9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14:paraId="7211730E" w14:textId="77777777" w:rsidR="003337C2" w:rsidRPr="00283713" w:rsidRDefault="003337C2" w:rsidP="003337C2">
      <w:pPr>
        <w:jc w:val="both"/>
        <w:rPr>
          <w:rFonts w:ascii="Arial" w:hAnsi="Arial" w:cs="Arial"/>
        </w:rPr>
      </w:pPr>
    </w:p>
    <w:p w14:paraId="6A4EFAF0" w14:textId="22FA1909" w:rsidR="003337C2" w:rsidRDefault="00B10258" w:rsidP="00DA27CD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</w:rPr>
        <w:t>Projeto de Lei nº 06, de 28 de fevereiro de 2024.</w:t>
      </w:r>
      <w:r>
        <w:rPr>
          <w:rFonts w:ascii="Arial" w:hAnsi="Arial" w:cs="Arial"/>
        </w:rPr>
        <w:t xml:space="preserve"> “Autoriza o Executivo Municipal a abrir processo seletivo simplificado para contratação temporária para o cargo de fiscal tributário Administrativo, Sanitarista, de obras e ambiental para atuar na secretaria Municipal da Fazenda, em face ao excepcional interesse público.”</w:t>
      </w:r>
    </w:p>
    <w:p w14:paraId="72FDB621" w14:textId="77777777" w:rsidR="003337C2" w:rsidRPr="00B85348" w:rsidRDefault="003337C2" w:rsidP="003337C2">
      <w:pPr>
        <w:rPr>
          <w:rFonts w:ascii="Arial" w:hAnsi="Arial" w:cs="Arial"/>
        </w:rPr>
      </w:pPr>
    </w:p>
    <w:p w14:paraId="0A41143E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14:paraId="7DB2328F" w14:textId="77777777" w:rsidR="003337C2" w:rsidRPr="00283713" w:rsidRDefault="003337C2" w:rsidP="003337C2">
      <w:pPr>
        <w:jc w:val="both"/>
        <w:rPr>
          <w:rFonts w:ascii="Arial" w:hAnsi="Arial" w:cs="Arial"/>
        </w:rPr>
      </w:pPr>
    </w:p>
    <w:p w14:paraId="384AA650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14:paraId="22DB2966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Elson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14:paraId="4CCFFBD4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14:paraId="61FCE2AF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  <w:r w:rsidRPr="00283713">
        <w:rPr>
          <w:rFonts w:ascii="Arial" w:hAnsi="Arial" w:cs="Arial"/>
        </w:rPr>
        <w:t xml:space="preserve"> </w:t>
      </w:r>
    </w:p>
    <w:p w14:paraId="3D913847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14:paraId="0728DA6E" w14:textId="77777777" w:rsidR="003337C2" w:rsidRPr="00283713" w:rsidRDefault="003337C2" w:rsidP="003337C2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14:paraId="4550713F" w14:textId="77777777" w:rsidR="003337C2" w:rsidRPr="00283713" w:rsidRDefault="003337C2" w:rsidP="003337C2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14:paraId="3A155C13" w14:textId="77777777" w:rsidR="003337C2" w:rsidRPr="00283713" w:rsidRDefault="003337C2" w:rsidP="003337C2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14:paraId="607A04BD" w14:textId="77777777" w:rsidR="003337C2" w:rsidRPr="00283713" w:rsidRDefault="003337C2" w:rsidP="003337C2">
      <w:pPr>
        <w:jc w:val="both"/>
        <w:rPr>
          <w:rFonts w:ascii="Arial" w:hAnsi="Arial" w:cs="Arial"/>
          <w:bCs/>
        </w:rPr>
      </w:pPr>
    </w:p>
    <w:p w14:paraId="4414BD92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14:paraId="6AB96DFE" w14:textId="77777777" w:rsidR="003337C2" w:rsidRPr="00283713" w:rsidRDefault="003337C2" w:rsidP="003337C2">
      <w:pPr>
        <w:jc w:val="both"/>
        <w:rPr>
          <w:rFonts w:ascii="Arial" w:hAnsi="Arial" w:cs="Arial"/>
        </w:rPr>
      </w:pPr>
    </w:p>
    <w:p w14:paraId="66BD8EF3" w14:textId="6F9F45A2" w:rsidR="003337C2" w:rsidRDefault="00B10258" w:rsidP="003337C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Projeto de Lei nº 06, de 28 de fevereiro de 2024.</w:t>
      </w:r>
      <w:r>
        <w:rPr>
          <w:rFonts w:ascii="Arial" w:hAnsi="Arial" w:cs="Arial"/>
        </w:rPr>
        <w:t xml:space="preserve"> “Autoriza o Executivo Municipal a abrir processo seletivo simplificado para contratação temporária para o cargo de fiscal tributário Administrativo, Sanitarista, de obras e ambiental para atuar na secretaria Municipal da Fazenda, em face ao excepcional interesse público.”</w:t>
      </w:r>
    </w:p>
    <w:p w14:paraId="1121ECC7" w14:textId="77777777" w:rsidR="003337C2" w:rsidRPr="00283713" w:rsidRDefault="003337C2" w:rsidP="003337C2">
      <w:pPr>
        <w:jc w:val="both"/>
        <w:rPr>
          <w:rFonts w:ascii="Arial" w:hAnsi="Arial" w:cs="Arial"/>
        </w:rPr>
      </w:pPr>
    </w:p>
    <w:p w14:paraId="5D85425E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14:paraId="5C4FF334" w14:textId="77777777" w:rsidR="003337C2" w:rsidRPr="00283713" w:rsidRDefault="003337C2" w:rsidP="003337C2">
      <w:pPr>
        <w:jc w:val="both"/>
        <w:rPr>
          <w:rFonts w:ascii="Arial" w:hAnsi="Arial" w:cs="Arial"/>
        </w:rPr>
      </w:pPr>
    </w:p>
    <w:p w14:paraId="50EAEE12" w14:textId="4C3F501C" w:rsidR="003337C2" w:rsidRPr="0086117C" w:rsidRDefault="00B10258" w:rsidP="003337C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06, de 28 de fevereiro de 2024.</w:t>
      </w:r>
      <w:r>
        <w:rPr>
          <w:rFonts w:ascii="Arial" w:hAnsi="Arial" w:cs="Arial"/>
        </w:rPr>
        <w:t xml:space="preserve"> “Autoriza o Executivo Municipal a abrir processo seletivo simplificado para contratação temporária para o cargo de fiscal tributário Administrativo, Sanitarista, de obras e ambiental para atuar na secretaria Municipal da Fazenda, em face ao excepcional interesse público.”</w:t>
      </w:r>
    </w:p>
    <w:p w14:paraId="5FBBFE7C" w14:textId="77777777"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14:paraId="4A1EB2A3" w14:textId="77777777" w:rsidR="003337C2" w:rsidRPr="00283713" w:rsidRDefault="003337C2" w:rsidP="003337C2">
      <w:pPr>
        <w:rPr>
          <w:rFonts w:ascii="Arial" w:hAnsi="Arial" w:cs="Arial"/>
        </w:rPr>
      </w:pPr>
    </w:p>
    <w:p w14:paraId="16B7FE05" w14:textId="77777777" w:rsidR="003337C2" w:rsidRPr="00283713" w:rsidRDefault="003337C2" w:rsidP="003337C2">
      <w:pPr>
        <w:rPr>
          <w:rFonts w:ascii="Arial" w:hAnsi="Arial" w:cs="Arial"/>
          <w:b/>
        </w:rPr>
      </w:pPr>
    </w:p>
    <w:p w14:paraId="2B98C163" w14:textId="46E00D54" w:rsidR="003337C2" w:rsidRPr="00283713" w:rsidRDefault="003337C2" w:rsidP="003337C2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lastRenderedPageBreak/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 xml:space="preserve">a lavratura da ATA, encerro a </w:t>
      </w:r>
      <w:r w:rsidR="00B10258">
        <w:rPr>
          <w:rFonts w:ascii="Arial" w:hAnsi="Arial" w:cs="Arial"/>
          <w:sz w:val="24"/>
          <w:szCs w:val="24"/>
        </w:rPr>
        <w:t>8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2024</w:t>
      </w:r>
      <w:r w:rsidRPr="00283713">
        <w:rPr>
          <w:rFonts w:ascii="Arial" w:hAnsi="Arial" w:cs="Arial"/>
          <w:sz w:val="24"/>
          <w:szCs w:val="24"/>
        </w:rPr>
        <w:t>.</w:t>
      </w:r>
    </w:p>
    <w:sectPr w:rsidR="003337C2" w:rsidRPr="00283713" w:rsidSect="00AA153A">
      <w:pgSz w:w="11906" w:h="16838"/>
      <w:pgMar w:top="306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0DF0"/>
    <w:multiLevelType w:val="hybridMultilevel"/>
    <w:tmpl w:val="E04088D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7C2"/>
    <w:rsid w:val="000619A5"/>
    <w:rsid w:val="000C6DE9"/>
    <w:rsid w:val="003337C2"/>
    <w:rsid w:val="008E68CC"/>
    <w:rsid w:val="00AA153A"/>
    <w:rsid w:val="00B10258"/>
    <w:rsid w:val="00DA27CD"/>
    <w:rsid w:val="00F1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9DC8"/>
  <w15:chartTrackingRefBased/>
  <w15:docId w15:val="{7F94B1EF-BB5E-4894-9472-F8A8E814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3337C2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3337C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3337C2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337C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3337C2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333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Alegria</cp:lastModifiedBy>
  <cp:revision>13</cp:revision>
  <cp:lastPrinted>2024-03-04T11:14:00Z</cp:lastPrinted>
  <dcterms:created xsi:type="dcterms:W3CDTF">2024-01-31T12:28:00Z</dcterms:created>
  <dcterms:modified xsi:type="dcterms:W3CDTF">2024-03-04T11:23:00Z</dcterms:modified>
</cp:coreProperties>
</file>