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80A9E" w14:textId="7AC54929" w:rsidR="00392DAE" w:rsidRPr="00FD792A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>PROJETO DE LEI</w:t>
      </w:r>
      <w:r w:rsidRPr="00FD79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792A">
        <w:rPr>
          <w:rFonts w:ascii="Times New Roman" w:hAnsi="Times New Roman" w:cs="Times New Roman"/>
          <w:sz w:val="24"/>
          <w:szCs w:val="24"/>
        </w:rPr>
        <w:t>Nº</w:t>
      </w:r>
      <w:r w:rsidRPr="00FD79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6F2E">
        <w:rPr>
          <w:rFonts w:ascii="Times New Roman" w:hAnsi="Times New Roman" w:cs="Times New Roman"/>
          <w:sz w:val="24"/>
          <w:szCs w:val="24"/>
        </w:rPr>
        <w:t>02</w:t>
      </w:r>
      <w:r w:rsidR="000E0F15" w:rsidRPr="000E0F15">
        <w:rPr>
          <w:rFonts w:ascii="Times New Roman" w:hAnsi="Times New Roman" w:cs="Times New Roman"/>
          <w:sz w:val="24"/>
          <w:szCs w:val="24"/>
        </w:rPr>
        <w:t>4</w:t>
      </w:r>
      <w:r w:rsidR="006F6A57" w:rsidRPr="000E0F15">
        <w:rPr>
          <w:rFonts w:ascii="Times New Roman" w:hAnsi="Times New Roman" w:cs="Times New Roman"/>
          <w:sz w:val="24"/>
          <w:szCs w:val="24"/>
        </w:rPr>
        <w:t>/</w:t>
      </w:r>
      <w:r w:rsidR="006F6A57" w:rsidRPr="00FD792A">
        <w:rPr>
          <w:rFonts w:ascii="Times New Roman" w:hAnsi="Times New Roman" w:cs="Times New Roman"/>
          <w:sz w:val="24"/>
          <w:szCs w:val="24"/>
        </w:rPr>
        <w:t>202</w:t>
      </w:r>
      <w:r w:rsidR="00FD792A" w:rsidRPr="00FD792A">
        <w:rPr>
          <w:rFonts w:ascii="Times New Roman" w:hAnsi="Times New Roman" w:cs="Times New Roman"/>
          <w:sz w:val="24"/>
          <w:szCs w:val="24"/>
        </w:rPr>
        <w:t>3</w:t>
      </w:r>
      <w:r w:rsidR="006F6A57" w:rsidRPr="00FD79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FD792A">
        <w:rPr>
          <w:rFonts w:ascii="Times New Roman" w:hAnsi="Times New Roman" w:cs="Times New Roman"/>
          <w:sz w:val="24"/>
          <w:szCs w:val="24"/>
        </w:rPr>
        <w:t xml:space="preserve">        </w:t>
      </w:r>
      <w:r w:rsidR="008377F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6A57" w:rsidRPr="00FD792A">
        <w:rPr>
          <w:rFonts w:ascii="Times New Roman" w:hAnsi="Times New Roman" w:cs="Times New Roman"/>
          <w:sz w:val="24"/>
          <w:szCs w:val="24"/>
        </w:rPr>
        <w:t xml:space="preserve">    </w:t>
      </w:r>
      <w:r w:rsidR="00CE6EF8" w:rsidRPr="00FD792A">
        <w:rPr>
          <w:rFonts w:ascii="Times New Roman" w:hAnsi="Times New Roman" w:cs="Times New Roman"/>
          <w:sz w:val="24"/>
          <w:szCs w:val="24"/>
        </w:rPr>
        <w:t xml:space="preserve">DE </w:t>
      </w:r>
      <w:r w:rsidR="00FD792A" w:rsidRPr="00FD792A">
        <w:rPr>
          <w:rFonts w:ascii="Times New Roman" w:hAnsi="Times New Roman" w:cs="Times New Roman"/>
          <w:sz w:val="24"/>
          <w:szCs w:val="24"/>
        </w:rPr>
        <w:t>03</w:t>
      </w:r>
      <w:r w:rsidR="004076C6" w:rsidRPr="00FD792A">
        <w:rPr>
          <w:rFonts w:ascii="Times New Roman" w:hAnsi="Times New Roman" w:cs="Times New Roman"/>
          <w:sz w:val="24"/>
          <w:szCs w:val="24"/>
        </w:rPr>
        <w:t xml:space="preserve"> DE </w:t>
      </w:r>
      <w:r w:rsidR="00FD792A" w:rsidRPr="00FD792A">
        <w:rPr>
          <w:rFonts w:ascii="Times New Roman" w:hAnsi="Times New Roman" w:cs="Times New Roman"/>
          <w:sz w:val="24"/>
          <w:szCs w:val="24"/>
        </w:rPr>
        <w:t xml:space="preserve">MAIO </w:t>
      </w:r>
      <w:r w:rsidRPr="00FD792A">
        <w:rPr>
          <w:rFonts w:ascii="Times New Roman" w:hAnsi="Times New Roman" w:cs="Times New Roman"/>
          <w:sz w:val="24"/>
          <w:szCs w:val="24"/>
        </w:rPr>
        <w:t>DE</w:t>
      </w:r>
      <w:r w:rsidRPr="00FD79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D792A">
        <w:rPr>
          <w:rFonts w:ascii="Times New Roman" w:hAnsi="Times New Roman" w:cs="Times New Roman"/>
          <w:sz w:val="24"/>
          <w:szCs w:val="24"/>
        </w:rPr>
        <w:t>202</w:t>
      </w:r>
      <w:r w:rsidR="00FD792A" w:rsidRPr="00FD792A">
        <w:rPr>
          <w:rFonts w:ascii="Times New Roman" w:hAnsi="Times New Roman" w:cs="Times New Roman"/>
          <w:sz w:val="24"/>
          <w:szCs w:val="24"/>
        </w:rPr>
        <w:t>3</w:t>
      </w:r>
      <w:r w:rsidRPr="00FD792A">
        <w:rPr>
          <w:rFonts w:ascii="Times New Roman" w:hAnsi="Times New Roman" w:cs="Times New Roman"/>
          <w:sz w:val="24"/>
          <w:szCs w:val="24"/>
        </w:rPr>
        <w:t>.</w:t>
      </w:r>
    </w:p>
    <w:p w14:paraId="7628BA22" w14:textId="77777777" w:rsidR="00EF6927" w:rsidRPr="00FD792A" w:rsidRDefault="00EF6927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0993532"/>
    </w:p>
    <w:p w14:paraId="0F16CA09" w14:textId="3E82D47E" w:rsidR="00ED72A8" w:rsidRPr="00FD792A" w:rsidRDefault="00FC3612" w:rsidP="004076C6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</w:pPr>
      <w:r w:rsidRPr="00FD792A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="00A4066A" w:rsidRPr="00A4066A">
        <w:rPr>
          <w:rFonts w:ascii="Times New Roman" w:hAnsi="Times New Roman" w:cs="Times New Roman"/>
          <w:b/>
          <w:sz w:val="24"/>
          <w:szCs w:val="24"/>
        </w:rPr>
        <w:t>AUTORIZA O PODER EXECUTIVO MUNICIPAL</w:t>
      </w:r>
      <w:r w:rsidR="003C210D">
        <w:rPr>
          <w:rFonts w:ascii="Times New Roman" w:hAnsi="Times New Roman" w:cs="Times New Roman"/>
          <w:b/>
          <w:sz w:val="24"/>
          <w:szCs w:val="24"/>
        </w:rPr>
        <w:t xml:space="preserve"> A REPASSAR RECURSO FINANCEIRO À</w:t>
      </w:r>
      <w:r w:rsidR="00A4066A" w:rsidRPr="00A40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66A" w:rsidRPr="00FD792A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 xml:space="preserve">ASSOCIAÇÃO HOSPITALAR BENEFICENTE </w:t>
      </w:r>
      <w:bookmarkStart w:id="1" w:name="_GoBack"/>
      <w:r w:rsidR="00A4066A" w:rsidRPr="00FD792A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>SANTO ANTÔNIO</w:t>
      </w:r>
      <w:r w:rsidR="003C210D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>,</w:t>
      </w:r>
      <w:r w:rsidR="00A4066A" w:rsidRPr="00FD792A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 xml:space="preserve"> DE TENENTE PORTELA</w:t>
      </w:r>
      <w:r w:rsidR="003C210D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>,</w:t>
      </w:r>
      <w:r w:rsidR="00A4066A" w:rsidRPr="00A4066A">
        <w:rPr>
          <w:rFonts w:ascii="Times New Roman" w:hAnsi="Times New Roman" w:cs="Times New Roman"/>
          <w:b/>
          <w:sz w:val="24"/>
          <w:szCs w:val="24"/>
        </w:rPr>
        <w:t xml:space="preserve"> NO </w:t>
      </w:r>
      <w:bookmarkEnd w:id="1"/>
      <w:r w:rsidR="00A4066A" w:rsidRPr="00A4066A">
        <w:rPr>
          <w:rFonts w:ascii="Times New Roman" w:hAnsi="Times New Roman" w:cs="Times New Roman"/>
          <w:b/>
          <w:sz w:val="24"/>
          <w:szCs w:val="24"/>
        </w:rPr>
        <w:t xml:space="preserve">VALOR DE R$ </w:t>
      </w:r>
      <w:r w:rsidR="00A4066A">
        <w:rPr>
          <w:rFonts w:ascii="Times New Roman" w:hAnsi="Times New Roman" w:cs="Times New Roman"/>
          <w:b/>
          <w:sz w:val="24"/>
          <w:szCs w:val="24"/>
        </w:rPr>
        <w:t>55.000</w:t>
      </w:r>
      <w:r w:rsidR="00A4066A" w:rsidRPr="00A4066A">
        <w:rPr>
          <w:rFonts w:ascii="Times New Roman" w:hAnsi="Times New Roman" w:cs="Times New Roman"/>
          <w:b/>
          <w:sz w:val="24"/>
          <w:szCs w:val="24"/>
        </w:rPr>
        <w:t>,00 (</w:t>
      </w:r>
      <w:r w:rsidR="00A4066A">
        <w:rPr>
          <w:rFonts w:ascii="Times New Roman" w:hAnsi="Times New Roman" w:cs="Times New Roman"/>
          <w:b/>
          <w:sz w:val="24"/>
          <w:szCs w:val="24"/>
        </w:rPr>
        <w:t xml:space="preserve">CINQUENTA E CINCO </w:t>
      </w:r>
      <w:r w:rsidR="00A4066A" w:rsidRPr="00A4066A">
        <w:rPr>
          <w:rFonts w:ascii="Times New Roman" w:hAnsi="Times New Roman" w:cs="Times New Roman"/>
          <w:b/>
          <w:sz w:val="24"/>
          <w:szCs w:val="24"/>
        </w:rPr>
        <w:t>MIL REAIS) E DA OUTRAS PROVIDENCIAS.</w:t>
      </w:r>
      <w:r w:rsidR="00ED72A8" w:rsidRPr="00FD792A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57F147B" w14:textId="78517B41" w:rsidR="00392DAE" w:rsidRPr="00FD792A" w:rsidRDefault="00392DAE" w:rsidP="0012278F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0021A7" w14:textId="1379A35D" w:rsidR="00670AC4" w:rsidRDefault="00670AC4" w:rsidP="00990A1C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FD792A">
        <w:rPr>
          <w:rFonts w:ascii="Times New Roman" w:hAnsi="Times New Roman" w:cs="Times New Roman"/>
          <w:sz w:val="24"/>
          <w:szCs w:val="24"/>
        </w:rPr>
        <w:t xml:space="preserve">, Prefeita Municipal de Alegria, Estado do Rio Grande do Sul, no uso de suas atribuições legais conferidas pela Lei Organica Municipal, encaminha e propõe ao Legislativo Municipal o seguinte Projeto de Lei: </w:t>
      </w:r>
    </w:p>
    <w:p w14:paraId="09A9B483" w14:textId="77777777" w:rsidR="00042BF3" w:rsidRPr="00FD792A" w:rsidRDefault="00042BF3" w:rsidP="00990A1C">
      <w:pPr>
        <w:pStyle w:val="Corpodetexto"/>
        <w:spacing w:line="276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1ED2A19F" w14:textId="6AF221EB" w:rsidR="00A4066A" w:rsidRDefault="00ED72A8" w:rsidP="00990A1C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FD792A">
        <w:rPr>
          <w:rFonts w:ascii="Times New Roman" w:hAnsi="Times New Roman" w:cs="Times New Roman"/>
          <w:b/>
          <w:sz w:val="24"/>
          <w:szCs w:val="24"/>
        </w:rPr>
        <w:t>Art.</w:t>
      </w: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D792A">
        <w:rPr>
          <w:rFonts w:ascii="Times New Roman" w:hAnsi="Times New Roman" w:cs="Times New Roman"/>
          <w:b/>
          <w:sz w:val="24"/>
          <w:szCs w:val="24"/>
        </w:rPr>
        <w:t>1º</w:t>
      </w: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>Fica o Poder Executivo autorizado</w:t>
      </w:r>
      <w:r w:rsidR="003C210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 repassar recurso financeiro à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Associação </w:t>
      </w:r>
      <w:r w:rsidR="00A4066A" w:rsidRPr="00FD792A">
        <w:rPr>
          <w:rFonts w:ascii="Times New Roman" w:hAnsi="Times New Roman" w:cs="Times New Roman"/>
          <w:bCs/>
          <w:spacing w:val="-4"/>
          <w:sz w:val="24"/>
          <w:szCs w:val="24"/>
        </w:rPr>
        <w:t>Hospitalar Beneficente Santo Antônio</w:t>
      </w:r>
      <w:r w:rsidR="003C210D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  <w:r w:rsidR="00A4066A" w:rsidRPr="00FD792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de Tenente Portela, entidade filantrópica, sem fins lucrativos, inscrita no CNPJ nº 08.579.164/0001-27, com sede na Rua Romário Rosa Lopes, nº 42, Centro, na cidade de Tenente Portela/RS</w:t>
      </w:r>
      <w:r w:rsidR="00500148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no valor de R$ </w:t>
      </w:r>
      <w:r w:rsidR="00A4066A">
        <w:rPr>
          <w:rFonts w:ascii="Times New Roman" w:hAnsi="Times New Roman" w:cs="Times New Roman"/>
          <w:bCs/>
          <w:spacing w:val="-4"/>
          <w:sz w:val="24"/>
          <w:szCs w:val="24"/>
        </w:rPr>
        <w:t>55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  <w:r w:rsidR="00A4066A">
        <w:rPr>
          <w:rFonts w:ascii="Times New Roman" w:hAnsi="Times New Roman" w:cs="Times New Roman"/>
          <w:bCs/>
          <w:spacing w:val="-4"/>
          <w:sz w:val="24"/>
          <w:szCs w:val="24"/>
        </w:rPr>
        <w:t>0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>00,00 (</w:t>
      </w:r>
      <w:r w:rsidR="00A406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Cinquenta e cinco 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mil e reais). </w:t>
      </w:r>
    </w:p>
    <w:p w14:paraId="3D5077B7" w14:textId="0144A75B" w:rsidR="00A4066A" w:rsidRDefault="00E5701B" w:rsidP="00990A1C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2º 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Os repasses serão realizados de acordo com o plano de trabalho elaborado pela Associação </w:t>
      </w:r>
      <w:r w:rsidR="00A4066A" w:rsidRPr="00FD792A">
        <w:rPr>
          <w:rFonts w:ascii="Times New Roman" w:hAnsi="Times New Roman" w:cs="Times New Roman"/>
          <w:bCs/>
          <w:spacing w:val="-4"/>
          <w:sz w:val="24"/>
          <w:szCs w:val="24"/>
        </w:rPr>
        <w:t>Hospitalar Beneficente Santo Antônio</w:t>
      </w:r>
      <w:r w:rsidR="00A4066A" w:rsidRPr="00A4066A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39ECC3D3" w14:textId="67E48D1B" w:rsidR="00042BF3" w:rsidRPr="00C853E6" w:rsidRDefault="00E5701B" w:rsidP="00042BF3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</w:t>
      </w:r>
      <w:r w:rsidR="00042BF3">
        <w:rPr>
          <w:rFonts w:ascii="Times New Roman" w:hAnsi="Times New Roman" w:cs="Times New Roman"/>
          <w:b/>
          <w:spacing w:val="-4"/>
          <w:sz w:val="24"/>
          <w:szCs w:val="24"/>
        </w:rPr>
        <w:t>3</w:t>
      </w: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º </w:t>
      </w:r>
      <w:r w:rsidR="00042BF3" w:rsidRPr="00C853E6">
        <w:rPr>
          <w:rFonts w:ascii="Times New Roman" w:hAnsi="Times New Roman" w:cs="Times New Roman"/>
          <w:sz w:val="24"/>
          <w:szCs w:val="24"/>
          <w:lang w:val="pt-BR"/>
        </w:rPr>
        <w:t>As despesas decorrentes da aplicação desta Lei no corrente exercício, correrão por conta da dotação orçamentária abaixo indicada:</w:t>
      </w:r>
    </w:p>
    <w:p w14:paraId="4B215AE1" w14:textId="77777777" w:rsidR="00042BF3" w:rsidRPr="00355EA3" w:rsidRDefault="00042BF3" w:rsidP="00042BF3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55EA3">
        <w:rPr>
          <w:rFonts w:ascii="Times New Roman" w:hAnsi="Times New Roman" w:cs="Times New Roman"/>
          <w:sz w:val="24"/>
          <w:szCs w:val="24"/>
          <w:lang w:val="pt-BR"/>
        </w:rPr>
        <w:t xml:space="preserve"> - 14 Encargos Gerais. </w:t>
      </w:r>
    </w:p>
    <w:p w14:paraId="59A852C9" w14:textId="77777777" w:rsidR="00042BF3" w:rsidRPr="00355EA3" w:rsidRDefault="00042BF3" w:rsidP="00042BF3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55EA3">
        <w:rPr>
          <w:rFonts w:ascii="Times New Roman" w:hAnsi="Times New Roman" w:cs="Times New Roman"/>
          <w:sz w:val="24"/>
          <w:szCs w:val="24"/>
          <w:lang w:val="pt-BR"/>
        </w:rPr>
        <w:t>1401 Despesas com Operações Especiais</w:t>
      </w:r>
    </w:p>
    <w:p w14:paraId="297CDC30" w14:textId="77777777" w:rsidR="00042BF3" w:rsidRPr="00355EA3" w:rsidRDefault="00042BF3" w:rsidP="00042BF3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55EA3">
        <w:rPr>
          <w:rFonts w:ascii="Times New Roman" w:hAnsi="Times New Roman" w:cs="Times New Roman"/>
          <w:sz w:val="24"/>
          <w:szCs w:val="24"/>
          <w:lang w:val="pt-BR"/>
        </w:rPr>
        <w:t>28 0846 000 0,003 Auxílios Subvenções e Contribuições</w:t>
      </w:r>
    </w:p>
    <w:p w14:paraId="3617D7E2" w14:textId="77777777" w:rsidR="00042BF3" w:rsidRPr="00355EA3" w:rsidRDefault="00042BF3" w:rsidP="00042BF3">
      <w:pPr>
        <w:pStyle w:val="Corpodetexto"/>
        <w:spacing w:line="276" w:lineRule="au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55EA3">
        <w:rPr>
          <w:rFonts w:ascii="Times New Roman" w:hAnsi="Times New Roman" w:cs="Times New Roman"/>
          <w:sz w:val="24"/>
          <w:szCs w:val="24"/>
          <w:lang w:val="pt-BR"/>
        </w:rPr>
        <w:t xml:space="preserve">373 001 </w:t>
      </w:r>
      <w:proofErr w:type="gramStart"/>
      <w:r w:rsidRPr="00355EA3">
        <w:rPr>
          <w:rFonts w:ascii="Times New Roman" w:hAnsi="Times New Roman" w:cs="Times New Roman"/>
          <w:sz w:val="24"/>
          <w:szCs w:val="24"/>
          <w:lang w:val="pt-BR"/>
        </w:rPr>
        <w:t>3350  43</w:t>
      </w:r>
      <w:proofErr w:type="gramEnd"/>
      <w:r w:rsidRPr="00355EA3">
        <w:rPr>
          <w:rFonts w:ascii="Times New Roman" w:hAnsi="Times New Roman" w:cs="Times New Roman"/>
          <w:sz w:val="24"/>
          <w:szCs w:val="24"/>
          <w:lang w:val="pt-BR"/>
        </w:rPr>
        <w:t xml:space="preserve"> 00- Subvenções sociais.</w:t>
      </w:r>
    </w:p>
    <w:p w14:paraId="53A0A31D" w14:textId="3720479B" w:rsidR="00E5701B" w:rsidRDefault="00E5701B" w:rsidP="00990A1C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Art. </w:t>
      </w:r>
      <w:r w:rsidR="00042BF3">
        <w:rPr>
          <w:rFonts w:ascii="Times New Roman" w:hAnsi="Times New Roman" w:cs="Times New Roman"/>
          <w:b/>
          <w:spacing w:val="-4"/>
          <w:sz w:val="24"/>
          <w:szCs w:val="24"/>
        </w:rPr>
        <w:t>4</w:t>
      </w:r>
      <w:r w:rsidRPr="00FD792A">
        <w:rPr>
          <w:rFonts w:ascii="Times New Roman" w:hAnsi="Times New Roman" w:cs="Times New Roman"/>
          <w:b/>
          <w:spacing w:val="-4"/>
          <w:sz w:val="24"/>
          <w:szCs w:val="24"/>
        </w:rPr>
        <w:t xml:space="preserve">º </w:t>
      </w:r>
      <w:r w:rsidR="00697DA6" w:rsidRPr="00697DA6">
        <w:rPr>
          <w:rFonts w:ascii="Times New Roman" w:hAnsi="Times New Roman" w:cs="Times New Roman"/>
          <w:bCs/>
          <w:spacing w:val="-4"/>
          <w:sz w:val="24"/>
          <w:szCs w:val="24"/>
        </w:rPr>
        <w:t>Revogadas as disposições em contrário</w:t>
      </w:r>
      <w:r w:rsidR="003C210D">
        <w:rPr>
          <w:rFonts w:ascii="Times New Roman" w:hAnsi="Times New Roman" w:cs="Times New Roman"/>
          <w:bCs/>
          <w:spacing w:val="-4"/>
          <w:sz w:val="24"/>
          <w:szCs w:val="24"/>
        </w:rPr>
        <w:t>,</w:t>
      </w:r>
      <w:r w:rsidR="00697DA6" w:rsidRPr="00697DA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a presente Lei entrará em </w:t>
      </w:r>
      <w:r w:rsidR="005F0C0B">
        <w:rPr>
          <w:rFonts w:ascii="Times New Roman" w:hAnsi="Times New Roman" w:cs="Times New Roman"/>
          <w:bCs/>
          <w:spacing w:val="-4"/>
          <w:sz w:val="24"/>
          <w:szCs w:val="24"/>
        </w:rPr>
        <w:t>vigor na data de sua publicação.</w:t>
      </w:r>
    </w:p>
    <w:p w14:paraId="595203CF" w14:textId="77777777" w:rsidR="00042BF3" w:rsidRPr="00FD792A" w:rsidRDefault="00042BF3" w:rsidP="00990A1C">
      <w:pPr>
        <w:pStyle w:val="Corpodetexto"/>
        <w:spacing w:before="1" w:line="276" w:lineRule="auto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159F7BE5" w14:textId="77777777" w:rsidR="00392DAE" w:rsidRPr="00FD792A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70735965" w14:textId="32BCFC92" w:rsidR="00BF3FDA" w:rsidRPr="00FD792A" w:rsidRDefault="00B530DF" w:rsidP="00ED72A8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FD792A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FD792A">
        <w:rPr>
          <w:rFonts w:ascii="Times New Roman" w:hAnsi="Times New Roman" w:cs="Times New Roman"/>
          <w:sz w:val="24"/>
          <w:szCs w:val="24"/>
        </w:rPr>
        <w:t xml:space="preserve">RS, AOS </w:t>
      </w:r>
      <w:r w:rsidR="00F04E57">
        <w:rPr>
          <w:rFonts w:ascii="Times New Roman" w:hAnsi="Times New Roman" w:cs="Times New Roman"/>
          <w:sz w:val="24"/>
          <w:szCs w:val="24"/>
        </w:rPr>
        <w:t>03</w:t>
      </w:r>
      <w:r w:rsidR="00FC3612" w:rsidRPr="00FD792A">
        <w:rPr>
          <w:rFonts w:ascii="Times New Roman" w:hAnsi="Times New Roman" w:cs="Times New Roman"/>
          <w:sz w:val="24"/>
          <w:szCs w:val="24"/>
        </w:rPr>
        <w:t xml:space="preserve"> </w:t>
      </w:r>
      <w:r w:rsidRPr="00FD792A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F04E57">
        <w:rPr>
          <w:rFonts w:ascii="Times New Roman" w:hAnsi="Times New Roman" w:cs="Times New Roman"/>
          <w:sz w:val="24"/>
          <w:szCs w:val="24"/>
        </w:rPr>
        <w:t xml:space="preserve">MAIO </w:t>
      </w:r>
      <w:r w:rsidRPr="00FD792A">
        <w:rPr>
          <w:rFonts w:ascii="Times New Roman" w:hAnsi="Times New Roman" w:cs="Times New Roman"/>
          <w:sz w:val="24"/>
          <w:szCs w:val="24"/>
        </w:rPr>
        <w:t>DE 202</w:t>
      </w:r>
      <w:r w:rsidR="000E0F15">
        <w:rPr>
          <w:rFonts w:ascii="Times New Roman" w:hAnsi="Times New Roman" w:cs="Times New Roman"/>
          <w:sz w:val="24"/>
          <w:szCs w:val="24"/>
        </w:rPr>
        <w:t>3</w:t>
      </w:r>
      <w:r w:rsidR="00FC3612" w:rsidRPr="00FD792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FD792A" w14:paraId="3F5B8A07" w14:textId="77777777" w:rsidTr="00BF3FDA">
        <w:tc>
          <w:tcPr>
            <w:tcW w:w="4434" w:type="dxa"/>
          </w:tcPr>
          <w:p w14:paraId="24191C37" w14:textId="77777777" w:rsidR="006E355D" w:rsidRPr="00FD792A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FD792A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2A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FD792A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2A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48808F9C" w14:textId="77777777" w:rsidR="006E355D" w:rsidRPr="00FD792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FD792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Pr="00FD792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>CUMPRA-SE</w:t>
      </w:r>
    </w:p>
    <w:p w14:paraId="63EC5B9F" w14:textId="77777777" w:rsidR="006E355D" w:rsidRPr="00FD792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282295" w14:textId="77777777" w:rsidR="00F04E57" w:rsidRDefault="00F04E57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4E57"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2A12B091" w14:textId="5C2D0759" w:rsidR="00E5701B" w:rsidRPr="00FD792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24A6470E" w14:textId="1A009F82" w:rsidR="00E5701B" w:rsidRPr="00FD792A" w:rsidRDefault="00E5701B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46FEC1" w14:textId="18253AC2" w:rsidR="00B04671" w:rsidRPr="00FD792A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FD792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Projeto de Lei N° </w:t>
      </w:r>
      <w:r w:rsidR="00AC6F2E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="00AC6F2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</w:t>
      </w:r>
      <w:r w:rsidR="000E0F15" w:rsidRPr="000E0F15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</w:t>
      </w: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>/202</w:t>
      </w:r>
      <w:r w:rsidR="00860AB3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Alegria - RS, </w:t>
      </w:r>
      <w:r w:rsidR="00860AB3">
        <w:rPr>
          <w:rStyle w:val="fontstyle01"/>
          <w:rFonts w:ascii="Times New Roman" w:hAnsi="Times New Roman" w:cs="Times New Roman"/>
          <w:sz w:val="24"/>
          <w:szCs w:val="24"/>
        </w:rPr>
        <w:t>03</w:t>
      </w:r>
      <w:r w:rsidR="00285A9E" w:rsidRPr="00FD792A">
        <w:rPr>
          <w:rStyle w:val="fontstyle01"/>
          <w:rFonts w:ascii="Times New Roman" w:hAnsi="Times New Roman" w:cs="Times New Roman"/>
          <w:sz w:val="24"/>
          <w:szCs w:val="24"/>
        </w:rPr>
        <w:t xml:space="preserve"> de </w:t>
      </w:r>
      <w:r w:rsidR="00860AB3">
        <w:rPr>
          <w:rStyle w:val="fontstyle01"/>
          <w:rFonts w:ascii="Times New Roman" w:hAnsi="Times New Roman" w:cs="Times New Roman"/>
          <w:sz w:val="24"/>
          <w:szCs w:val="24"/>
        </w:rPr>
        <w:t xml:space="preserve">maio </w:t>
      </w: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>de 202</w:t>
      </w:r>
      <w:r w:rsidR="00860AB3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0A8123F" w14:textId="77777777" w:rsidR="00B04671" w:rsidRPr="00FD792A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7EE95D17" w:rsidR="00B04671" w:rsidRPr="00FD792A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337C21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FD792A">
        <w:rPr>
          <w:rStyle w:val="fontstyle01"/>
          <w:rFonts w:ascii="Times New Roman" w:hAnsi="Times New Roman" w:cs="Times New Roman"/>
          <w:sz w:val="24"/>
          <w:szCs w:val="24"/>
        </w:rPr>
        <w:t>. Presidente e Senhores Vereadores:</w:t>
      </w:r>
      <w:r w:rsidR="00283B82" w:rsidRPr="00FD792A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08BFD245" w14:textId="77777777" w:rsidR="00B04671" w:rsidRPr="00FD792A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22591C9C" w14:textId="76B0E4D3" w:rsidR="00ED72A8" w:rsidRPr="00FD792A" w:rsidRDefault="00ED72A8" w:rsidP="00ED72A8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FD792A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FD792A">
        <w:rPr>
          <w:rFonts w:ascii="Times New Roman" w:hAnsi="Times New Roman" w:cs="Times New Roman"/>
          <w:b/>
          <w:sz w:val="24"/>
          <w:szCs w:val="24"/>
        </w:rPr>
        <w:t>“</w:t>
      </w:r>
      <w:r w:rsidR="00860AB3" w:rsidRPr="00A4066A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REPASSAR RECURSO FINANCEIRO Á </w:t>
      </w:r>
      <w:r w:rsidR="00860AB3" w:rsidRPr="00FD792A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pt-BR"/>
        </w:rPr>
        <w:t>ASSOCIAÇÃO HOSPITALAR BENEFICENTE SANTO ANTÔNIO DE TENENTE PORTELA</w:t>
      </w:r>
      <w:r w:rsidR="00860AB3" w:rsidRPr="00A4066A">
        <w:rPr>
          <w:rFonts w:ascii="Times New Roman" w:hAnsi="Times New Roman" w:cs="Times New Roman"/>
          <w:b/>
          <w:sz w:val="24"/>
          <w:szCs w:val="24"/>
        </w:rPr>
        <w:t xml:space="preserve"> NO VALOR DE R$ </w:t>
      </w:r>
      <w:r w:rsidR="00860AB3">
        <w:rPr>
          <w:rFonts w:ascii="Times New Roman" w:hAnsi="Times New Roman" w:cs="Times New Roman"/>
          <w:b/>
          <w:sz w:val="24"/>
          <w:szCs w:val="24"/>
        </w:rPr>
        <w:t>55.000</w:t>
      </w:r>
      <w:r w:rsidR="00860AB3" w:rsidRPr="00A4066A">
        <w:rPr>
          <w:rFonts w:ascii="Times New Roman" w:hAnsi="Times New Roman" w:cs="Times New Roman"/>
          <w:b/>
          <w:sz w:val="24"/>
          <w:szCs w:val="24"/>
        </w:rPr>
        <w:t>,00 (</w:t>
      </w:r>
      <w:r w:rsidR="00860AB3">
        <w:rPr>
          <w:rFonts w:ascii="Times New Roman" w:hAnsi="Times New Roman" w:cs="Times New Roman"/>
          <w:b/>
          <w:sz w:val="24"/>
          <w:szCs w:val="24"/>
        </w:rPr>
        <w:t xml:space="preserve">CINQUENTA E CINCO </w:t>
      </w:r>
      <w:r w:rsidR="00860AB3" w:rsidRPr="00A4066A">
        <w:rPr>
          <w:rFonts w:ascii="Times New Roman" w:hAnsi="Times New Roman" w:cs="Times New Roman"/>
          <w:b/>
          <w:sz w:val="24"/>
          <w:szCs w:val="24"/>
        </w:rPr>
        <w:t>MIL REAIS) E DA OUTRAS PROVIDENCIAS</w:t>
      </w:r>
      <w:r w:rsidR="00285A9E" w:rsidRPr="00FD792A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FD792A">
        <w:rPr>
          <w:rFonts w:ascii="Times New Roman" w:hAnsi="Times New Roman" w:cs="Times New Roman"/>
          <w:b/>
          <w:sz w:val="24"/>
          <w:szCs w:val="24"/>
        </w:rPr>
        <w:t>”</w:t>
      </w:r>
      <w:r w:rsidR="00860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92A">
        <w:rPr>
          <w:rStyle w:val="fontstyle21"/>
          <w:rFonts w:ascii="Times New Roman" w:hAnsi="Times New Roman" w:cs="Times New Roman"/>
          <w:sz w:val="24"/>
          <w:szCs w:val="24"/>
        </w:rPr>
        <w:t>acompanhado da justificativa que segue.</w:t>
      </w:r>
    </w:p>
    <w:p w14:paraId="4FAB5534" w14:textId="77777777" w:rsidR="00ED72A8" w:rsidRPr="00FD792A" w:rsidRDefault="00ED72A8" w:rsidP="00ED72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7F22" w14:textId="77777777" w:rsidR="00ED72A8" w:rsidRPr="003C210D" w:rsidRDefault="00ED72A8" w:rsidP="00ED72A8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ab/>
      </w:r>
      <w:r w:rsidRPr="00FD792A">
        <w:rPr>
          <w:rFonts w:ascii="Times New Roman" w:hAnsi="Times New Roman" w:cs="Times New Roman"/>
          <w:sz w:val="24"/>
          <w:szCs w:val="24"/>
        </w:rPr>
        <w:tab/>
      </w:r>
      <w:r w:rsidRPr="003C210D">
        <w:rPr>
          <w:rStyle w:val="fontstyle01"/>
          <w:rFonts w:ascii="Times New Roman" w:hAnsi="Times New Roman" w:cs="Times New Roman"/>
          <w:b/>
          <w:sz w:val="24"/>
          <w:szCs w:val="24"/>
        </w:rPr>
        <w:t>JUSTIFICATIVA</w:t>
      </w:r>
    </w:p>
    <w:p w14:paraId="774A33FC" w14:textId="77777777" w:rsidR="00ED72A8" w:rsidRPr="00FD792A" w:rsidRDefault="00ED72A8" w:rsidP="00ED72A8">
      <w:pPr>
        <w:spacing w:line="276" w:lineRule="auto"/>
        <w:jc w:val="both"/>
        <w:rPr>
          <w:rStyle w:val="Fontepargpadro18"/>
          <w:rFonts w:ascii="Times New Roman" w:hAnsi="Times New Roman" w:cs="Times New Roman"/>
          <w:i/>
          <w:iCs/>
          <w:color w:val="000000"/>
          <w:kern w:val="2"/>
          <w:sz w:val="24"/>
          <w:szCs w:val="24"/>
          <w:shd w:val="clear" w:color="auto" w:fill="FFFFFF"/>
          <w:lang w:eastAsia="hi-IN" w:bidi="hi-IN"/>
        </w:rPr>
      </w:pPr>
    </w:p>
    <w:p w14:paraId="2D0D8C38" w14:textId="261749ED" w:rsidR="00285A9E" w:rsidRDefault="00ED72A8" w:rsidP="00285A9E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ab/>
      </w:r>
      <w:r w:rsidR="00285A9E" w:rsidRPr="00FD792A">
        <w:rPr>
          <w:rFonts w:ascii="Times New Roman" w:hAnsi="Times New Roman" w:cs="Times New Roman"/>
          <w:sz w:val="24"/>
          <w:szCs w:val="24"/>
        </w:rPr>
        <w:t xml:space="preserve">Como pode ser observado por Vossas Senhorias, a matéria tratada neste Projeto de Lei visa </w:t>
      </w:r>
      <w:r w:rsidR="003C210D">
        <w:rPr>
          <w:rFonts w:ascii="Times New Roman" w:hAnsi="Times New Roman" w:cs="Times New Roman"/>
          <w:sz w:val="24"/>
          <w:szCs w:val="24"/>
        </w:rPr>
        <w:t>à</w:t>
      </w:r>
      <w:r w:rsidR="00285A9E" w:rsidRPr="00FD792A">
        <w:rPr>
          <w:rFonts w:ascii="Times New Roman" w:hAnsi="Times New Roman" w:cs="Times New Roman"/>
          <w:sz w:val="24"/>
          <w:szCs w:val="24"/>
        </w:rPr>
        <w:t xml:space="preserve"> conjugação de esforços entre o Município de Alegria/RS e o Hospital Santo Antônio de Tenente Portela, visando </w:t>
      </w:r>
      <w:r w:rsidR="003C210D">
        <w:rPr>
          <w:rFonts w:ascii="Times New Roman" w:hAnsi="Times New Roman" w:cs="Times New Roman"/>
          <w:sz w:val="24"/>
          <w:szCs w:val="24"/>
        </w:rPr>
        <w:t>a</w:t>
      </w:r>
      <w:r w:rsidR="00285A9E" w:rsidRPr="00FD792A">
        <w:rPr>
          <w:rFonts w:ascii="Times New Roman" w:hAnsi="Times New Roman" w:cs="Times New Roman"/>
          <w:sz w:val="24"/>
          <w:szCs w:val="24"/>
        </w:rPr>
        <w:t>o atendimento médico-hospitalar de urgência e emergência pelo Hospital Santo Antônio aos munícipes de Alegria/RS, nos períodos diurnos e noturnos, diariamente, inclusive nos finais de semana e feriados, nas especialidades médicas disponíveis e oferecidas pelo Hospital.</w:t>
      </w:r>
    </w:p>
    <w:p w14:paraId="113027CB" w14:textId="77777777" w:rsidR="00054909" w:rsidRPr="00FD792A" w:rsidRDefault="00054909" w:rsidP="00285A9E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77B4A" w14:textId="77777777" w:rsidR="00285A9E" w:rsidRDefault="00285A9E" w:rsidP="00285A9E">
      <w:pPr>
        <w:pStyle w:val="Corpodetexto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>Trata-se de uma importante parceria que vem atender as disposições constitucionais que versam sobre a área da saúde, especialmente o disposto no art.199 da Constituição Federal e nos artigos 20, 24 e 25 da Lei Federal nº 8.080/1990, senão vejamos:</w:t>
      </w:r>
    </w:p>
    <w:p w14:paraId="0577786F" w14:textId="77777777" w:rsidR="00054909" w:rsidRPr="00FD792A" w:rsidRDefault="00054909" w:rsidP="00285A9E">
      <w:pPr>
        <w:pStyle w:val="Corpodetexto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64F2CB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210D">
        <w:rPr>
          <w:rFonts w:ascii="Times New Roman" w:hAnsi="Times New Roman" w:cs="Times New Roman"/>
          <w:b/>
          <w:i/>
          <w:sz w:val="24"/>
          <w:szCs w:val="24"/>
        </w:rPr>
        <w:t>Constituição Federal:</w:t>
      </w:r>
    </w:p>
    <w:p w14:paraId="638916AF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>Art. 199. A assistência à saúde é livre à iniciativa privada.</w:t>
      </w:r>
    </w:p>
    <w:p w14:paraId="1D381F6D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>§ 1º - As instituições privadas poderão participar de forma complementar do sistema único de saúde, segundo diretrizes deste, mediante contrato de direito público ou convênio, tendo preferência as entidades filantrópicas e as sem fins lucrativos.</w:t>
      </w:r>
    </w:p>
    <w:p w14:paraId="561BA00A" w14:textId="77777777" w:rsidR="00054909" w:rsidRPr="003C210D" w:rsidRDefault="00054909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3AD4A7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210D">
        <w:rPr>
          <w:rFonts w:ascii="Times New Roman" w:hAnsi="Times New Roman" w:cs="Times New Roman"/>
          <w:b/>
          <w:i/>
          <w:sz w:val="24"/>
          <w:szCs w:val="24"/>
        </w:rPr>
        <w:t>Lei 8.080/1990</w:t>
      </w:r>
    </w:p>
    <w:p w14:paraId="33D97E3D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>Art. 20. Os serviços privados de assistência à saúde caracterizam-se pela atuação, por iniciativa própria, de profissionais liberais, legalmente habilitados, e de pessoas jurídicas de direito privado na promoção, proteção e recuperação da saúde.</w:t>
      </w:r>
    </w:p>
    <w:p w14:paraId="39CCCBCB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>Art. 24. Quando as suas disponibilidades forem insuficientes para garantira cobertura assistencial à população de uma determinada área, o Sistema Único de Saúde (SUS) poderá recorrer aos serviços ofertados pela iniciativa privada.</w:t>
      </w:r>
    </w:p>
    <w:p w14:paraId="6CE97580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>Parágrafo único. A participação complementar dos serviços privados será formalizada mediante contrato ou convênio, observadas, a respeito, as normas de direito público.</w:t>
      </w:r>
    </w:p>
    <w:p w14:paraId="534DA4B0" w14:textId="77777777" w:rsidR="00285A9E" w:rsidRPr="003C210D" w:rsidRDefault="00285A9E" w:rsidP="003C210D">
      <w:pPr>
        <w:pStyle w:val="Corpodetexto"/>
        <w:spacing w:line="276" w:lineRule="auto"/>
        <w:ind w:left="1701" w:firstLine="1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10D">
        <w:rPr>
          <w:rFonts w:ascii="Times New Roman" w:hAnsi="Times New Roman" w:cs="Times New Roman"/>
          <w:i/>
          <w:sz w:val="24"/>
          <w:szCs w:val="24"/>
        </w:rPr>
        <w:t xml:space="preserve">Art. 25. Na hipótese do artigo anterior, as entidades filantrópicas e as </w:t>
      </w:r>
      <w:r w:rsidRPr="003C210D">
        <w:rPr>
          <w:rFonts w:ascii="Times New Roman" w:hAnsi="Times New Roman" w:cs="Times New Roman"/>
          <w:i/>
          <w:sz w:val="24"/>
          <w:szCs w:val="24"/>
        </w:rPr>
        <w:lastRenderedPageBreak/>
        <w:t>sem fins lucrativos terão preferência para participar do Sistema Único de Saúde (SUS).</w:t>
      </w:r>
    </w:p>
    <w:p w14:paraId="73B78D78" w14:textId="77777777" w:rsidR="00054909" w:rsidRPr="00FD792A" w:rsidRDefault="00054909" w:rsidP="00285A9E">
      <w:pPr>
        <w:pStyle w:val="Corpodetex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3435B" w14:textId="667BC796" w:rsidR="00285A9E" w:rsidRPr="00FD792A" w:rsidRDefault="00285A9E" w:rsidP="00285A9E">
      <w:pPr>
        <w:pStyle w:val="Corpodetexto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792A">
        <w:rPr>
          <w:rFonts w:ascii="Times New Roman" w:hAnsi="Times New Roman" w:cs="Times New Roman"/>
          <w:sz w:val="24"/>
          <w:szCs w:val="24"/>
        </w:rPr>
        <w:t xml:space="preserve">Certos da especial atenção de Vossas Excelências, e considerando o grande benefício </w:t>
      </w:r>
      <w:r w:rsidR="00860AB3">
        <w:rPr>
          <w:rFonts w:ascii="Times New Roman" w:hAnsi="Times New Roman" w:cs="Times New Roman"/>
          <w:sz w:val="24"/>
          <w:szCs w:val="24"/>
        </w:rPr>
        <w:t>que o Hospital Santo Antonio j</w:t>
      </w:r>
      <w:r w:rsidR="009479A7">
        <w:rPr>
          <w:rFonts w:ascii="Times New Roman" w:hAnsi="Times New Roman" w:cs="Times New Roman"/>
          <w:sz w:val="24"/>
          <w:szCs w:val="24"/>
        </w:rPr>
        <w:t>á</w:t>
      </w:r>
      <w:r w:rsidR="00860AB3">
        <w:rPr>
          <w:rFonts w:ascii="Times New Roman" w:hAnsi="Times New Roman" w:cs="Times New Roman"/>
          <w:sz w:val="24"/>
          <w:szCs w:val="24"/>
        </w:rPr>
        <w:t xml:space="preserve"> trouxe </w:t>
      </w:r>
      <w:r w:rsidRPr="00FD792A">
        <w:rPr>
          <w:rFonts w:ascii="Times New Roman" w:hAnsi="Times New Roman" w:cs="Times New Roman"/>
          <w:sz w:val="24"/>
          <w:szCs w:val="24"/>
        </w:rPr>
        <w:t>a toda a população de Alegria/RS</w:t>
      </w:r>
      <w:r w:rsidR="003C210D">
        <w:rPr>
          <w:rFonts w:ascii="Times New Roman" w:hAnsi="Times New Roman" w:cs="Times New Roman"/>
          <w:sz w:val="24"/>
          <w:szCs w:val="24"/>
        </w:rPr>
        <w:t>,</w:t>
      </w:r>
      <w:r w:rsidRPr="00FD792A">
        <w:rPr>
          <w:rFonts w:ascii="Times New Roman" w:hAnsi="Times New Roman" w:cs="Times New Roman"/>
          <w:sz w:val="24"/>
          <w:szCs w:val="24"/>
        </w:rPr>
        <w:t xml:space="preserve"> que precisa de atendimentos na área da saúde nas mais diversas especialidades nas situações de urgência e emergência em qualquer dia e horário, pedimos a aprovação unânime do projeto de lei que ora se apresenta.</w:t>
      </w:r>
    </w:p>
    <w:p w14:paraId="2FD56463" w14:textId="702F21E1" w:rsidR="00392DAE" w:rsidRPr="00FD792A" w:rsidRDefault="00392DAE" w:rsidP="00285A9E">
      <w:pPr>
        <w:pStyle w:val="Corpodetex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3AFEB" w14:textId="77777777" w:rsidR="009A398C" w:rsidRPr="00FD792A" w:rsidRDefault="009A398C" w:rsidP="00285A9E">
      <w:pPr>
        <w:pStyle w:val="Corpodetex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FD792A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92A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FD792A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92A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FD792A" w:rsidSect="00636E6B">
      <w:headerReference w:type="default" r:id="rId8"/>
      <w:footerReference w:type="default" r:id="rId9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EF96F" w14:textId="77777777" w:rsidR="00C618D5" w:rsidRDefault="00C618D5">
      <w:r>
        <w:separator/>
      </w:r>
    </w:p>
  </w:endnote>
  <w:endnote w:type="continuationSeparator" w:id="0">
    <w:p w14:paraId="6B1D1EF3" w14:textId="77777777" w:rsidR="00C618D5" w:rsidRDefault="00C6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234CE" w14:textId="77777777" w:rsidR="00C618D5" w:rsidRDefault="00C618D5">
      <w:r>
        <w:separator/>
      </w:r>
    </w:p>
  </w:footnote>
  <w:footnote w:type="continuationSeparator" w:id="0">
    <w:p w14:paraId="3CFD3AD1" w14:textId="77777777" w:rsidR="00C618D5" w:rsidRDefault="00C6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1EB4"/>
    <w:rsid w:val="000142ED"/>
    <w:rsid w:val="00016355"/>
    <w:rsid w:val="0003226D"/>
    <w:rsid w:val="00042BF3"/>
    <w:rsid w:val="00042EA5"/>
    <w:rsid w:val="00054909"/>
    <w:rsid w:val="00070069"/>
    <w:rsid w:val="00070465"/>
    <w:rsid w:val="00075029"/>
    <w:rsid w:val="00080F97"/>
    <w:rsid w:val="000D3BDA"/>
    <w:rsid w:val="000E0F15"/>
    <w:rsid w:val="00113138"/>
    <w:rsid w:val="00115185"/>
    <w:rsid w:val="00116B8B"/>
    <w:rsid w:val="0012278F"/>
    <w:rsid w:val="00147444"/>
    <w:rsid w:val="001533E1"/>
    <w:rsid w:val="00153874"/>
    <w:rsid w:val="001A358B"/>
    <w:rsid w:val="001B3FD1"/>
    <w:rsid w:val="001C2776"/>
    <w:rsid w:val="002375D1"/>
    <w:rsid w:val="00283B82"/>
    <w:rsid w:val="00285A9E"/>
    <w:rsid w:val="00292036"/>
    <w:rsid w:val="002B636F"/>
    <w:rsid w:val="002C2229"/>
    <w:rsid w:val="002C2FC5"/>
    <w:rsid w:val="002C3853"/>
    <w:rsid w:val="002E08BB"/>
    <w:rsid w:val="002E0D80"/>
    <w:rsid w:val="002E6831"/>
    <w:rsid w:val="002F14BF"/>
    <w:rsid w:val="0031530C"/>
    <w:rsid w:val="0032347C"/>
    <w:rsid w:val="00337C21"/>
    <w:rsid w:val="00353742"/>
    <w:rsid w:val="00360D9A"/>
    <w:rsid w:val="00392DAE"/>
    <w:rsid w:val="003A1E43"/>
    <w:rsid w:val="003C210D"/>
    <w:rsid w:val="003D7D7D"/>
    <w:rsid w:val="003F7BCB"/>
    <w:rsid w:val="004076C6"/>
    <w:rsid w:val="00417786"/>
    <w:rsid w:val="00431BE3"/>
    <w:rsid w:val="00452170"/>
    <w:rsid w:val="00457DEF"/>
    <w:rsid w:val="004A3576"/>
    <w:rsid w:val="004B61A0"/>
    <w:rsid w:val="004E12D6"/>
    <w:rsid w:val="004E7F15"/>
    <w:rsid w:val="00500148"/>
    <w:rsid w:val="005143E7"/>
    <w:rsid w:val="0055720D"/>
    <w:rsid w:val="005927D7"/>
    <w:rsid w:val="005A1202"/>
    <w:rsid w:val="005A2F61"/>
    <w:rsid w:val="005B4E75"/>
    <w:rsid w:val="005C6DE3"/>
    <w:rsid w:val="005F0C0B"/>
    <w:rsid w:val="00636B4A"/>
    <w:rsid w:val="00636E6B"/>
    <w:rsid w:val="006460A9"/>
    <w:rsid w:val="00657881"/>
    <w:rsid w:val="00670AC4"/>
    <w:rsid w:val="00686C99"/>
    <w:rsid w:val="00697DA6"/>
    <w:rsid w:val="006A0425"/>
    <w:rsid w:val="006A3992"/>
    <w:rsid w:val="006B0206"/>
    <w:rsid w:val="006C0759"/>
    <w:rsid w:val="006C2329"/>
    <w:rsid w:val="006E355D"/>
    <w:rsid w:val="006F6A57"/>
    <w:rsid w:val="00702174"/>
    <w:rsid w:val="007238BE"/>
    <w:rsid w:val="007334B4"/>
    <w:rsid w:val="00746F33"/>
    <w:rsid w:val="007475A2"/>
    <w:rsid w:val="00765C4F"/>
    <w:rsid w:val="007733DF"/>
    <w:rsid w:val="00787397"/>
    <w:rsid w:val="00797D50"/>
    <w:rsid w:val="007A767F"/>
    <w:rsid w:val="007C3175"/>
    <w:rsid w:val="007C3EA6"/>
    <w:rsid w:val="007F7B97"/>
    <w:rsid w:val="008025CE"/>
    <w:rsid w:val="008269CD"/>
    <w:rsid w:val="00833E80"/>
    <w:rsid w:val="00836DC4"/>
    <w:rsid w:val="008377F2"/>
    <w:rsid w:val="00860AB3"/>
    <w:rsid w:val="00862339"/>
    <w:rsid w:val="008B3806"/>
    <w:rsid w:val="00915DDB"/>
    <w:rsid w:val="00927A52"/>
    <w:rsid w:val="00930D17"/>
    <w:rsid w:val="009479A7"/>
    <w:rsid w:val="00954017"/>
    <w:rsid w:val="00956356"/>
    <w:rsid w:val="0097014B"/>
    <w:rsid w:val="00990A1C"/>
    <w:rsid w:val="00995A45"/>
    <w:rsid w:val="009A398C"/>
    <w:rsid w:val="009A426B"/>
    <w:rsid w:val="009B5F8D"/>
    <w:rsid w:val="009C42D1"/>
    <w:rsid w:val="009D5ADF"/>
    <w:rsid w:val="009F0ADA"/>
    <w:rsid w:val="00A25EB8"/>
    <w:rsid w:val="00A4066A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B58C0"/>
    <w:rsid w:val="00AC243C"/>
    <w:rsid w:val="00AC6F2E"/>
    <w:rsid w:val="00AE1879"/>
    <w:rsid w:val="00AE2546"/>
    <w:rsid w:val="00AE554A"/>
    <w:rsid w:val="00B0447C"/>
    <w:rsid w:val="00B04671"/>
    <w:rsid w:val="00B41F29"/>
    <w:rsid w:val="00B530DF"/>
    <w:rsid w:val="00B537A5"/>
    <w:rsid w:val="00B712F9"/>
    <w:rsid w:val="00BB4F0D"/>
    <w:rsid w:val="00BB7AF5"/>
    <w:rsid w:val="00BC562F"/>
    <w:rsid w:val="00BD2730"/>
    <w:rsid w:val="00BE3E19"/>
    <w:rsid w:val="00BF1E1A"/>
    <w:rsid w:val="00BF3FDA"/>
    <w:rsid w:val="00C05804"/>
    <w:rsid w:val="00C31E5E"/>
    <w:rsid w:val="00C32CDB"/>
    <w:rsid w:val="00C42D35"/>
    <w:rsid w:val="00C618D5"/>
    <w:rsid w:val="00C664AD"/>
    <w:rsid w:val="00C66D76"/>
    <w:rsid w:val="00C76F28"/>
    <w:rsid w:val="00C8050A"/>
    <w:rsid w:val="00C83165"/>
    <w:rsid w:val="00C9636F"/>
    <w:rsid w:val="00CB479E"/>
    <w:rsid w:val="00CC300B"/>
    <w:rsid w:val="00CD3A9B"/>
    <w:rsid w:val="00CE4D91"/>
    <w:rsid w:val="00CE6EF8"/>
    <w:rsid w:val="00D113BF"/>
    <w:rsid w:val="00D34810"/>
    <w:rsid w:val="00D56E05"/>
    <w:rsid w:val="00D57BE0"/>
    <w:rsid w:val="00D733E0"/>
    <w:rsid w:val="00D83B3E"/>
    <w:rsid w:val="00DD13FE"/>
    <w:rsid w:val="00E27CB9"/>
    <w:rsid w:val="00E5701B"/>
    <w:rsid w:val="00E7143A"/>
    <w:rsid w:val="00E73E70"/>
    <w:rsid w:val="00E7636C"/>
    <w:rsid w:val="00EB3B48"/>
    <w:rsid w:val="00EC13B0"/>
    <w:rsid w:val="00ED4538"/>
    <w:rsid w:val="00ED72A8"/>
    <w:rsid w:val="00EE56F6"/>
    <w:rsid w:val="00EF6927"/>
    <w:rsid w:val="00F04E57"/>
    <w:rsid w:val="00F2447F"/>
    <w:rsid w:val="00F33F00"/>
    <w:rsid w:val="00F341E6"/>
    <w:rsid w:val="00F4589F"/>
    <w:rsid w:val="00F46093"/>
    <w:rsid w:val="00F50C1E"/>
    <w:rsid w:val="00F573A1"/>
    <w:rsid w:val="00F709DF"/>
    <w:rsid w:val="00F8400B"/>
    <w:rsid w:val="00F84A66"/>
    <w:rsid w:val="00FA09BD"/>
    <w:rsid w:val="00FB59D3"/>
    <w:rsid w:val="00FC2C17"/>
    <w:rsid w:val="00FC3612"/>
    <w:rsid w:val="00FC69EE"/>
    <w:rsid w:val="00FD10E8"/>
    <w:rsid w:val="00FD792A"/>
    <w:rsid w:val="00FE4B85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F08CA306-103F-402C-953C-463F2703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ED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509A22C-A9DC-45D3-96FA-3CE1B097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2022-03-10T11:45:00Z</cp:lastPrinted>
  <dcterms:created xsi:type="dcterms:W3CDTF">2023-05-25T11:04:00Z</dcterms:created>
  <dcterms:modified xsi:type="dcterms:W3CDTF">2023-05-25T11:04:00Z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