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ED97" w14:textId="77777777" w:rsidR="00DD11A6" w:rsidRPr="00382258" w:rsidRDefault="00DD11A6" w:rsidP="00DD11A6">
      <w:pPr>
        <w:ind w:left="0" w:firstLine="0"/>
        <w:jc w:val="center"/>
        <w:rPr>
          <w:sz w:val="27"/>
          <w:szCs w:val="27"/>
        </w:rPr>
      </w:pPr>
      <w:r w:rsidRPr="00382258">
        <w:rPr>
          <w:sz w:val="27"/>
          <w:szCs w:val="27"/>
        </w:rPr>
        <w:t>ATA Nº 0</w:t>
      </w:r>
      <w:r>
        <w:rPr>
          <w:sz w:val="27"/>
          <w:szCs w:val="27"/>
        </w:rPr>
        <w:t>7</w:t>
      </w:r>
      <w:r w:rsidRPr="00382258">
        <w:rPr>
          <w:sz w:val="27"/>
          <w:szCs w:val="27"/>
        </w:rPr>
        <w:t>/2026</w:t>
      </w:r>
    </w:p>
    <w:p w14:paraId="07B9B0FF" w14:textId="77777777" w:rsidR="00DD11A6" w:rsidRPr="000956FA" w:rsidRDefault="00DD11A6" w:rsidP="00DD11A6">
      <w:pPr>
        <w:tabs>
          <w:tab w:val="left" w:pos="1170"/>
        </w:tabs>
        <w:ind w:left="142" w:right="-285" w:firstLine="0"/>
        <w:rPr>
          <w:rFonts w:cstheme="minorHAnsi"/>
          <w:sz w:val="28"/>
          <w:szCs w:val="28"/>
        </w:rPr>
      </w:pPr>
    </w:p>
    <w:p w14:paraId="601E97F4" w14:textId="17558B9B" w:rsidR="00A831CC" w:rsidRDefault="00DD11A6" w:rsidP="00DD11A6">
      <w:pPr>
        <w:ind w:firstLine="0"/>
      </w:pPr>
      <w:r w:rsidRPr="000956FA">
        <w:rPr>
          <w:rFonts w:asciiTheme="majorHAnsi" w:hAnsiTheme="majorHAnsi" w:cstheme="majorHAnsi"/>
          <w:sz w:val="28"/>
          <w:szCs w:val="28"/>
        </w:rPr>
        <w:t xml:space="preserve">Aos </w:t>
      </w:r>
      <w:r>
        <w:rPr>
          <w:rFonts w:asciiTheme="majorHAnsi" w:hAnsiTheme="majorHAnsi" w:cstheme="majorHAnsi"/>
          <w:sz w:val="28"/>
          <w:szCs w:val="28"/>
        </w:rPr>
        <w:t>dezesseis</w:t>
      </w:r>
      <w:r w:rsidRPr="000956FA">
        <w:rPr>
          <w:rFonts w:asciiTheme="majorHAnsi" w:hAnsiTheme="majorHAnsi" w:cstheme="majorHAnsi"/>
          <w:sz w:val="28"/>
          <w:szCs w:val="28"/>
        </w:rPr>
        <w:t xml:space="preserve"> dias do mês de </w:t>
      </w:r>
      <w:r>
        <w:rPr>
          <w:rFonts w:asciiTheme="majorHAnsi" w:hAnsiTheme="majorHAnsi" w:cstheme="majorHAnsi"/>
          <w:sz w:val="28"/>
          <w:szCs w:val="28"/>
        </w:rPr>
        <w:t>março</w:t>
      </w:r>
      <w:r w:rsidRPr="000956FA">
        <w:rPr>
          <w:rFonts w:asciiTheme="majorHAnsi" w:hAnsiTheme="majorHAnsi" w:cstheme="majorHAnsi"/>
          <w:sz w:val="28"/>
          <w:szCs w:val="28"/>
        </w:rPr>
        <w:t xml:space="preserve"> de dois mil e vinte e seis (</w:t>
      </w:r>
      <w:r>
        <w:rPr>
          <w:rFonts w:asciiTheme="majorHAnsi" w:hAnsiTheme="majorHAnsi" w:cstheme="majorHAnsi"/>
          <w:sz w:val="28"/>
          <w:szCs w:val="28"/>
        </w:rPr>
        <w:t>16</w:t>
      </w:r>
      <w:r w:rsidRPr="000956FA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>03</w:t>
      </w:r>
      <w:r w:rsidRPr="000956FA">
        <w:rPr>
          <w:rFonts w:asciiTheme="majorHAnsi" w:hAnsiTheme="majorHAnsi" w:cstheme="majorHAnsi"/>
          <w:sz w:val="28"/>
          <w:szCs w:val="28"/>
        </w:rPr>
        <w:t xml:space="preserve">-2026), as dezenove horas (19h) com a totalidade dos vereadores presentes, conforme consta no livro de presenças, realizou-se a </w:t>
      </w:r>
      <w:r>
        <w:rPr>
          <w:rFonts w:asciiTheme="majorHAnsi" w:hAnsiTheme="majorHAnsi" w:cstheme="majorHAnsi"/>
          <w:sz w:val="28"/>
          <w:szCs w:val="28"/>
        </w:rPr>
        <w:t>sétima</w:t>
      </w:r>
      <w:r w:rsidRPr="000956FA">
        <w:rPr>
          <w:rFonts w:asciiTheme="majorHAnsi" w:hAnsiTheme="majorHAnsi" w:cstheme="majorHAnsi"/>
          <w:sz w:val="28"/>
          <w:szCs w:val="28"/>
        </w:rPr>
        <w:t xml:space="preserve"> (</w:t>
      </w:r>
      <w:r>
        <w:rPr>
          <w:rFonts w:asciiTheme="majorHAnsi" w:hAnsiTheme="majorHAnsi" w:cstheme="majorHAnsi"/>
          <w:sz w:val="28"/>
          <w:szCs w:val="28"/>
        </w:rPr>
        <w:t>7</w:t>
      </w:r>
      <w:r w:rsidRPr="000956FA">
        <w:rPr>
          <w:rFonts w:asciiTheme="majorHAnsi" w:hAnsiTheme="majorHAnsi" w:cstheme="majorHAnsi"/>
          <w:sz w:val="28"/>
          <w:szCs w:val="28"/>
        </w:rPr>
        <w:t>ª) Reunião Ordinária nas dependências da câmara de vereadores, de Sete de Setembro sob a Presidência do vereador Senhor Danilson Peres -PDT, o qual saudou os presentes, dando-lhes boas-vindas a todos. Após a abertura o Senhor presidente solicitou a leitura da Passagem Bíblica pel</w:t>
      </w:r>
      <w:r>
        <w:rPr>
          <w:rFonts w:asciiTheme="majorHAnsi" w:hAnsiTheme="majorHAnsi" w:cstheme="majorHAnsi"/>
          <w:sz w:val="28"/>
          <w:szCs w:val="28"/>
        </w:rPr>
        <w:t>o</w:t>
      </w:r>
      <w:r w:rsidRPr="000956FA">
        <w:rPr>
          <w:rFonts w:asciiTheme="majorHAnsi" w:hAnsiTheme="majorHAnsi" w:cstheme="majorHAnsi"/>
          <w:sz w:val="28"/>
          <w:szCs w:val="28"/>
        </w:rPr>
        <w:t xml:space="preserve"> vereador</w:t>
      </w:r>
      <w:r>
        <w:rPr>
          <w:rFonts w:asciiTheme="majorHAnsi" w:hAnsiTheme="majorHAnsi" w:cstheme="majorHAnsi"/>
          <w:sz w:val="28"/>
          <w:szCs w:val="28"/>
        </w:rPr>
        <w:t xml:space="preserve"> Pedro</w:t>
      </w:r>
      <w:r w:rsidRPr="000956FA">
        <w:rPr>
          <w:rFonts w:asciiTheme="majorHAnsi" w:hAnsiTheme="majorHAnsi" w:cstheme="majorHAnsi"/>
          <w:sz w:val="28"/>
          <w:szCs w:val="28"/>
        </w:rPr>
        <w:t>.</w:t>
      </w:r>
      <w:r w:rsidRPr="000956FA">
        <w:rPr>
          <w:rFonts w:cstheme="minorHAnsi"/>
          <w:sz w:val="28"/>
          <w:szCs w:val="28"/>
        </w:rPr>
        <w:t xml:space="preserve"> </w:t>
      </w:r>
      <w:r w:rsidRPr="00E1015B">
        <w:rPr>
          <w:rFonts w:cstheme="minorHAnsi"/>
          <w:b/>
          <w:bCs/>
          <w:sz w:val="28"/>
          <w:szCs w:val="28"/>
        </w:rPr>
        <w:t xml:space="preserve">Passou-se, então, à </w:t>
      </w:r>
      <w:r w:rsidRPr="00E1015B">
        <w:rPr>
          <w:rFonts w:eastAsiaTheme="majorEastAsia" w:cstheme="minorHAnsi"/>
          <w:b/>
          <w:bCs/>
          <w:sz w:val="28"/>
          <w:szCs w:val="28"/>
        </w:rPr>
        <w:t>Ordem do Dia</w:t>
      </w:r>
      <w:r w:rsidRPr="00E1015B">
        <w:rPr>
          <w:rFonts w:cstheme="minorHAnsi"/>
          <w:sz w:val="28"/>
          <w:szCs w:val="28"/>
        </w:rPr>
        <w:t xml:space="preserve">. </w:t>
      </w:r>
      <w:r w:rsidRPr="00E1015B">
        <w:rPr>
          <w:rFonts w:cstheme="minorHAnsi"/>
          <w:b/>
          <w:bCs/>
          <w:i/>
          <w:iCs/>
          <w:color w:val="EE0000"/>
          <w:sz w:val="28"/>
          <w:szCs w:val="28"/>
          <w:u w:val="single"/>
        </w:rPr>
        <w:t>Matéria do Poder Executivo</w:t>
      </w:r>
      <w:r w:rsidRPr="00E1015B">
        <w:rPr>
          <w:rFonts w:cstheme="minorHAnsi"/>
          <w:sz w:val="28"/>
          <w:szCs w:val="28"/>
        </w:rPr>
        <w:t>.</w:t>
      </w:r>
      <w:r w:rsidRPr="00E1015B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pt-BR"/>
        </w:rPr>
        <w:t xml:space="preserve"> 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15/2026</w:t>
      </w:r>
      <w:r w:rsidRPr="00DB223B">
        <w:rPr>
          <w:rFonts w:cstheme="minorHAnsi"/>
          <w:sz w:val="28"/>
          <w:szCs w:val="28"/>
        </w:rPr>
        <w:t>, que “Regulamenta as diárias no âmbito do Poder Executivo, bem como o pagamento de despesas, deslocamentos e prestação de contas, e dá outras providências”. Considerando o recebimento do Ofício GAB nº 054/2026, encaminhado pelo Poder Executivo, o qual encaminha Projeto Substitutivo, a matéria foi remetida à Assessoria Jurídica para estudo e emissão de parecer.</w:t>
      </w:r>
      <w:r>
        <w:rPr>
          <w:rFonts w:cstheme="minorHAnsi"/>
          <w:sz w:val="28"/>
          <w:szCs w:val="28"/>
        </w:rPr>
        <w:t xml:space="preserve">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17/2026,</w:t>
      </w:r>
      <w:r w:rsidRPr="00DB223B">
        <w:rPr>
          <w:rFonts w:cstheme="minorHAnsi"/>
          <w:sz w:val="28"/>
          <w:szCs w:val="28"/>
        </w:rPr>
        <w:t xml:space="preserve"> que “Altera a Lei Municipal nº 789/2011, e dá outras providências”. Considerando o recebimento do Ofício GAB nº 055/2026, encaminhado pelo Poder Executivo, o qual encaminha Projeto Substitutivo, a matéria foi remetida à Assessoria Jurídica para estudo e emissão de parecer.</w:t>
      </w:r>
      <w:r>
        <w:rPr>
          <w:rFonts w:cstheme="minorHAnsi"/>
          <w:sz w:val="28"/>
          <w:szCs w:val="28"/>
        </w:rPr>
        <w:t xml:space="preserve">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18/2026,</w:t>
      </w:r>
      <w:r w:rsidRPr="00DB223B">
        <w:rPr>
          <w:rFonts w:cstheme="minorHAnsi"/>
          <w:sz w:val="28"/>
          <w:szCs w:val="28"/>
        </w:rPr>
        <w:t xml:space="preserve"> que “Altera padrões de vencimento das categorias funcionais de Carpinteiro e Pedreiro para o padrão 05, na Lei Municipal nº 789/2011, e dá outras providências”. Considerando o recebimento do Ofício GAB nº 056/2026, encaminhado pelo Poder Executivo, o qual encaminha Projeto Substitutivo, a matéria foi remetida à Assessoria Jurídica para estudo e emissão de parecer.</w:t>
      </w:r>
      <w:r>
        <w:rPr>
          <w:rFonts w:cstheme="minorHAnsi"/>
          <w:sz w:val="28"/>
          <w:szCs w:val="28"/>
        </w:rPr>
        <w:t xml:space="preserve">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19/2026,</w:t>
      </w:r>
      <w:r w:rsidRPr="00DB223B">
        <w:rPr>
          <w:rFonts w:cstheme="minorHAnsi"/>
          <w:sz w:val="28"/>
          <w:szCs w:val="28"/>
        </w:rPr>
        <w:t xml:space="preserve"> que “Autoriza a contratação temporária de 01 Psicopedagogo, para atender à necessidade temporária de excepcional interesse público, e dá outras providências”, o qual foi encaminhado às Comissões para estudo e emissão de parecer.</w:t>
      </w:r>
      <w:r>
        <w:rPr>
          <w:rFonts w:cstheme="minorHAnsi"/>
          <w:sz w:val="28"/>
          <w:szCs w:val="28"/>
        </w:rPr>
        <w:t xml:space="preserve">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20/2026,</w:t>
      </w:r>
      <w:r w:rsidRPr="00DB223B">
        <w:rPr>
          <w:rFonts w:cstheme="minorHAnsi"/>
          <w:sz w:val="28"/>
          <w:szCs w:val="28"/>
        </w:rPr>
        <w:t xml:space="preserve"> que “Institui gratificação pelo encargo de membro de Comissão de Sindicância ou Processo Administrativo Disciplinar, e dá outras providências”, o qual foi encaminhado às Comissões para estudo e emissão de parecer.</w:t>
      </w:r>
      <w:r>
        <w:rPr>
          <w:rFonts w:cstheme="minorHAnsi"/>
          <w:sz w:val="28"/>
          <w:szCs w:val="28"/>
        </w:rPr>
        <w:t xml:space="preserve"> </w:t>
      </w:r>
      <w:r w:rsidRPr="00DB223B">
        <w:rPr>
          <w:rFonts w:cstheme="minorHAnsi"/>
          <w:b/>
          <w:bCs/>
          <w:i/>
          <w:iCs/>
          <w:sz w:val="28"/>
          <w:szCs w:val="28"/>
          <w:u w:val="single"/>
        </w:rPr>
        <w:t>Projeto de Lei nº 21/2026,</w:t>
      </w:r>
      <w:r w:rsidRPr="00DB223B">
        <w:rPr>
          <w:rFonts w:cstheme="minorHAnsi"/>
          <w:sz w:val="28"/>
          <w:szCs w:val="28"/>
        </w:rPr>
        <w:t xml:space="preserve"> que “Dispõe sobre a instituição do Sistema Municipal de Proteção e Defesa Civil – SIMPDEC, da Coordenadoria Municipal de Proteção e Defesa Civil – COMPDEC, do Conselho Municipal de Proteção e Defesa Civil – CMPDC, do Fundo Municipal de Proteção e Defesa Civil – FUMPDEC, bem como estabelece o Plano Municipal de Proteção e Defesa Civil – PMPDC no Município de Sete de Setembro/RS, e dá outras providências”, o qual foi encaminhado à Assessoria Jurídica para estudo e emissão de parecer.</w:t>
      </w:r>
      <w:r w:rsidRPr="00434261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  </w:t>
      </w:r>
      <w:r w:rsidRPr="006C5CFC">
        <w:rPr>
          <w:rFonts w:eastAsia="Times New Roman" w:cstheme="minorHAnsi"/>
          <w:b/>
          <w:sz w:val="28"/>
          <w:szCs w:val="28"/>
          <w:lang w:eastAsia="pt-BR"/>
        </w:rPr>
        <w:t>MATÉRIA DO LEGISLATIVO MUNICIPAL:</w:t>
      </w:r>
      <w:r>
        <w:rPr>
          <w:rFonts w:eastAsia="Times New Roman" w:cstheme="minorHAnsi"/>
          <w:b/>
          <w:sz w:val="28"/>
          <w:szCs w:val="28"/>
          <w:lang w:eastAsia="pt-BR"/>
        </w:rPr>
        <w:t xml:space="preserve"> </w:t>
      </w:r>
      <w:r w:rsidRPr="006C5CFC">
        <w:rPr>
          <w:rFonts w:eastAsia="Times New Roman" w:cstheme="minorHAnsi"/>
          <w:b/>
          <w:bCs/>
          <w:sz w:val="28"/>
          <w:szCs w:val="28"/>
          <w:lang w:eastAsia="pt-BR"/>
        </w:rPr>
        <w:t>RELATÓRIO DE DIÁRIAS: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Nos termos do art. 3º da Lei Municipal nº 735/2010, os vereadores Ademar e Ângela, Assessora Jurídica Aline</w:t>
      </w:r>
      <w:r>
        <w:rPr>
          <w:rFonts w:eastAsia="Times New Roman" w:cstheme="minorHAnsi"/>
          <w:bCs/>
          <w:sz w:val="28"/>
          <w:szCs w:val="28"/>
          <w:lang w:eastAsia="pt-BR"/>
        </w:rPr>
        <w:t xml:space="preserve"> Copetti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e a Assessora Legislativa Aline</w:t>
      </w:r>
      <w:r>
        <w:rPr>
          <w:rFonts w:eastAsia="Times New Roman" w:cstheme="minorHAnsi"/>
          <w:bCs/>
          <w:sz w:val="28"/>
          <w:szCs w:val="28"/>
          <w:lang w:eastAsia="pt-BR"/>
        </w:rPr>
        <w:t xml:space="preserve"> Borges,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prestar</w:t>
      </w:r>
      <w:r>
        <w:rPr>
          <w:rFonts w:eastAsia="Times New Roman" w:cstheme="minorHAnsi"/>
          <w:bCs/>
          <w:sz w:val="28"/>
          <w:szCs w:val="28"/>
          <w:lang w:eastAsia="pt-BR"/>
        </w:rPr>
        <w:t>am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seu</w:t>
      </w:r>
      <w:r>
        <w:rPr>
          <w:rFonts w:eastAsia="Times New Roman" w:cstheme="minorHAnsi"/>
          <w:bCs/>
          <w:sz w:val="28"/>
          <w:szCs w:val="28"/>
          <w:lang w:eastAsia="pt-BR"/>
        </w:rPr>
        <w:t>s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relatório</w:t>
      </w:r>
      <w:r>
        <w:rPr>
          <w:rFonts w:eastAsia="Times New Roman" w:cstheme="minorHAnsi"/>
          <w:bCs/>
          <w:sz w:val="28"/>
          <w:szCs w:val="28"/>
          <w:lang w:eastAsia="pt-BR"/>
        </w:rPr>
        <w:t>s</w:t>
      </w:r>
      <w:r w:rsidRPr="006C5CFC">
        <w:rPr>
          <w:rFonts w:eastAsia="Times New Roman" w:cstheme="minorHAnsi"/>
          <w:bCs/>
          <w:sz w:val="28"/>
          <w:szCs w:val="28"/>
          <w:lang w:eastAsia="pt-BR"/>
        </w:rPr>
        <w:t xml:space="preserve"> verbal sobre a agenda realizada na Capital do Estado- RS.</w:t>
      </w:r>
      <w:r>
        <w:rPr>
          <w:rFonts w:eastAsia="Times New Roman" w:cstheme="minorHAnsi"/>
          <w:b/>
          <w:sz w:val="28"/>
          <w:szCs w:val="28"/>
          <w:lang w:eastAsia="pt-BR"/>
        </w:rPr>
        <w:t xml:space="preserve"> </w:t>
      </w:r>
      <w:r w:rsidRPr="000956FA">
        <w:rPr>
          <w:rFonts w:cstheme="minorHAnsi"/>
          <w:b/>
          <w:bCs/>
          <w:i/>
          <w:iCs/>
          <w:sz w:val="28"/>
          <w:szCs w:val="28"/>
          <w:u w:val="single"/>
        </w:rPr>
        <w:t>Matéria do Grande Expediente.</w:t>
      </w:r>
      <w:r w:rsidRPr="000956FA">
        <w:rPr>
          <w:sz w:val="28"/>
          <w:szCs w:val="28"/>
        </w:rPr>
        <w:t xml:space="preserve"> </w:t>
      </w:r>
      <w:r w:rsidRPr="000956FA">
        <w:rPr>
          <w:rFonts w:asciiTheme="majorHAnsi" w:hAnsiTheme="majorHAnsi" w:cstheme="majorHAnsi"/>
          <w:sz w:val="28"/>
          <w:szCs w:val="28"/>
        </w:rPr>
        <w:t>Onde a Senhor presidente Danilson Peres-PDT colocou a palavra a disposição dos colegas vereadores e vereadoras.</w:t>
      </w:r>
      <w:r w:rsidRPr="000956FA">
        <w:rPr>
          <w:sz w:val="28"/>
          <w:szCs w:val="28"/>
        </w:rPr>
        <w:t xml:space="preserve"> </w:t>
      </w:r>
      <w:r w:rsidRPr="000956FA">
        <w:rPr>
          <w:rFonts w:cstheme="minorHAnsi"/>
          <w:b/>
          <w:i/>
          <w:iCs/>
          <w:color w:val="EE0000"/>
          <w:sz w:val="28"/>
          <w:szCs w:val="28"/>
          <w:u w:val="single"/>
        </w:rPr>
        <w:t xml:space="preserve">Vereador </w:t>
      </w:r>
      <w:r>
        <w:rPr>
          <w:rFonts w:cstheme="minorHAnsi"/>
          <w:b/>
          <w:i/>
          <w:iCs/>
          <w:color w:val="EE0000"/>
          <w:sz w:val="28"/>
          <w:szCs w:val="28"/>
          <w:u w:val="single"/>
        </w:rPr>
        <w:t xml:space="preserve">Adelar Donadel </w:t>
      </w:r>
      <w:r w:rsidRPr="000956FA">
        <w:rPr>
          <w:rFonts w:cstheme="minorHAnsi"/>
          <w:b/>
          <w:i/>
          <w:iCs/>
          <w:color w:val="EE0000"/>
          <w:sz w:val="28"/>
          <w:szCs w:val="28"/>
          <w:u w:val="single"/>
        </w:rPr>
        <w:t>-P</w:t>
      </w:r>
      <w:r>
        <w:rPr>
          <w:rFonts w:cstheme="minorHAnsi"/>
          <w:b/>
          <w:i/>
          <w:iCs/>
          <w:color w:val="EE0000"/>
          <w:sz w:val="28"/>
          <w:szCs w:val="28"/>
          <w:u w:val="single"/>
        </w:rPr>
        <w:t>P</w:t>
      </w:r>
      <w:r w:rsidRPr="000956FA">
        <w:rPr>
          <w:rFonts w:cstheme="minorHAnsi"/>
          <w:sz w:val="28"/>
          <w:szCs w:val="28"/>
        </w:rPr>
        <w:t>,</w:t>
      </w:r>
      <w:r w:rsidRPr="006453A1">
        <w:rPr>
          <w:sz w:val="28"/>
          <w:szCs w:val="28"/>
        </w:rPr>
        <w:t xml:space="preserve"> </w:t>
      </w:r>
      <w:r w:rsidRPr="003A17CB">
        <w:rPr>
          <w:sz w:val="28"/>
          <w:szCs w:val="28"/>
        </w:rPr>
        <w:t>saudou o Senhor Presidente, os colegas Vereadores e Vereadoras e as assessoras.</w:t>
      </w:r>
      <w:r>
        <w:rPr>
          <w:sz w:val="28"/>
          <w:szCs w:val="28"/>
        </w:rPr>
        <w:t xml:space="preserve"> </w:t>
      </w:r>
      <w:r w:rsidRPr="00B5285C">
        <w:rPr>
          <w:sz w:val="28"/>
          <w:szCs w:val="28"/>
        </w:rPr>
        <w:t>Inicialmente, agradeceu ao Deputado Pedro Westphalen – PP pela destinação de emenda parlamentar no valor de R$ 97.</w:t>
      </w:r>
      <w:r>
        <w:rPr>
          <w:sz w:val="28"/>
          <w:szCs w:val="28"/>
        </w:rPr>
        <w:t>516</w:t>
      </w:r>
      <w:r w:rsidRPr="00B5285C">
        <w:rPr>
          <w:sz w:val="28"/>
          <w:szCs w:val="28"/>
        </w:rPr>
        <w:t>,00, destinada à Secretaria</w:t>
      </w:r>
      <w:r>
        <w:rPr>
          <w:sz w:val="28"/>
          <w:szCs w:val="28"/>
        </w:rPr>
        <w:t xml:space="preserve"> Municipal</w:t>
      </w:r>
      <w:r w:rsidRPr="00B5285C">
        <w:rPr>
          <w:sz w:val="28"/>
          <w:szCs w:val="28"/>
        </w:rPr>
        <w:t xml:space="preserve"> de </w:t>
      </w:r>
      <w:r w:rsidRPr="00B5285C">
        <w:rPr>
          <w:sz w:val="28"/>
          <w:szCs w:val="28"/>
        </w:rPr>
        <w:lastRenderedPageBreak/>
        <w:t>Saúde e Assistência Social do município, destacando a importância do recurso. Registrou também agradecimento ao assessor do deputado</w:t>
      </w:r>
      <w:r>
        <w:rPr>
          <w:sz w:val="28"/>
          <w:szCs w:val="28"/>
        </w:rPr>
        <w:t xml:space="preserve"> Sr. Adair Trott</w:t>
      </w:r>
      <w:r w:rsidRPr="00B5285C">
        <w:rPr>
          <w:sz w:val="28"/>
          <w:szCs w:val="28"/>
        </w:rPr>
        <w:t>, que esteve no município durante a semana.</w:t>
      </w:r>
      <w:r>
        <w:rPr>
          <w:sz w:val="28"/>
          <w:szCs w:val="28"/>
        </w:rPr>
        <w:t xml:space="preserve"> </w:t>
      </w:r>
      <w:r w:rsidRPr="00B5285C">
        <w:rPr>
          <w:sz w:val="28"/>
          <w:szCs w:val="28"/>
        </w:rPr>
        <w:t>Na oportunidade, agradeceu ainda à Deputada Federal Any Ortiz – Cidadania/RS pela destinação de emenda no valor de R$ 100.000,00, igualmente destinada à área da saúde, ressaltando a relevância do recurso para o município.</w:t>
      </w:r>
      <w:r>
        <w:rPr>
          <w:sz w:val="28"/>
          <w:szCs w:val="28"/>
        </w:rPr>
        <w:t xml:space="preserve"> </w:t>
      </w:r>
      <w:r w:rsidRPr="00C15510">
        <w:rPr>
          <w:rFonts w:cstheme="minorHAnsi"/>
          <w:b/>
          <w:i/>
          <w:iCs/>
          <w:color w:val="EE0000"/>
          <w:sz w:val="28"/>
          <w:szCs w:val="28"/>
          <w:u w:val="single"/>
        </w:rPr>
        <w:t>Vereador Pedro Teikowski -MDB</w:t>
      </w:r>
      <w:r w:rsidRPr="00C15510">
        <w:rPr>
          <w:rFonts w:cstheme="minorHAnsi"/>
          <w:sz w:val="28"/>
          <w:szCs w:val="28"/>
        </w:rPr>
        <w:t>,</w:t>
      </w:r>
      <w:r w:rsidRPr="00C37C1A">
        <w:rPr>
          <w:sz w:val="28"/>
          <w:szCs w:val="28"/>
        </w:rPr>
        <w:t xml:space="preserve"> </w:t>
      </w:r>
      <w:r w:rsidRPr="000E4075">
        <w:rPr>
          <w:sz w:val="28"/>
          <w:szCs w:val="28"/>
        </w:rPr>
        <w:t>saudou o Senhor Presidente, os colegas Vereadores e Vereadoras e as assessoras. Inicialmente, agradeceu ao Deputado Federal Márcio Biolchi – MDB e ao Deputado Estadual Juvir Costella – MDB pela destinação de emenda parlamentar no valor de R$ 100.000,00, recebida pelo município no dia 12, destacando a importância do recurso.</w:t>
      </w:r>
      <w:r>
        <w:rPr>
          <w:sz w:val="28"/>
          <w:szCs w:val="28"/>
        </w:rPr>
        <w:t xml:space="preserve"> </w:t>
      </w:r>
      <w:r w:rsidRPr="000E4075">
        <w:rPr>
          <w:sz w:val="28"/>
          <w:szCs w:val="28"/>
        </w:rPr>
        <w:t>Na oportunidade, parabenizou a Secretaria Municipal de Saúde pelo desempenho alcançado, ressaltando que, nos dois últimos quadrimestres de 2025, o município obteve nota máxima no Sistema de Informação e Avaliação da Atenção Primária à Saúde (SIAPS), evidenciando a qualidade dos serviços prestados. Por fim, parabenizou toda a equipe pelo trabalho realizado.</w:t>
      </w:r>
      <w:r>
        <w:rPr>
          <w:sz w:val="28"/>
          <w:szCs w:val="28"/>
        </w:rPr>
        <w:t xml:space="preserve"> </w:t>
      </w:r>
      <w:r w:rsidRPr="00C15510">
        <w:rPr>
          <w:sz w:val="28"/>
          <w:szCs w:val="28"/>
        </w:rPr>
        <w:t xml:space="preserve"> </w:t>
      </w:r>
      <w:r w:rsidRPr="000956FA">
        <w:rPr>
          <w:rFonts w:cstheme="minorHAnsi"/>
          <w:b/>
          <w:i/>
          <w:iCs/>
          <w:color w:val="EE0000"/>
          <w:sz w:val="28"/>
          <w:szCs w:val="28"/>
          <w:u w:val="single"/>
        </w:rPr>
        <w:t>Vereador</w:t>
      </w:r>
      <w:r>
        <w:rPr>
          <w:rFonts w:cstheme="minorHAnsi"/>
          <w:b/>
          <w:i/>
          <w:iCs/>
          <w:color w:val="EE0000"/>
          <w:sz w:val="28"/>
          <w:szCs w:val="28"/>
          <w:u w:val="single"/>
        </w:rPr>
        <w:t>a Ângela Teikowski-PT</w:t>
      </w:r>
      <w:r w:rsidRPr="000956FA">
        <w:rPr>
          <w:rFonts w:cstheme="minorHAnsi"/>
          <w:sz w:val="28"/>
          <w:szCs w:val="28"/>
        </w:rPr>
        <w:t>,</w:t>
      </w:r>
      <w:r w:rsidRPr="006453A1">
        <w:rPr>
          <w:sz w:val="28"/>
          <w:szCs w:val="28"/>
        </w:rPr>
        <w:t xml:space="preserve"> </w:t>
      </w:r>
      <w:r w:rsidRPr="003A17CB">
        <w:rPr>
          <w:sz w:val="28"/>
          <w:szCs w:val="28"/>
        </w:rPr>
        <w:t xml:space="preserve">saudou o Senhor Presidente, os colegas Vereadores </w:t>
      </w:r>
      <w:r>
        <w:rPr>
          <w:sz w:val="28"/>
          <w:szCs w:val="28"/>
        </w:rPr>
        <w:t>a</w:t>
      </w:r>
      <w:r w:rsidRPr="003A17CB">
        <w:rPr>
          <w:sz w:val="28"/>
          <w:szCs w:val="28"/>
        </w:rPr>
        <w:t xml:space="preserve"> Vereadora</w:t>
      </w:r>
      <w:r>
        <w:rPr>
          <w:sz w:val="28"/>
          <w:szCs w:val="28"/>
        </w:rPr>
        <w:t xml:space="preserve"> Bruna</w:t>
      </w:r>
      <w:r w:rsidRPr="003A17CB">
        <w:rPr>
          <w:sz w:val="28"/>
          <w:szCs w:val="28"/>
        </w:rPr>
        <w:t xml:space="preserve"> e as assessoras.</w:t>
      </w:r>
      <w:r>
        <w:rPr>
          <w:sz w:val="28"/>
          <w:szCs w:val="28"/>
        </w:rPr>
        <w:t xml:space="preserve"> R</w:t>
      </w:r>
      <w:r w:rsidRPr="005E0E88">
        <w:rPr>
          <w:sz w:val="28"/>
          <w:szCs w:val="28"/>
        </w:rPr>
        <w:t xml:space="preserve">egistrou que foi concretizada a emenda parlamentar no valor de R$ 200.000,00, destinada pelo Deputado Federal Bohn Gass – PT, para a aquisição de implementos, visando atender grupo de agricultores </w:t>
      </w:r>
      <w:r>
        <w:rPr>
          <w:sz w:val="28"/>
          <w:szCs w:val="28"/>
        </w:rPr>
        <w:t>do município,</w:t>
      </w:r>
      <w:r>
        <w:t xml:space="preserve"> </w:t>
      </w:r>
      <w:r w:rsidRPr="00BE47D3">
        <w:rPr>
          <w:sz w:val="28"/>
          <w:szCs w:val="28"/>
        </w:rPr>
        <w:t>agradeceu ao Deputado pela emenda enviada, destacando que o recurso será de grande utilidade para a agricultura do município</w:t>
      </w:r>
      <w:r>
        <w:rPr>
          <w:sz w:val="28"/>
          <w:szCs w:val="28"/>
        </w:rPr>
        <w:t xml:space="preserve">. </w:t>
      </w:r>
      <w:r w:rsidRPr="00BE47D3">
        <w:rPr>
          <w:sz w:val="28"/>
          <w:szCs w:val="28"/>
        </w:rPr>
        <w:t>Na oportunidade, solicitou que o Líder de Governo leve à Administração Municipal a demanda dos munícipes que utilizam a ponte de acesso à localidade de Rincão dos Vieiros, conhecida como “Ponte do Batata”, destacando a necessidade de realização urgente de melhorias, tendo em vista as condições precárias da estrutura, a fim de evitar possíveis acidentes.</w:t>
      </w:r>
      <w:r>
        <w:rPr>
          <w:sz w:val="28"/>
          <w:szCs w:val="28"/>
        </w:rPr>
        <w:t xml:space="preserve"> </w:t>
      </w:r>
      <w:r w:rsidRPr="000956FA">
        <w:rPr>
          <w:rFonts w:cstheme="minorHAnsi"/>
          <w:b/>
          <w:i/>
          <w:iCs/>
          <w:color w:val="EE0000"/>
          <w:sz w:val="28"/>
          <w:szCs w:val="28"/>
          <w:u w:val="single"/>
        </w:rPr>
        <w:t xml:space="preserve">Vereador </w:t>
      </w:r>
      <w:r>
        <w:rPr>
          <w:rFonts w:cstheme="minorHAnsi"/>
          <w:b/>
          <w:i/>
          <w:iCs/>
          <w:color w:val="EE0000"/>
          <w:sz w:val="28"/>
          <w:szCs w:val="28"/>
          <w:u w:val="single"/>
        </w:rPr>
        <w:t>Ademar Dluzniewski</w:t>
      </w:r>
      <w:r w:rsidRPr="000956FA">
        <w:rPr>
          <w:rFonts w:cstheme="minorHAnsi"/>
          <w:b/>
          <w:i/>
          <w:iCs/>
          <w:color w:val="EE0000"/>
          <w:sz w:val="28"/>
          <w:szCs w:val="28"/>
          <w:u w:val="single"/>
        </w:rPr>
        <w:t>-P</w:t>
      </w:r>
      <w:r>
        <w:rPr>
          <w:rFonts w:cstheme="minorHAnsi"/>
          <w:b/>
          <w:i/>
          <w:iCs/>
          <w:color w:val="EE0000"/>
          <w:sz w:val="28"/>
          <w:szCs w:val="28"/>
          <w:u w:val="single"/>
        </w:rPr>
        <w:t>P</w:t>
      </w:r>
      <w:r w:rsidRPr="000956FA">
        <w:rPr>
          <w:rFonts w:cstheme="minorHAnsi"/>
          <w:sz w:val="28"/>
          <w:szCs w:val="28"/>
        </w:rPr>
        <w:t>,</w:t>
      </w:r>
      <w:r w:rsidRPr="006453A1">
        <w:rPr>
          <w:sz w:val="28"/>
          <w:szCs w:val="28"/>
        </w:rPr>
        <w:t xml:space="preserve"> </w:t>
      </w:r>
      <w:r w:rsidRPr="003A17CB">
        <w:rPr>
          <w:sz w:val="28"/>
          <w:szCs w:val="28"/>
        </w:rPr>
        <w:t>saudou o Senhor Presidente, os colegas Vereadores e Vereadoras e as assessoras.</w:t>
      </w:r>
      <w:r w:rsidRPr="00C25A25">
        <w:rPr>
          <w:sz w:val="28"/>
          <w:szCs w:val="28"/>
        </w:rPr>
        <w:t xml:space="preserve"> </w:t>
      </w:r>
      <w:r w:rsidRPr="00A92AC5">
        <w:rPr>
          <w:sz w:val="28"/>
          <w:szCs w:val="28"/>
        </w:rPr>
        <w:t>Informou que recebeu convite do Deputado Covatti Filho – PP para participar, em Porto Alegre, do ato de entrega de uma patrola destinada ao município, destacando que, embora não tenha sido possível estar presente, o equipamento deverá ser recebido nos próximos dias.</w:t>
      </w:r>
      <w:r>
        <w:rPr>
          <w:sz w:val="28"/>
          <w:szCs w:val="28"/>
        </w:rPr>
        <w:t xml:space="preserve"> </w:t>
      </w:r>
      <w:r w:rsidRPr="00A92AC5">
        <w:rPr>
          <w:sz w:val="28"/>
          <w:szCs w:val="28"/>
        </w:rPr>
        <w:t>Ressaltou que a bancada do PP, assim como os demais vereadores, segue trabalhando na busca de recursos e melhorias para o município, agradecendo ao deputado pela destinação do equipamento.</w:t>
      </w:r>
      <w:r>
        <w:rPr>
          <w:sz w:val="28"/>
          <w:szCs w:val="28"/>
        </w:rPr>
        <w:t xml:space="preserve"> </w:t>
      </w:r>
      <w:r w:rsidRPr="00A92AC5">
        <w:rPr>
          <w:sz w:val="28"/>
          <w:szCs w:val="28"/>
        </w:rPr>
        <w:t>Na oportunidade, agradeceu à Administração Municipal pela</w:t>
      </w:r>
      <w:r>
        <w:rPr>
          <w:sz w:val="28"/>
          <w:szCs w:val="28"/>
        </w:rPr>
        <w:t xml:space="preserve"> sua</w:t>
      </w:r>
      <w:r w:rsidRPr="00A92AC5">
        <w:rPr>
          <w:sz w:val="28"/>
          <w:szCs w:val="28"/>
        </w:rPr>
        <w:t xml:space="preserve"> indicação como Líder de Governo. Por fim, parabenizou a Secretaria de Obras pelo trabalho que vem sendo realizado, destacando os serviços de manutenção das estradas do município.</w:t>
      </w:r>
      <w:r>
        <w:rPr>
          <w:sz w:val="28"/>
          <w:szCs w:val="28"/>
        </w:rPr>
        <w:t xml:space="preserve"> </w:t>
      </w:r>
      <w:r w:rsidRPr="00C15510">
        <w:rPr>
          <w:rFonts w:asciiTheme="majorHAnsi" w:hAnsiTheme="majorHAnsi" w:cstheme="majorHAnsi"/>
          <w:sz w:val="28"/>
          <w:szCs w:val="28"/>
        </w:rPr>
        <w:t xml:space="preserve">Por fim a senhor Presidente Danilson Peres -PDT, agradeceu a todos pela presença, e logo após deu por encerrada a presente Reunião Ordinária, convocando os Senhores Vereadores e Vereadoras para a </w:t>
      </w:r>
      <w:r>
        <w:rPr>
          <w:rFonts w:asciiTheme="majorHAnsi" w:hAnsiTheme="majorHAnsi" w:cstheme="majorHAnsi"/>
          <w:sz w:val="28"/>
          <w:szCs w:val="28"/>
        </w:rPr>
        <w:t>9</w:t>
      </w:r>
      <w:r w:rsidRPr="00C15510">
        <w:rPr>
          <w:rFonts w:asciiTheme="majorHAnsi" w:hAnsiTheme="majorHAnsi" w:cstheme="majorHAnsi"/>
          <w:sz w:val="28"/>
          <w:szCs w:val="28"/>
        </w:rPr>
        <w:t xml:space="preserve">ª Reunião Ordinária a realizar-se no dia </w:t>
      </w:r>
      <w:r>
        <w:rPr>
          <w:rFonts w:asciiTheme="majorHAnsi" w:hAnsiTheme="majorHAnsi" w:cstheme="majorHAnsi"/>
          <w:sz w:val="28"/>
          <w:szCs w:val="28"/>
        </w:rPr>
        <w:t>30</w:t>
      </w:r>
      <w:r w:rsidRPr="00C15510">
        <w:rPr>
          <w:rFonts w:asciiTheme="majorHAnsi" w:hAnsiTheme="majorHAnsi" w:cstheme="majorHAnsi"/>
          <w:sz w:val="28"/>
          <w:szCs w:val="28"/>
        </w:rPr>
        <w:t xml:space="preserve"> de março de 2026, as 19 horas nas dependências da Câmara Municipal de vereadores de Sete de Setembro</w:t>
      </w:r>
      <w:r>
        <w:rPr>
          <w:rFonts w:asciiTheme="majorHAnsi" w:hAnsiTheme="majorHAnsi" w:cstheme="majorHAnsi"/>
          <w:sz w:val="28"/>
          <w:szCs w:val="28"/>
        </w:rPr>
        <w:t>.</w:t>
      </w:r>
    </w:p>
    <w:sectPr w:rsidR="00A831CC" w:rsidSect="00DD11A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A6"/>
    <w:rsid w:val="000E0550"/>
    <w:rsid w:val="00A831CC"/>
    <w:rsid w:val="00DD11A6"/>
    <w:rsid w:val="00E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5924"/>
  <w15:chartTrackingRefBased/>
  <w15:docId w15:val="{0FBA783B-3553-4CCD-B8C6-B7B789CE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A6"/>
    <w:pPr>
      <w:spacing w:after="0" w:line="240" w:lineRule="auto"/>
      <w:ind w:left="-425" w:right="-737" w:firstLine="425"/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D11A6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11A6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11A6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11A6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11A6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11A6"/>
    <w:pPr>
      <w:keepNext/>
      <w:keepLines/>
      <w:spacing w:before="40" w:line="259" w:lineRule="auto"/>
      <w:ind w:left="0" w:righ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11A6"/>
    <w:pPr>
      <w:keepNext/>
      <w:keepLines/>
      <w:spacing w:before="40" w:line="259" w:lineRule="auto"/>
      <w:ind w:left="0" w:right="0"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11A6"/>
    <w:pPr>
      <w:keepNext/>
      <w:keepLines/>
      <w:spacing w:line="259" w:lineRule="auto"/>
      <w:ind w:left="0" w:righ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11A6"/>
    <w:pPr>
      <w:keepNext/>
      <w:keepLines/>
      <w:spacing w:line="259" w:lineRule="auto"/>
      <w:ind w:left="0" w:right="0"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11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11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11A6"/>
    <w:pPr>
      <w:spacing w:after="80"/>
      <w:ind w:left="0"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D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11A6"/>
    <w:pPr>
      <w:numPr>
        <w:ilvl w:val="1"/>
      </w:numPr>
      <w:spacing w:after="160" w:line="259" w:lineRule="auto"/>
      <w:ind w:right="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D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11A6"/>
    <w:pPr>
      <w:spacing w:before="160" w:after="160" w:line="259" w:lineRule="auto"/>
      <w:ind w:left="0" w:right="0"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D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11A6"/>
    <w:pPr>
      <w:spacing w:after="160" w:line="259" w:lineRule="auto"/>
      <w:ind w:left="720" w:right="0" w:firstLine="0"/>
      <w:contextualSpacing/>
      <w:jc w:val="left"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D11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11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Borges</dc:creator>
  <cp:keywords/>
  <dc:description/>
  <cp:lastModifiedBy>Aline Borges</cp:lastModifiedBy>
  <cp:revision>1</cp:revision>
  <dcterms:created xsi:type="dcterms:W3CDTF">2026-03-24T17:04:00Z</dcterms:created>
  <dcterms:modified xsi:type="dcterms:W3CDTF">2026-03-24T17:05:00Z</dcterms:modified>
</cp:coreProperties>
</file>