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86956" w14:textId="360E2690" w:rsidR="00B46EF8" w:rsidRPr="00DD4FBE" w:rsidRDefault="007627F2" w:rsidP="0087560A">
      <w:pPr>
        <w:jc w:val="center"/>
        <w:rPr>
          <w:rFonts w:ascii="Times New Roman" w:hAnsi="Times New Roman" w:cs="Times New Roman"/>
          <w:b/>
          <w:color w:val="auto"/>
          <w:sz w:val="24"/>
          <w:szCs w:val="24"/>
        </w:rPr>
      </w:pPr>
      <w:r w:rsidRPr="00DD4FBE">
        <w:rPr>
          <w:rFonts w:ascii="Times New Roman" w:hAnsi="Times New Roman" w:cs="Times New Roman"/>
          <w:b/>
          <w:color w:val="auto"/>
          <w:sz w:val="24"/>
          <w:szCs w:val="24"/>
        </w:rPr>
        <w:t xml:space="preserve">Ordem do Dia da Reunião Ordinária do dia </w:t>
      </w:r>
      <w:r w:rsidR="00F05E70">
        <w:rPr>
          <w:rFonts w:ascii="Times New Roman" w:hAnsi="Times New Roman" w:cs="Times New Roman"/>
          <w:b/>
          <w:color w:val="auto"/>
          <w:sz w:val="24"/>
          <w:szCs w:val="24"/>
        </w:rPr>
        <w:t>20</w:t>
      </w:r>
      <w:r w:rsidR="004876FA" w:rsidRPr="00DD4FBE">
        <w:rPr>
          <w:rFonts w:ascii="Times New Roman" w:hAnsi="Times New Roman" w:cs="Times New Roman"/>
          <w:b/>
          <w:color w:val="auto"/>
          <w:sz w:val="24"/>
          <w:szCs w:val="24"/>
        </w:rPr>
        <w:t xml:space="preserve"> de </w:t>
      </w:r>
      <w:r w:rsidR="00A60AEF">
        <w:rPr>
          <w:rFonts w:ascii="Times New Roman" w:hAnsi="Times New Roman" w:cs="Times New Roman"/>
          <w:b/>
          <w:color w:val="auto"/>
          <w:sz w:val="24"/>
          <w:szCs w:val="24"/>
        </w:rPr>
        <w:t>março</w:t>
      </w:r>
      <w:r w:rsidR="004876FA" w:rsidRPr="00DD4FBE">
        <w:rPr>
          <w:rFonts w:ascii="Times New Roman" w:hAnsi="Times New Roman" w:cs="Times New Roman"/>
          <w:b/>
          <w:color w:val="auto"/>
          <w:sz w:val="24"/>
          <w:szCs w:val="24"/>
        </w:rPr>
        <w:t xml:space="preserve"> de 2023</w:t>
      </w:r>
      <w:r w:rsidRPr="00DD4FBE">
        <w:rPr>
          <w:rFonts w:ascii="Times New Roman" w:hAnsi="Times New Roman" w:cs="Times New Roman"/>
          <w:b/>
          <w:color w:val="auto"/>
          <w:sz w:val="24"/>
          <w:szCs w:val="24"/>
        </w:rPr>
        <w:t>.</w:t>
      </w:r>
    </w:p>
    <w:p w14:paraId="1BEE0F0A" w14:textId="77777777" w:rsidR="000D25A6" w:rsidRPr="00DD4FBE" w:rsidRDefault="000D25A6" w:rsidP="00113788">
      <w:pPr>
        <w:jc w:val="both"/>
        <w:rPr>
          <w:rFonts w:ascii="Times New Roman" w:hAnsi="Times New Roman" w:cs="Times New Roman"/>
          <w:b/>
          <w:color w:val="auto"/>
          <w:sz w:val="24"/>
          <w:szCs w:val="24"/>
        </w:rPr>
      </w:pPr>
    </w:p>
    <w:p w14:paraId="11270E92" w14:textId="5E09BB6E" w:rsidR="00B45E4A" w:rsidRDefault="009B6DB8" w:rsidP="00113788">
      <w:pPr>
        <w:jc w:val="both"/>
        <w:rPr>
          <w:rFonts w:ascii="Times New Roman" w:hAnsi="Times New Roman" w:cs="Times New Roman"/>
          <w:b/>
          <w:color w:val="auto"/>
          <w:sz w:val="24"/>
          <w:szCs w:val="24"/>
        </w:rPr>
      </w:pPr>
      <w:r w:rsidRPr="00DD4FBE">
        <w:rPr>
          <w:rFonts w:ascii="Times New Roman" w:hAnsi="Times New Roman" w:cs="Times New Roman"/>
          <w:b/>
          <w:color w:val="auto"/>
          <w:sz w:val="24"/>
          <w:szCs w:val="24"/>
        </w:rPr>
        <w:t>Ata</w:t>
      </w:r>
      <w:r w:rsidR="00577A90" w:rsidRPr="00DD4FBE">
        <w:rPr>
          <w:rFonts w:ascii="Times New Roman" w:hAnsi="Times New Roman" w:cs="Times New Roman"/>
          <w:b/>
          <w:color w:val="auto"/>
          <w:sz w:val="24"/>
          <w:szCs w:val="24"/>
        </w:rPr>
        <w:t xml:space="preserve"> n°. 10</w:t>
      </w:r>
      <w:r w:rsidR="00A60AEF">
        <w:rPr>
          <w:rFonts w:ascii="Times New Roman" w:hAnsi="Times New Roman" w:cs="Times New Roman"/>
          <w:b/>
          <w:color w:val="auto"/>
          <w:sz w:val="24"/>
          <w:szCs w:val="24"/>
        </w:rPr>
        <w:t>4</w:t>
      </w:r>
      <w:r w:rsidR="00F05E70">
        <w:rPr>
          <w:rFonts w:ascii="Times New Roman" w:hAnsi="Times New Roman" w:cs="Times New Roman"/>
          <w:b/>
          <w:color w:val="auto"/>
          <w:sz w:val="24"/>
          <w:szCs w:val="24"/>
        </w:rPr>
        <w:t>3</w:t>
      </w:r>
      <w:r w:rsidRPr="00DD4FBE">
        <w:rPr>
          <w:rFonts w:ascii="Times New Roman" w:hAnsi="Times New Roman" w:cs="Times New Roman"/>
          <w:b/>
          <w:color w:val="auto"/>
          <w:sz w:val="24"/>
          <w:szCs w:val="24"/>
        </w:rPr>
        <w:t>, da r</w:t>
      </w:r>
      <w:r w:rsidR="00B46EF8" w:rsidRPr="00DD4FBE">
        <w:rPr>
          <w:rFonts w:ascii="Times New Roman" w:hAnsi="Times New Roman" w:cs="Times New Roman"/>
          <w:b/>
          <w:color w:val="auto"/>
          <w:sz w:val="24"/>
          <w:szCs w:val="24"/>
        </w:rPr>
        <w:t xml:space="preserve">eunião Ordinária do dia </w:t>
      </w:r>
      <w:r w:rsidR="004D04DB">
        <w:rPr>
          <w:rFonts w:ascii="Times New Roman" w:hAnsi="Times New Roman" w:cs="Times New Roman"/>
          <w:b/>
          <w:color w:val="auto"/>
          <w:sz w:val="24"/>
          <w:szCs w:val="24"/>
        </w:rPr>
        <w:t>6 de março</w:t>
      </w:r>
      <w:r w:rsidR="00B45E4A" w:rsidRPr="00DD4FBE">
        <w:rPr>
          <w:rFonts w:ascii="Times New Roman" w:hAnsi="Times New Roman" w:cs="Times New Roman"/>
          <w:b/>
          <w:color w:val="auto"/>
          <w:sz w:val="24"/>
          <w:szCs w:val="24"/>
        </w:rPr>
        <w:t xml:space="preserve"> de 2023</w:t>
      </w:r>
      <w:r w:rsidRPr="00DD4FBE">
        <w:rPr>
          <w:rFonts w:ascii="Times New Roman" w:hAnsi="Times New Roman" w:cs="Times New Roman"/>
          <w:b/>
          <w:color w:val="auto"/>
          <w:sz w:val="24"/>
          <w:szCs w:val="24"/>
        </w:rPr>
        <w:t>.</w:t>
      </w:r>
    </w:p>
    <w:p w14:paraId="54A4709B" w14:textId="7BFEC36D" w:rsidR="004D04DB" w:rsidRPr="00DD4FBE" w:rsidRDefault="004D04DB" w:rsidP="00113788">
      <w:pPr>
        <w:jc w:val="both"/>
        <w:rPr>
          <w:rFonts w:ascii="Times New Roman" w:hAnsi="Times New Roman" w:cs="Times New Roman"/>
          <w:b/>
          <w:color w:val="auto"/>
          <w:sz w:val="24"/>
          <w:szCs w:val="24"/>
        </w:rPr>
      </w:pPr>
      <w:r>
        <w:rPr>
          <w:rFonts w:ascii="Times New Roman" w:hAnsi="Times New Roman" w:cs="Times New Roman"/>
          <w:b/>
          <w:color w:val="auto"/>
          <w:sz w:val="24"/>
          <w:szCs w:val="24"/>
        </w:rPr>
        <w:t>Ata n°. 1044, da reunião Extraordinária do dia 10 de março de 2023.</w:t>
      </w:r>
    </w:p>
    <w:p w14:paraId="36E47190" w14:textId="57A81AEA" w:rsidR="00603FAC" w:rsidRDefault="007627F2" w:rsidP="00113788">
      <w:pPr>
        <w:jc w:val="both"/>
        <w:rPr>
          <w:rFonts w:ascii="Times New Roman" w:hAnsi="Times New Roman" w:cs="Times New Roman"/>
          <w:b/>
          <w:i/>
          <w:color w:val="auto"/>
          <w:sz w:val="24"/>
          <w:szCs w:val="24"/>
        </w:rPr>
      </w:pPr>
      <w:r w:rsidRPr="00DD4FBE">
        <w:rPr>
          <w:rFonts w:ascii="Times New Roman" w:hAnsi="Times New Roman" w:cs="Times New Roman"/>
          <w:b/>
          <w:i/>
          <w:color w:val="auto"/>
          <w:sz w:val="24"/>
          <w:szCs w:val="24"/>
        </w:rPr>
        <w:t>PROJETOS DO EXECUTIVO.</w:t>
      </w:r>
    </w:p>
    <w:p w14:paraId="5B777595" w14:textId="43719BBB" w:rsidR="00D12692" w:rsidRPr="005A117A" w:rsidRDefault="00D12692" w:rsidP="00D12692">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sidR="00F05E70">
        <w:rPr>
          <w:rFonts w:ascii="Times New Roman" w:hAnsi="Times New Roman" w:cs="Times New Roman"/>
          <w:b/>
          <w:bCs/>
          <w:sz w:val="24"/>
          <w:szCs w:val="24"/>
        </w:rPr>
        <w:t>39</w:t>
      </w:r>
      <w:r w:rsidRPr="00DF2174">
        <w:rPr>
          <w:rFonts w:ascii="Times New Roman" w:hAnsi="Times New Roman" w:cs="Times New Roman"/>
          <w:b/>
          <w:bCs/>
          <w:sz w:val="24"/>
          <w:szCs w:val="24"/>
        </w:rPr>
        <w:t>/</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sidR="00F05E70">
        <w:rPr>
          <w:rFonts w:ascii="Times New Roman" w:hAnsi="Times New Roman" w:cs="Times New Roman"/>
          <w:color w:val="auto"/>
          <w:sz w:val="24"/>
          <w:szCs w:val="24"/>
        </w:rPr>
        <w:t>01</w:t>
      </w:r>
      <w:r w:rsidRPr="00275008">
        <w:rPr>
          <w:rFonts w:ascii="Times New Roman" w:hAnsi="Times New Roman" w:cs="Times New Roman"/>
          <w:color w:val="auto"/>
          <w:sz w:val="24"/>
          <w:szCs w:val="24"/>
        </w:rPr>
        <w:t xml:space="preserve"> de </w:t>
      </w:r>
      <w:r w:rsidR="00F05E70">
        <w:rPr>
          <w:rFonts w:ascii="Times New Roman" w:hAnsi="Times New Roman" w:cs="Times New Roman"/>
          <w:color w:val="auto"/>
          <w:sz w:val="24"/>
          <w:szCs w:val="24"/>
        </w:rPr>
        <w:t>março</w:t>
      </w:r>
      <w:r w:rsidRPr="00275008">
        <w:rPr>
          <w:rFonts w:ascii="Times New Roman" w:hAnsi="Times New Roman" w:cs="Times New Roman"/>
          <w:color w:val="auto"/>
          <w:sz w:val="24"/>
          <w:szCs w:val="24"/>
        </w:rPr>
        <w:t xml:space="preserve"> de 2023, que acompanha, Projeto de Lei que “</w:t>
      </w:r>
      <w:r w:rsidR="00F05E70" w:rsidRPr="00F05E70">
        <w:rPr>
          <w:rFonts w:ascii="Times New Roman" w:hAnsi="Times New Roman" w:cs="Times New Roman"/>
          <w:b/>
        </w:rPr>
        <w:t>DISPÕE SOBRE “ALTERAÇÃO DA REDAÇÃO DOS ARTIGOS 1º, 2º, CAPUT E § ÚNICO DO ARTIGO 4º DA LEI Nº 4.739 DE 06 DE JULHO DE 2022</w:t>
      </w:r>
      <w:r w:rsidRPr="00F05E70">
        <w:rPr>
          <w:rFonts w:ascii="Arial" w:hAnsi="Arial" w:cs="Arial"/>
          <w:b/>
          <w:color w:val="auto"/>
        </w:rPr>
        <w:t>”</w:t>
      </w:r>
      <w:r w:rsidRPr="00275008">
        <w:rPr>
          <w:rFonts w:ascii="Times New Roman" w:hAnsi="Times New Roman" w:cs="Times New Roman"/>
          <w:b/>
          <w:color w:val="auto"/>
          <w:sz w:val="24"/>
          <w:szCs w:val="24"/>
        </w:rPr>
        <w:t>.</w:t>
      </w:r>
      <w:r w:rsidRPr="00275008">
        <w:rPr>
          <w:rFonts w:ascii="Times New Roman" w:hAnsi="Times New Roman" w:cs="Times New Roman"/>
          <w:color w:val="auto"/>
          <w:sz w:val="24"/>
          <w:szCs w:val="24"/>
        </w:rPr>
        <w:t xml:space="preserve"> Parecer Nº. 0</w:t>
      </w:r>
      <w:r>
        <w:rPr>
          <w:rFonts w:ascii="Times New Roman" w:hAnsi="Times New Roman" w:cs="Times New Roman"/>
          <w:color w:val="auto"/>
          <w:sz w:val="24"/>
          <w:szCs w:val="24"/>
        </w:rPr>
        <w:t>4</w:t>
      </w:r>
      <w:r w:rsidR="00F05E70">
        <w:rPr>
          <w:rFonts w:ascii="Times New Roman" w:hAnsi="Times New Roman" w:cs="Times New Roman"/>
          <w:color w:val="auto"/>
          <w:sz w:val="24"/>
          <w:szCs w:val="24"/>
        </w:rPr>
        <w:t>2</w:t>
      </w:r>
      <w:r w:rsidRPr="00275008">
        <w:rPr>
          <w:rFonts w:ascii="Times New Roman" w:hAnsi="Times New Roman" w:cs="Times New Roman"/>
          <w:color w:val="auto"/>
          <w:sz w:val="24"/>
          <w:szCs w:val="24"/>
        </w:rPr>
        <w:t>/2023 favorável à sua votação.</w:t>
      </w:r>
    </w:p>
    <w:p w14:paraId="10E6BFD4" w14:textId="12809AE4" w:rsidR="00D12692" w:rsidRPr="00275008" w:rsidRDefault="00D12692" w:rsidP="00D12692">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Pr>
          <w:rFonts w:ascii="Times New Roman" w:hAnsi="Times New Roman" w:cs="Times New Roman"/>
          <w:b/>
          <w:color w:val="auto"/>
          <w:sz w:val="24"/>
          <w:szCs w:val="24"/>
        </w:rPr>
        <w:t>0</w:t>
      </w:r>
      <w:r w:rsidR="00F05E70">
        <w:rPr>
          <w:rFonts w:ascii="Times New Roman" w:hAnsi="Times New Roman" w:cs="Times New Roman"/>
          <w:b/>
          <w:color w:val="auto"/>
          <w:sz w:val="24"/>
          <w:szCs w:val="24"/>
        </w:rPr>
        <w:t>47</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sidR="006033E8">
        <w:rPr>
          <w:rFonts w:ascii="Times New Roman" w:hAnsi="Times New Roman" w:cs="Times New Roman"/>
          <w:color w:val="auto"/>
          <w:sz w:val="24"/>
          <w:szCs w:val="24"/>
        </w:rPr>
        <w:t>14</w:t>
      </w:r>
      <w:r w:rsidRPr="00275008">
        <w:rPr>
          <w:rFonts w:ascii="Times New Roman" w:hAnsi="Times New Roman" w:cs="Times New Roman"/>
          <w:color w:val="auto"/>
          <w:sz w:val="24"/>
          <w:szCs w:val="24"/>
        </w:rPr>
        <w:t xml:space="preserve"> de </w:t>
      </w:r>
      <w:r>
        <w:rPr>
          <w:rFonts w:ascii="Times New Roman" w:hAnsi="Times New Roman" w:cs="Times New Roman"/>
          <w:color w:val="auto"/>
          <w:sz w:val="24"/>
          <w:szCs w:val="24"/>
        </w:rPr>
        <w:t>março</w:t>
      </w:r>
      <w:r w:rsidRPr="00275008">
        <w:rPr>
          <w:rFonts w:ascii="Times New Roman" w:hAnsi="Times New Roman" w:cs="Times New Roman"/>
          <w:color w:val="auto"/>
          <w:sz w:val="24"/>
          <w:szCs w:val="24"/>
        </w:rPr>
        <w:t xml:space="preserve"> de 2023, que acompanha, Projeto de Lei que “</w:t>
      </w:r>
      <w:r w:rsidR="006033E8" w:rsidRPr="006033E8">
        <w:rPr>
          <w:rFonts w:ascii="Times New Roman" w:hAnsi="Times New Roman" w:cs="Times New Roman"/>
          <w:b/>
          <w:bCs/>
          <w:sz w:val="24"/>
          <w:szCs w:val="24"/>
        </w:rPr>
        <w:t>ALTERA O ARTIGO 1º DA LEI MUNICIPAL Nº 2.983, DE 06 DE MAIO DE 2008 E DÁ OUTRAS PROVIDÊNCIAS</w:t>
      </w:r>
      <w:r w:rsidRPr="00275008">
        <w:rPr>
          <w:rFonts w:ascii="Times New Roman" w:hAnsi="Times New Roman" w:cs="Times New Roman"/>
          <w:b/>
          <w:color w:val="auto"/>
          <w:sz w:val="24"/>
          <w:szCs w:val="24"/>
        </w:rPr>
        <w:t>”.</w:t>
      </w:r>
      <w:r w:rsidRPr="00275008">
        <w:rPr>
          <w:rFonts w:ascii="Times New Roman" w:hAnsi="Times New Roman" w:cs="Times New Roman"/>
          <w:color w:val="auto"/>
          <w:sz w:val="24"/>
          <w:szCs w:val="24"/>
        </w:rPr>
        <w:t xml:space="preserve"> Parecer Nº. 0</w:t>
      </w:r>
      <w:r w:rsidR="00F05E70">
        <w:rPr>
          <w:rFonts w:ascii="Times New Roman" w:hAnsi="Times New Roman" w:cs="Times New Roman"/>
          <w:color w:val="auto"/>
          <w:sz w:val="24"/>
          <w:szCs w:val="24"/>
        </w:rPr>
        <w:t>43</w:t>
      </w:r>
      <w:r w:rsidRPr="00275008">
        <w:rPr>
          <w:rFonts w:ascii="Times New Roman" w:hAnsi="Times New Roman" w:cs="Times New Roman"/>
          <w:color w:val="auto"/>
          <w:sz w:val="24"/>
          <w:szCs w:val="24"/>
        </w:rPr>
        <w:t>/2023 favorável à sua votação.</w:t>
      </w:r>
    </w:p>
    <w:p w14:paraId="7F59F4AA" w14:textId="0D004FA6" w:rsidR="00D12692" w:rsidRPr="00275008" w:rsidRDefault="00D12692" w:rsidP="00D12692">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Pr>
          <w:rFonts w:ascii="Times New Roman" w:hAnsi="Times New Roman" w:cs="Times New Roman"/>
          <w:b/>
          <w:color w:val="auto"/>
          <w:sz w:val="24"/>
          <w:szCs w:val="24"/>
        </w:rPr>
        <w:t>04</w:t>
      </w:r>
      <w:r w:rsidR="006033E8">
        <w:rPr>
          <w:rFonts w:ascii="Times New Roman" w:hAnsi="Times New Roman" w:cs="Times New Roman"/>
          <w:b/>
          <w:color w:val="auto"/>
          <w:sz w:val="24"/>
          <w:szCs w:val="24"/>
        </w:rPr>
        <w:t>8</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sidR="006033E8">
        <w:rPr>
          <w:rFonts w:ascii="Times New Roman" w:hAnsi="Times New Roman" w:cs="Times New Roman"/>
          <w:color w:val="auto"/>
          <w:sz w:val="24"/>
          <w:szCs w:val="24"/>
        </w:rPr>
        <w:t>14</w:t>
      </w:r>
      <w:r w:rsidRPr="00275008">
        <w:rPr>
          <w:rFonts w:ascii="Times New Roman" w:hAnsi="Times New Roman" w:cs="Times New Roman"/>
          <w:color w:val="auto"/>
          <w:sz w:val="24"/>
          <w:szCs w:val="24"/>
        </w:rPr>
        <w:t xml:space="preserve"> de </w:t>
      </w:r>
      <w:r>
        <w:rPr>
          <w:rFonts w:ascii="Times New Roman" w:hAnsi="Times New Roman" w:cs="Times New Roman"/>
          <w:color w:val="auto"/>
          <w:sz w:val="24"/>
          <w:szCs w:val="24"/>
        </w:rPr>
        <w:t>março</w:t>
      </w:r>
      <w:r w:rsidRPr="00275008">
        <w:rPr>
          <w:rFonts w:ascii="Times New Roman" w:hAnsi="Times New Roman" w:cs="Times New Roman"/>
          <w:color w:val="auto"/>
          <w:sz w:val="24"/>
          <w:szCs w:val="24"/>
        </w:rPr>
        <w:t xml:space="preserve"> de 2023, que acompanha, Projeto de Lei que </w:t>
      </w:r>
      <w:r w:rsidRPr="00275008">
        <w:rPr>
          <w:rFonts w:ascii="Times New Roman" w:hAnsi="Times New Roman" w:cs="Times New Roman"/>
          <w:b/>
          <w:color w:val="auto"/>
          <w:sz w:val="24"/>
          <w:szCs w:val="24"/>
        </w:rPr>
        <w:t>“</w:t>
      </w:r>
      <w:r w:rsidR="006033E8">
        <w:rPr>
          <w:rFonts w:ascii="Times New Roman" w:hAnsi="Times New Roman" w:cs="Times New Roman"/>
          <w:b/>
          <w:sz w:val="24"/>
          <w:szCs w:val="24"/>
        </w:rPr>
        <w:t>ALTERA O ARTIGO 1° DA LEI MUNICIPAL N° 4.834, DE 08 DE MARÇO DE 2023</w:t>
      </w:r>
      <w:r w:rsidR="00AC7904">
        <w:rPr>
          <w:rFonts w:ascii="Times New Roman" w:hAnsi="Times New Roman" w:cs="Times New Roman"/>
          <w:b/>
          <w:color w:val="auto"/>
          <w:sz w:val="24"/>
          <w:szCs w:val="24"/>
        </w:rPr>
        <w:t>”</w:t>
      </w:r>
      <w:r w:rsidRPr="00275008">
        <w:rPr>
          <w:rFonts w:ascii="Times New Roman" w:hAnsi="Times New Roman" w:cs="Times New Roman"/>
          <w:b/>
          <w:color w:val="auto"/>
          <w:sz w:val="24"/>
          <w:szCs w:val="24"/>
        </w:rPr>
        <w:t>.</w:t>
      </w:r>
      <w:r w:rsidRPr="00275008">
        <w:rPr>
          <w:rFonts w:ascii="Times New Roman" w:hAnsi="Times New Roman" w:cs="Times New Roman"/>
          <w:color w:val="auto"/>
          <w:sz w:val="24"/>
          <w:szCs w:val="24"/>
        </w:rPr>
        <w:t xml:space="preserve"> Parecer Nº. 0</w:t>
      </w:r>
      <w:r w:rsidR="00F05E70">
        <w:rPr>
          <w:rFonts w:ascii="Times New Roman" w:hAnsi="Times New Roman" w:cs="Times New Roman"/>
          <w:color w:val="auto"/>
          <w:sz w:val="24"/>
          <w:szCs w:val="24"/>
        </w:rPr>
        <w:t>44</w:t>
      </w:r>
      <w:r w:rsidRPr="00275008">
        <w:rPr>
          <w:rFonts w:ascii="Times New Roman" w:hAnsi="Times New Roman" w:cs="Times New Roman"/>
          <w:color w:val="auto"/>
          <w:sz w:val="24"/>
          <w:szCs w:val="24"/>
        </w:rPr>
        <w:t>/2023 favorável à sua votação.</w:t>
      </w:r>
    </w:p>
    <w:p w14:paraId="6B34EFA3" w14:textId="73FF2AFB" w:rsidR="00B45E4A" w:rsidRPr="00AC7904" w:rsidRDefault="0034099B" w:rsidP="00D12692">
      <w:pPr>
        <w:jc w:val="both"/>
        <w:rPr>
          <w:rFonts w:ascii="Times New Roman" w:hAnsi="Times New Roman" w:cs="Times New Roman"/>
          <w:b/>
          <w:sz w:val="24"/>
          <w:szCs w:val="24"/>
        </w:rPr>
      </w:pPr>
      <w:r>
        <w:rPr>
          <w:rFonts w:ascii="Times New Roman" w:hAnsi="Times New Roman" w:cs="Times New Roman"/>
          <w:b/>
          <w:color w:val="auto"/>
          <w:sz w:val="24"/>
          <w:szCs w:val="24"/>
        </w:rPr>
        <w:t>Mensagem</w:t>
      </w:r>
      <w:r w:rsidR="00D12692" w:rsidRPr="00275008">
        <w:rPr>
          <w:rFonts w:ascii="Times New Roman" w:hAnsi="Times New Roman" w:cs="Times New Roman"/>
          <w:b/>
          <w:color w:val="auto"/>
          <w:sz w:val="24"/>
          <w:szCs w:val="24"/>
        </w:rPr>
        <w:t xml:space="preserve"> nº </w:t>
      </w:r>
      <w:r w:rsidR="00D12692">
        <w:rPr>
          <w:rFonts w:ascii="Times New Roman" w:hAnsi="Times New Roman" w:cs="Times New Roman"/>
          <w:b/>
          <w:color w:val="auto"/>
          <w:sz w:val="24"/>
          <w:szCs w:val="24"/>
        </w:rPr>
        <w:t>04</w:t>
      </w:r>
      <w:r w:rsidR="00AC7904">
        <w:rPr>
          <w:rFonts w:ascii="Times New Roman" w:hAnsi="Times New Roman" w:cs="Times New Roman"/>
          <w:b/>
          <w:color w:val="auto"/>
          <w:sz w:val="24"/>
          <w:szCs w:val="24"/>
        </w:rPr>
        <w:t>9</w:t>
      </w:r>
      <w:r w:rsidR="00D12692" w:rsidRPr="00275008">
        <w:rPr>
          <w:rFonts w:ascii="Times New Roman" w:hAnsi="Times New Roman" w:cs="Times New Roman"/>
          <w:b/>
          <w:color w:val="auto"/>
          <w:sz w:val="24"/>
          <w:szCs w:val="24"/>
        </w:rPr>
        <w:t>/2023</w:t>
      </w:r>
      <w:r w:rsidR="00D12692" w:rsidRPr="00275008">
        <w:rPr>
          <w:rFonts w:ascii="Times New Roman" w:hAnsi="Times New Roman" w:cs="Times New Roman"/>
          <w:color w:val="auto"/>
          <w:sz w:val="24"/>
          <w:szCs w:val="24"/>
        </w:rPr>
        <w:t xml:space="preserve"> de </w:t>
      </w:r>
      <w:r w:rsidR="00AC7904">
        <w:rPr>
          <w:rFonts w:ascii="Times New Roman" w:hAnsi="Times New Roman" w:cs="Times New Roman"/>
          <w:color w:val="auto"/>
          <w:sz w:val="24"/>
          <w:szCs w:val="24"/>
        </w:rPr>
        <w:t>15</w:t>
      </w:r>
      <w:r w:rsidR="00D12692" w:rsidRPr="00275008">
        <w:rPr>
          <w:rFonts w:ascii="Times New Roman" w:hAnsi="Times New Roman" w:cs="Times New Roman"/>
          <w:color w:val="auto"/>
          <w:sz w:val="24"/>
          <w:szCs w:val="24"/>
        </w:rPr>
        <w:t xml:space="preserve"> de </w:t>
      </w:r>
      <w:r w:rsidR="00D12692">
        <w:rPr>
          <w:rFonts w:ascii="Times New Roman" w:hAnsi="Times New Roman" w:cs="Times New Roman"/>
          <w:color w:val="auto"/>
          <w:sz w:val="24"/>
          <w:szCs w:val="24"/>
        </w:rPr>
        <w:t>março</w:t>
      </w:r>
      <w:r w:rsidR="00D12692" w:rsidRPr="00275008">
        <w:rPr>
          <w:rFonts w:ascii="Times New Roman" w:hAnsi="Times New Roman" w:cs="Times New Roman"/>
          <w:color w:val="auto"/>
          <w:sz w:val="24"/>
          <w:szCs w:val="24"/>
        </w:rPr>
        <w:t xml:space="preserve"> de 2023 que acompanha, Projeto de Lei que </w:t>
      </w:r>
      <w:r w:rsidR="00D12692" w:rsidRPr="00275008">
        <w:rPr>
          <w:rFonts w:ascii="Times New Roman" w:hAnsi="Times New Roman" w:cs="Times New Roman"/>
          <w:b/>
          <w:color w:val="auto"/>
          <w:sz w:val="24"/>
          <w:szCs w:val="24"/>
        </w:rPr>
        <w:t>“</w:t>
      </w:r>
      <w:r w:rsidR="00AC7904">
        <w:rPr>
          <w:rFonts w:ascii="Times New Roman" w:hAnsi="Times New Roman" w:cs="Times New Roman"/>
          <w:b/>
          <w:sz w:val="24"/>
          <w:szCs w:val="24"/>
        </w:rPr>
        <w:t>AUTORIZA O PODER EXECUTIVO A REALIZAÇÃO DE CONVÊNIO DE PARCERIA DE REPASSE FINANCEIRO À ASSOCIAÇÃO CULTURAL DE BOSSOROCA- ACB”.</w:t>
      </w:r>
      <w:r w:rsidR="009869C1">
        <w:rPr>
          <w:rFonts w:ascii="Times New Roman" w:hAnsi="Times New Roman" w:cs="Times New Roman"/>
          <w:b/>
          <w:sz w:val="24"/>
          <w:szCs w:val="24"/>
        </w:rPr>
        <w:t xml:space="preserve"> </w:t>
      </w:r>
      <w:r w:rsidR="00D12692" w:rsidRPr="00275008">
        <w:rPr>
          <w:rFonts w:ascii="Times New Roman" w:hAnsi="Times New Roman" w:cs="Times New Roman"/>
          <w:color w:val="auto"/>
          <w:sz w:val="24"/>
          <w:szCs w:val="24"/>
        </w:rPr>
        <w:t xml:space="preserve">Parecer </w:t>
      </w:r>
      <w:r w:rsidR="00D12692">
        <w:rPr>
          <w:rFonts w:ascii="Times New Roman" w:hAnsi="Times New Roman" w:cs="Times New Roman"/>
          <w:color w:val="auto"/>
          <w:sz w:val="24"/>
          <w:szCs w:val="24"/>
        </w:rPr>
        <w:t>N°</w:t>
      </w:r>
      <w:r w:rsidR="00D36B82">
        <w:rPr>
          <w:rFonts w:ascii="Times New Roman" w:hAnsi="Times New Roman" w:cs="Times New Roman"/>
          <w:color w:val="auto"/>
          <w:sz w:val="24"/>
          <w:szCs w:val="24"/>
        </w:rPr>
        <w:t>.</w:t>
      </w:r>
      <w:r w:rsidR="00D12692">
        <w:rPr>
          <w:rFonts w:ascii="Times New Roman" w:hAnsi="Times New Roman" w:cs="Times New Roman"/>
          <w:color w:val="auto"/>
          <w:sz w:val="24"/>
          <w:szCs w:val="24"/>
        </w:rPr>
        <w:t xml:space="preserve"> 0</w:t>
      </w:r>
      <w:r w:rsidR="00F05E70">
        <w:rPr>
          <w:rFonts w:ascii="Times New Roman" w:hAnsi="Times New Roman" w:cs="Times New Roman"/>
          <w:color w:val="auto"/>
          <w:sz w:val="24"/>
          <w:szCs w:val="24"/>
        </w:rPr>
        <w:t>45</w:t>
      </w:r>
      <w:r w:rsidR="00D12692">
        <w:rPr>
          <w:rFonts w:ascii="Times New Roman" w:hAnsi="Times New Roman" w:cs="Times New Roman"/>
          <w:color w:val="auto"/>
          <w:sz w:val="24"/>
          <w:szCs w:val="24"/>
        </w:rPr>
        <w:t xml:space="preserve">/2023 </w:t>
      </w:r>
      <w:r w:rsidR="00D12692" w:rsidRPr="00275008">
        <w:rPr>
          <w:rFonts w:ascii="Times New Roman" w:hAnsi="Times New Roman" w:cs="Times New Roman"/>
          <w:color w:val="auto"/>
          <w:sz w:val="24"/>
          <w:szCs w:val="24"/>
        </w:rPr>
        <w:t xml:space="preserve">favorável </w:t>
      </w:r>
      <w:r w:rsidR="00D12692">
        <w:rPr>
          <w:rFonts w:ascii="Times New Roman" w:hAnsi="Times New Roman" w:cs="Times New Roman"/>
          <w:color w:val="auto"/>
          <w:sz w:val="24"/>
          <w:szCs w:val="24"/>
        </w:rPr>
        <w:t>à</w:t>
      </w:r>
      <w:r w:rsidR="00D12692" w:rsidRPr="00275008">
        <w:rPr>
          <w:rFonts w:ascii="Times New Roman" w:hAnsi="Times New Roman" w:cs="Times New Roman"/>
          <w:color w:val="auto"/>
          <w:sz w:val="24"/>
          <w:szCs w:val="24"/>
        </w:rPr>
        <w:t xml:space="preserve"> sua votação. </w:t>
      </w:r>
    </w:p>
    <w:p w14:paraId="1C82F3B4" w14:textId="1031CA7E" w:rsidR="00F05E70" w:rsidRDefault="00F05E70" w:rsidP="00F05E70">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sidR="00AC7904">
        <w:rPr>
          <w:rFonts w:ascii="Times New Roman" w:hAnsi="Times New Roman" w:cs="Times New Roman"/>
          <w:b/>
          <w:bCs/>
          <w:sz w:val="24"/>
          <w:szCs w:val="24"/>
        </w:rPr>
        <w:t>50</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Pr>
          <w:rFonts w:ascii="Times New Roman" w:hAnsi="Times New Roman" w:cs="Times New Roman"/>
          <w:color w:val="auto"/>
          <w:sz w:val="24"/>
          <w:szCs w:val="24"/>
        </w:rPr>
        <w:t>1</w:t>
      </w:r>
      <w:r w:rsidR="00AC7904">
        <w:rPr>
          <w:rFonts w:ascii="Times New Roman" w:hAnsi="Times New Roman" w:cs="Times New Roman"/>
          <w:color w:val="auto"/>
          <w:sz w:val="24"/>
          <w:szCs w:val="24"/>
        </w:rPr>
        <w:t>5</w:t>
      </w:r>
      <w:r w:rsidRPr="00275008">
        <w:rPr>
          <w:rFonts w:ascii="Times New Roman" w:hAnsi="Times New Roman" w:cs="Times New Roman"/>
          <w:color w:val="auto"/>
          <w:sz w:val="24"/>
          <w:szCs w:val="24"/>
        </w:rPr>
        <w:t xml:space="preserve"> de </w:t>
      </w:r>
      <w:r w:rsidR="00AC7904">
        <w:rPr>
          <w:rFonts w:ascii="Times New Roman" w:hAnsi="Times New Roman" w:cs="Times New Roman"/>
          <w:color w:val="auto"/>
          <w:sz w:val="24"/>
          <w:szCs w:val="24"/>
        </w:rPr>
        <w:t>março</w:t>
      </w:r>
      <w:r w:rsidRPr="00275008">
        <w:rPr>
          <w:rFonts w:ascii="Times New Roman" w:hAnsi="Times New Roman" w:cs="Times New Roman"/>
          <w:color w:val="auto"/>
          <w:sz w:val="24"/>
          <w:szCs w:val="24"/>
        </w:rPr>
        <w:t xml:space="preserve"> de 2023, que acompanha, Projeto de Lei que “</w:t>
      </w:r>
      <w:r w:rsidR="00AC7904">
        <w:rPr>
          <w:rFonts w:ascii="Times New Roman" w:hAnsi="Times New Roman" w:cs="Times New Roman"/>
          <w:b/>
          <w:sz w:val="24"/>
          <w:szCs w:val="24"/>
        </w:rPr>
        <w:t>DISPÕE SOBRE ABERTURA DE CRÉDITO ADICIONAL ESPECIAL</w:t>
      </w:r>
      <w:r w:rsidRPr="00275008">
        <w:rPr>
          <w:rFonts w:ascii="Times New Roman" w:hAnsi="Times New Roman" w:cs="Times New Roman"/>
          <w:b/>
          <w:color w:val="auto"/>
          <w:sz w:val="24"/>
          <w:szCs w:val="24"/>
        </w:rPr>
        <w:t>”.</w:t>
      </w:r>
      <w:r w:rsidRPr="00275008">
        <w:rPr>
          <w:rFonts w:ascii="Times New Roman" w:hAnsi="Times New Roman" w:cs="Times New Roman"/>
          <w:color w:val="auto"/>
          <w:sz w:val="24"/>
          <w:szCs w:val="24"/>
        </w:rPr>
        <w:t xml:space="preserve"> Parecer Nº. 0</w:t>
      </w:r>
      <w:r>
        <w:rPr>
          <w:rFonts w:ascii="Times New Roman" w:hAnsi="Times New Roman" w:cs="Times New Roman"/>
          <w:color w:val="auto"/>
          <w:sz w:val="24"/>
          <w:szCs w:val="24"/>
        </w:rPr>
        <w:t>46</w:t>
      </w:r>
      <w:r w:rsidRPr="00275008">
        <w:rPr>
          <w:rFonts w:ascii="Times New Roman" w:hAnsi="Times New Roman" w:cs="Times New Roman"/>
          <w:color w:val="auto"/>
          <w:sz w:val="24"/>
          <w:szCs w:val="24"/>
        </w:rPr>
        <w:t>/2023 favorável à sua votação.</w:t>
      </w:r>
    </w:p>
    <w:p w14:paraId="0C434DD3" w14:textId="0ABF6CBB" w:rsidR="00F05E70" w:rsidRPr="005A117A" w:rsidRDefault="00F05E70" w:rsidP="00F05E70">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sidR="00AC7904">
        <w:rPr>
          <w:rFonts w:ascii="Times New Roman" w:hAnsi="Times New Roman" w:cs="Times New Roman"/>
          <w:b/>
          <w:bCs/>
          <w:sz w:val="24"/>
          <w:szCs w:val="24"/>
        </w:rPr>
        <w:t>51</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Pr>
          <w:rFonts w:ascii="Times New Roman" w:hAnsi="Times New Roman" w:cs="Times New Roman"/>
          <w:color w:val="auto"/>
          <w:sz w:val="24"/>
          <w:szCs w:val="24"/>
        </w:rPr>
        <w:t>1</w:t>
      </w:r>
      <w:r w:rsidR="00AC7904">
        <w:rPr>
          <w:rFonts w:ascii="Times New Roman" w:hAnsi="Times New Roman" w:cs="Times New Roman"/>
          <w:color w:val="auto"/>
          <w:sz w:val="24"/>
          <w:szCs w:val="24"/>
        </w:rPr>
        <w:t>5</w:t>
      </w:r>
      <w:r w:rsidRPr="00275008">
        <w:rPr>
          <w:rFonts w:ascii="Times New Roman" w:hAnsi="Times New Roman" w:cs="Times New Roman"/>
          <w:color w:val="auto"/>
          <w:sz w:val="24"/>
          <w:szCs w:val="24"/>
        </w:rPr>
        <w:t xml:space="preserve"> de</w:t>
      </w:r>
      <w:r w:rsidR="00AC7904">
        <w:rPr>
          <w:rFonts w:ascii="Times New Roman" w:hAnsi="Times New Roman" w:cs="Times New Roman"/>
          <w:color w:val="auto"/>
          <w:sz w:val="24"/>
          <w:szCs w:val="24"/>
        </w:rPr>
        <w:t xml:space="preserve"> março</w:t>
      </w:r>
      <w:r w:rsidRPr="00275008">
        <w:rPr>
          <w:rFonts w:ascii="Times New Roman" w:hAnsi="Times New Roman" w:cs="Times New Roman"/>
          <w:color w:val="auto"/>
          <w:sz w:val="24"/>
          <w:szCs w:val="24"/>
        </w:rPr>
        <w:t xml:space="preserve"> de 2023, que acompanha, Projeto de Lei que “</w:t>
      </w:r>
      <w:r w:rsidR="00AC7904">
        <w:rPr>
          <w:rFonts w:ascii="Times New Roman" w:hAnsi="Times New Roman" w:cs="Times New Roman"/>
          <w:b/>
          <w:sz w:val="24"/>
          <w:szCs w:val="24"/>
        </w:rPr>
        <w:t>DISPÕE SOBRE A CONTRATAÇÃO EMERGENCIAL ATRAVÉS DE PROCESSO SELETIVO VIGENTE</w:t>
      </w:r>
      <w:r w:rsidRPr="00275008">
        <w:rPr>
          <w:rFonts w:ascii="Times New Roman" w:hAnsi="Times New Roman" w:cs="Times New Roman"/>
          <w:b/>
          <w:color w:val="auto"/>
          <w:sz w:val="24"/>
          <w:szCs w:val="24"/>
        </w:rPr>
        <w:t>”.</w:t>
      </w:r>
      <w:r w:rsidRPr="00275008">
        <w:rPr>
          <w:rFonts w:ascii="Times New Roman" w:hAnsi="Times New Roman" w:cs="Times New Roman"/>
          <w:color w:val="auto"/>
          <w:sz w:val="24"/>
          <w:szCs w:val="24"/>
        </w:rPr>
        <w:t xml:space="preserve"> Parecer Nº. 0</w:t>
      </w:r>
      <w:r>
        <w:rPr>
          <w:rFonts w:ascii="Times New Roman" w:hAnsi="Times New Roman" w:cs="Times New Roman"/>
          <w:color w:val="auto"/>
          <w:sz w:val="24"/>
          <w:szCs w:val="24"/>
        </w:rPr>
        <w:t>47</w:t>
      </w:r>
      <w:r w:rsidRPr="00275008">
        <w:rPr>
          <w:rFonts w:ascii="Times New Roman" w:hAnsi="Times New Roman" w:cs="Times New Roman"/>
          <w:color w:val="auto"/>
          <w:sz w:val="24"/>
          <w:szCs w:val="24"/>
        </w:rPr>
        <w:t>/2023 favorável à sua votação.</w:t>
      </w:r>
    </w:p>
    <w:p w14:paraId="1F9F3B3E" w14:textId="77777777" w:rsidR="00DD4FBE" w:rsidRPr="00DD4FBE" w:rsidRDefault="00DD4FBE" w:rsidP="00540FB1">
      <w:pPr>
        <w:spacing w:line="240" w:lineRule="auto"/>
        <w:jc w:val="both"/>
        <w:rPr>
          <w:rFonts w:ascii="Times New Roman" w:hAnsi="Times New Roman" w:cs="Times New Roman"/>
          <w:b/>
          <w:color w:val="auto"/>
          <w:sz w:val="24"/>
          <w:szCs w:val="24"/>
        </w:rPr>
      </w:pPr>
    </w:p>
    <w:p w14:paraId="11FCAA5A" w14:textId="15ED98CA" w:rsidR="002F50A6" w:rsidRDefault="007627F2" w:rsidP="00333725">
      <w:pPr>
        <w:spacing w:after="0" w:line="360" w:lineRule="auto"/>
        <w:jc w:val="both"/>
        <w:rPr>
          <w:rFonts w:ascii="Times New Roman" w:hAnsi="Times New Roman" w:cs="Times New Roman"/>
          <w:b/>
          <w:i/>
          <w:color w:val="auto"/>
          <w:sz w:val="24"/>
          <w:szCs w:val="24"/>
        </w:rPr>
      </w:pPr>
      <w:r w:rsidRPr="00DD4FBE">
        <w:rPr>
          <w:rFonts w:ascii="Times New Roman" w:hAnsi="Times New Roman" w:cs="Times New Roman"/>
          <w:b/>
          <w:i/>
          <w:color w:val="auto"/>
          <w:sz w:val="24"/>
          <w:szCs w:val="24"/>
        </w:rPr>
        <w:t>INDICAÇÕES</w:t>
      </w:r>
      <w:r w:rsidR="00030DE5" w:rsidRPr="00DD4FBE">
        <w:rPr>
          <w:rFonts w:ascii="Times New Roman" w:hAnsi="Times New Roman" w:cs="Times New Roman"/>
          <w:b/>
          <w:i/>
          <w:color w:val="auto"/>
          <w:sz w:val="24"/>
          <w:szCs w:val="24"/>
        </w:rPr>
        <w:t xml:space="preserve"> E PROPOSIÇÕES</w:t>
      </w:r>
      <w:r w:rsidR="00EB6760" w:rsidRPr="00DD4FBE">
        <w:rPr>
          <w:rFonts w:ascii="Times New Roman" w:hAnsi="Times New Roman" w:cs="Times New Roman"/>
          <w:b/>
          <w:i/>
          <w:color w:val="auto"/>
          <w:sz w:val="24"/>
          <w:szCs w:val="24"/>
        </w:rPr>
        <w:t>:</w:t>
      </w:r>
    </w:p>
    <w:p w14:paraId="570B45FD" w14:textId="6688D51F" w:rsidR="006957C8" w:rsidRDefault="006957C8" w:rsidP="00333725">
      <w:pPr>
        <w:spacing w:after="0" w:line="360" w:lineRule="auto"/>
        <w:jc w:val="both"/>
        <w:rPr>
          <w:rFonts w:ascii="Times New Roman" w:hAnsi="Times New Roman" w:cs="Times New Roman"/>
          <w:b/>
          <w:i/>
          <w:color w:val="auto"/>
          <w:sz w:val="24"/>
          <w:szCs w:val="24"/>
        </w:rPr>
      </w:pPr>
    </w:p>
    <w:p w14:paraId="2A64FAC7" w14:textId="19DD7BF6" w:rsidR="006957C8" w:rsidRPr="00DD4FBE" w:rsidRDefault="006957C8" w:rsidP="00333725">
      <w:pPr>
        <w:spacing w:after="0" w:line="360" w:lineRule="auto"/>
        <w:jc w:val="both"/>
        <w:rPr>
          <w:rFonts w:ascii="Times New Roman" w:hAnsi="Times New Roman" w:cs="Times New Roman"/>
          <w:b/>
          <w:i/>
          <w:color w:val="auto"/>
          <w:sz w:val="24"/>
          <w:szCs w:val="24"/>
        </w:rPr>
      </w:pPr>
      <w:r>
        <w:rPr>
          <w:rFonts w:ascii="Times New Roman" w:hAnsi="Times New Roman" w:cs="Times New Roman"/>
          <w:b/>
          <w:i/>
          <w:color w:val="auto"/>
          <w:sz w:val="24"/>
          <w:szCs w:val="24"/>
        </w:rPr>
        <w:t>INDICAÇÕES:</w:t>
      </w:r>
    </w:p>
    <w:p w14:paraId="7FDB711A" w14:textId="1BAEA49B" w:rsidR="00D00D7D" w:rsidRPr="00D00D7D" w:rsidRDefault="00D00D7D" w:rsidP="0003555D">
      <w:pPr>
        <w:spacing w:after="0" w:line="240" w:lineRule="auto"/>
        <w:ind w:firstLine="708"/>
        <w:jc w:val="both"/>
        <w:rPr>
          <w:rFonts w:ascii="Times New Roman" w:hAnsi="Times New Roman" w:cs="Times New Roman"/>
          <w:sz w:val="24"/>
          <w:szCs w:val="24"/>
        </w:rPr>
      </w:pPr>
      <w:r w:rsidRPr="00D00D7D">
        <w:rPr>
          <w:rFonts w:ascii="Times New Roman" w:hAnsi="Times New Roman" w:cs="Times New Roman"/>
          <w:b/>
          <w:sz w:val="24"/>
          <w:szCs w:val="24"/>
        </w:rPr>
        <w:t xml:space="preserve">Bancada do PP- </w:t>
      </w:r>
      <w:r w:rsidRPr="00D00D7D">
        <w:rPr>
          <w:rFonts w:ascii="Times New Roman" w:hAnsi="Times New Roman" w:cs="Times New Roman"/>
          <w:sz w:val="24"/>
          <w:szCs w:val="24"/>
        </w:rPr>
        <w:t>Por meio deste solicitar a</w:t>
      </w:r>
      <w:r>
        <w:rPr>
          <w:rFonts w:ascii="Times New Roman" w:hAnsi="Times New Roman" w:cs="Times New Roman"/>
          <w:sz w:val="24"/>
          <w:szCs w:val="24"/>
        </w:rPr>
        <w:t xml:space="preserve"> secretária competente do poder executivo que agilize à</w:t>
      </w:r>
      <w:r w:rsidRPr="00D00D7D">
        <w:rPr>
          <w:rFonts w:ascii="Times New Roman" w:hAnsi="Times New Roman" w:cs="Times New Roman"/>
          <w:sz w:val="24"/>
          <w:szCs w:val="24"/>
        </w:rPr>
        <w:t xml:space="preserve"> colocação de </w:t>
      </w:r>
      <w:r>
        <w:rPr>
          <w:rFonts w:ascii="Times New Roman" w:hAnsi="Times New Roman" w:cs="Times New Roman"/>
          <w:sz w:val="24"/>
          <w:szCs w:val="24"/>
        </w:rPr>
        <w:t>redutores de velocidades (</w:t>
      </w:r>
      <w:r w:rsidRPr="00D00D7D">
        <w:rPr>
          <w:rFonts w:ascii="Times New Roman" w:hAnsi="Times New Roman" w:cs="Times New Roman"/>
          <w:sz w:val="24"/>
          <w:szCs w:val="24"/>
        </w:rPr>
        <w:t>quebra-molas</w:t>
      </w:r>
      <w:r>
        <w:rPr>
          <w:rFonts w:ascii="Times New Roman" w:hAnsi="Times New Roman" w:cs="Times New Roman"/>
          <w:sz w:val="24"/>
          <w:szCs w:val="24"/>
        </w:rPr>
        <w:t>)</w:t>
      </w:r>
      <w:r w:rsidRPr="00D00D7D">
        <w:rPr>
          <w:rFonts w:ascii="Times New Roman" w:hAnsi="Times New Roman" w:cs="Times New Roman"/>
          <w:sz w:val="24"/>
          <w:szCs w:val="24"/>
        </w:rPr>
        <w:t xml:space="preserve"> em determinados locais em nosso munícipio, sendo eles: </w:t>
      </w:r>
    </w:p>
    <w:p w14:paraId="1F07ED41" w14:textId="462E7496" w:rsidR="00D00D7D" w:rsidRPr="00D00D7D" w:rsidRDefault="00D00D7D" w:rsidP="00D00D7D">
      <w:pPr>
        <w:pStyle w:val="PargrafodaLista"/>
        <w:numPr>
          <w:ilvl w:val="0"/>
          <w:numId w:val="32"/>
        </w:numPr>
        <w:spacing w:after="0" w:line="240" w:lineRule="auto"/>
        <w:jc w:val="both"/>
        <w:rPr>
          <w:rFonts w:ascii="Times New Roman" w:hAnsi="Times New Roman" w:cs="Times New Roman"/>
          <w:sz w:val="24"/>
          <w:szCs w:val="24"/>
        </w:rPr>
      </w:pPr>
      <w:r w:rsidRPr="00D00D7D">
        <w:rPr>
          <w:rFonts w:ascii="Times New Roman" w:hAnsi="Times New Roman" w:cs="Times New Roman"/>
          <w:sz w:val="24"/>
          <w:szCs w:val="24"/>
        </w:rPr>
        <w:t xml:space="preserve">Na rua Joaquim Marchi próximo ao posto 2 (dois) da Coopatrigo. </w:t>
      </w:r>
    </w:p>
    <w:p w14:paraId="55EC6F73" w14:textId="668E1DA6" w:rsidR="00D00D7D" w:rsidRPr="00D00D7D" w:rsidRDefault="00D00D7D" w:rsidP="00D00D7D">
      <w:pPr>
        <w:pStyle w:val="PargrafodaLista"/>
        <w:numPr>
          <w:ilvl w:val="0"/>
          <w:numId w:val="32"/>
        </w:numPr>
        <w:spacing w:after="0" w:line="240" w:lineRule="auto"/>
        <w:jc w:val="both"/>
        <w:rPr>
          <w:rFonts w:ascii="Times New Roman" w:hAnsi="Times New Roman" w:cs="Times New Roman"/>
          <w:sz w:val="24"/>
          <w:szCs w:val="24"/>
        </w:rPr>
      </w:pPr>
      <w:r w:rsidRPr="00D00D7D">
        <w:rPr>
          <w:rFonts w:ascii="Times New Roman" w:hAnsi="Times New Roman" w:cs="Times New Roman"/>
          <w:sz w:val="24"/>
          <w:szCs w:val="24"/>
        </w:rPr>
        <w:t>Corredor das Tropas ao longo do trajeto Severiano Bomfim na estrada de acesso a</w:t>
      </w:r>
      <w:r>
        <w:rPr>
          <w:rFonts w:ascii="Times New Roman" w:hAnsi="Times New Roman" w:cs="Times New Roman"/>
          <w:sz w:val="24"/>
          <w:szCs w:val="24"/>
        </w:rPr>
        <w:t>o posto 1 (um) da Coopatrigo.</w:t>
      </w:r>
    </w:p>
    <w:p w14:paraId="744BD392" w14:textId="4EABE558" w:rsidR="00D00D7D" w:rsidRPr="00D00D7D" w:rsidRDefault="00D00D7D" w:rsidP="00D00D7D">
      <w:pPr>
        <w:pStyle w:val="PargrafodaLista"/>
        <w:numPr>
          <w:ilvl w:val="0"/>
          <w:numId w:val="32"/>
        </w:numPr>
        <w:spacing w:after="0" w:line="240" w:lineRule="auto"/>
        <w:jc w:val="both"/>
        <w:rPr>
          <w:rFonts w:ascii="Times New Roman" w:hAnsi="Times New Roman" w:cs="Times New Roman"/>
          <w:sz w:val="24"/>
          <w:szCs w:val="24"/>
        </w:rPr>
      </w:pPr>
      <w:r w:rsidRPr="00D00D7D">
        <w:rPr>
          <w:rFonts w:ascii="Times New Roman" w:hAnsi="Times New Roman" w:cs="Times New Roman"/>
          <w:sz w:val="24"/>
          <w:szCs w:val="24"/>
        </w:rPr>
        <w:t>Saída para a Igrejinha final da Avenida Castelo Branco.</w:t>
      </w:r>
    </w:p>
    <w:p w14:paraId="1973A46E" w14:textId="338A381D" w:rsidR="00DB29BE" w:rsidRPr="00D00D7D" w:rsidRDefault="00D00D7D" w:rsidP="00D00D7D">
      <w:pPr>
        <w:pStyle w:val="PargrafodaLista"/>
        <w:numPr>
          <w:ilvl w:val="0"/>
          <w:numId w:val="32"/>
        </w:numPr>
        <w:spacing w:after="0" w:line="240" w:lineRule="auto"/>
        <w:jc w:val="both"/>
        <w:rPr>
          <w:rFonts w:ascii="Times New Roman" w:hAnsi="Times New Roman" w:cs="Times New Roman"/>
          <w:sz w:val="24"/>
          <w:szCs w:val="24"/>
        </w:rPr>
      </w:pPr>
      <w:r w:rsidRPr="00D00D7D">
        <w:rPr>
          <w:rFonts w:ascii="Times New Roman" w:hAnsi="Times New Roman" w:cs="Times New Roman"/>
          <w:sz w:val="24"/>
          <w:szCs w:val="24"/>
        </w:rPr>
        <w:t>Rua João Fabricio da Silva, nas proximidades do hospital, pelo fato da nova pavimentação.</w:t>
      </w:r>
    </w:p>
    <w:p w14:paraId="58976D87" w14:textId="3CB8903B" w:rsidR="00D00D7D" w:rsidRDefault="00D00D7D" w:rsidP="00D00D7D">
      <w:pPr>
        <w:spacing w:after="0" w:line="240" w:lineRule="auto"/>
        <w:jc w:val="both"/>
        <w:rPr>
          <w:rFonts w:ascii="Arial" w:hAnsi="Arial" w:cs="Arial"/>
          <w:sz w:val="24"/>
          <w:szCs w:val="24"/>
        </w:rPr>
      </w:pPr>
    </w:p>
    <w:p w14:paraId="67E21AF2" w14:textId="22250375" w:rsidR="006957C8" w:rsidRDefault="00D00D7D" w:rsidP="00722FE1">
      <w:pPr>
        <w:spacing w:line="360" w:lineRule="auto"/>
        <w:jc w:val="both"/>
        <w:rPr>
          <w:rFonts w:ascii="Times New Roman" w:hAnsi="Times New Roman" w:cs="Times New Roman"/>
          <w:sz w:val="24"/>
          <w:szCs w:val="24"/>
        </w:rPr>
      </w:pPr>
      <w:r w:rsidRPr="00D00D7D">
        <w:rPr>
          <w:rFonts w:ascii="Times New Roman" w:hAnsi="Times New Roman" w:cs="Times New Roman"/>
          <w:b/>
          <w:bCs/>
          <w:sz w:val="24"/>
          <w:szCs w:val="24"/>
        </w:rPr>
        <w:lastRenderedPageBreak/>
        <w:t xml:space="preserve">Justificativa: </w:t>
      </w:r>
      <w:r w:rsidRPr="00D00D7D">
        <w:rPr>
          <w:rFonts w:ascii="Times New Roman" w:hAnsi="Times New Roman" w:cs="Times New Roman"/>
          <w:sz w:val="24"/>
          <w:szCs w:val="24"/>
        </w:rPr>
        <w:t xml:space="preserve">A colocação destes redutores de velocidade (quebra-molas) nestas localidades se faz necessário para que os veículos reduzam a velocidade, assim fazendo com que diminua a poeira que assola os moradores que moram perto destes locais e proporcionando mais segurança. </w:t>
      </w:r>
    </w:p>
    <w:p w14:paraId="3BD07BAD" w14:textId="167DD45F" w:rsidR="00D00D7D" w:rsidRDefault="00D00D7D" w:rsidP="00D00D7D">
      <w:pPr>
        <w:spacing w:line="360" w:lineRule="auto"/>
        <w:jc w:val="both"/>
        <w:rPr>
          <w:rFonts w:ascii="Times New Roman" w:hAnsi="Times New Roman" w:cs="Times New Roman"/>
          <w:bCs/>
          <w:sz w:val="24"/>
          <w:szCs w:val="24"/>
        </w:rPr>
      </w:pPr>
      <w:r w:rsidRPr="00D00D7D">
        <w:rPr>
          <w:rFonts w:ascii="Times New Roman" w:hAnsi="Times New Roman" w:cs="Times New Roman"/>
          <w:b/>
          <w:bCs/>
          <w:sz w:val="24"/>
          <w:szCs w:val="24"/>
        </w:rPr>
        <w:t>Ver. Valérie Ourique do Nascimento</w:t>
      </w:r>
      <w:r>
        <w:rPr>
          <w:rFonts w:ascii="Times New Roman" w:hAnsi="Times New Roman" w:cs="Times New Roman"/>
          <w:b/>
          <w:bCs/>
          <w:sz w:val="24"/>
          <w:szCs w:val="24"/>
        </w:rPr>
        <w:t xml:space="preserve">- </w:t>
      </w:r>
      <w:r w:rsidRPr="00D00D7D">
        <w:rPr>
          <w:rFonts w:ascii="Times New Roman" w:hAnsi="Times New Roman" w:cs="Times New Roman"/>
          <w:bCs/>
          <w:sz w:val="24"/>
          <w:szCs w:val="24"/>
        </w:rPr>
        <w:t xml:space="preserve">1- </w:t>
      </w:r>
      <w:r w:rsidR="002832E2" w:rsidRPr="00DD4FBE">
        <w:rPr>
          <w:rFonts w:ascii="Times New Roman" w:hAnsi="Times New Roman" w:cs="Times New Roman"/>
          <w:sz w:val="24"/>
          <w:szCs w:val="24"/>
        </w:rPr>
        <w:t>Solicita ao Executivo Municipal, através da Secretaria competente</w:t>
      </w:r>
      <w:r w:rsidR="002832E2">
        <w:rPr>
          <w:rFonts w:ascii="Times New Roman" w:hAnsi="Times New Roman" w:cs="Times New Roman"/>
          <w:bCs/>
          <w:sz w:val="24"/>
          <w:szCs w:val="24"/>
        </w:rPr>
        <w:t>, q</w:t>
      </w:r>
      <w:r w:rsidRPr="00D00D7D">
        <w:rPr>
          <w:rFonts w:ascii="Times New Roman" w:hAnsi="Times New Roman" w:cs="Times New Roman"/>
          <w:bCs/>
          <w:sz w:val="24"/>
          <w:szCs w:val="24"/>
        </w:rPr>
        <w:t xml:space="preserve">ue realize renovação na pintura da faixa de segurança para pedestres na Rua Cel. João Luiz Nascimento, nas proximidades da Loja Poupe Mania e Boutique Sissa. Essa a pedido de moradores próximos a esse local, onde aproveito para solicitar que a manutenção ocorra em todas as faixas da cidade. </w:t>
      </w:r>
    </w:p>
    <w:p w14:paraId="176E37DA" w14:textId="6E047384" w:rsidR="00D00D7D" w:rsidRPr="00D00D7D" w:rsidRDefault="00D00D7D" w:rsidP="00D00D7D">
      <w:pPr>
        <w:spacing w:line="360" w:lineRule="auto"/>
        <w:jc w:val="both"/>
        <w:rPr>
          <w:rFonts w:ascii="Times New Roman" w:hAnsi="Times New Roman" w:cs="Times New Roman"/>
          <w:bCs/>
          <w:sz w:val="24"/>
          <w:szCs w:val="24"/>
        </w:rPr>
      </w:pPr>
      <w:r w:rsidRPr="00D00D7D">
        <w:rPr>
          <w:rFonts w:ascii="Times New Roman" w:hAnsi="Times New Roman" w:cs="Times New Roman"/>
          <w:b/>
          <w:sz w:val="24"/>
          <w:szCs w:val="24"/>
        </w:rPr>
        <w:t>Justificativa:</w:t>
      </w:r>
      <w:r w:rsidRPr="00D00D7D">
        <w:rPr>
          <w:rFonts w:ascii="Times New Roman" w:hAnsi="Times New Roman" w:cs="Times New Roman"/>
          <w:bCs/>
          <w:sz w:val="24"/>
          <w:szCs w:val="24"/>
        </w:rPr>
        <w:t xml:space="preserve"> A presente indicação se torna relevante pois alguns motoristas que por ali trafegam não respeitam o limite de velocidade. A população está vulnerável a sofrer acidentes pela falta de sinalização adequada. Trata-se de um trecho onde circulam um grande fluxo de pessoas.</w:t>
      </w:r>
    </w:p>
    <w:p w14:paraId="05F033AF" w14:textId="427ED352" w:rsidR="00D00D7D" w:rsidRPr="00D00D7D" w:rsidRDefault="00D00D7D" w:rsidP="00D00D7D">
      <w:pPr>
        <w:spacing w:line="360" w:lineRule="auto"/>
        <w:jc w:val="both"/>
        <w:rPr>
          <w:rFonts w:ascii="Times New Roman" w:hAnsi="Times New Roman" w:cs="Times New Roman"/>
          <w:bCs/>
          <w:sz w:val="24"/>
          <w:szCs w:val="24"/>
        </w:rPr>
      </w:pPr>
      <w:r w:rsidRPr="00D00D7D">
        <w:rPr>
          <w:rFonts w:ascii="Times New Roman" w:hAnsi="Times New Roman" w:cs="Times New Roman"/>
          <w:bCs/>
          <w:sz w:val="24"/>
          <w:szCs w:val="24"/>
        </w:rPr>
        <w:t xml:space="preserve">2- </w:t>
      </w:r>
      <w:r w:rsidR="002832E2" w:rsidRPr="00DD4FBE">
        <w:rPr>
          <w:rFonts w:ascii="Times New Roman" w:hAnsi="Times New Roman" w:cs="Times New Roman"/>
          <w:sz w:val="24"/>
          <w:szCs w:val="24"/>
        </w:rPr>
        <w:t>Solicita ao Executivo Municipal, através da Secretaria competente</w:t>
      </w:r>
      <w:r w:rsidR="002832E2">
        <w:rPr>
          <w:rFonts w:ascii="Times New Roman" w:hAnsi="Times New Roman" w:cs="Times New Roman"/>
          <w:bCs/>
          <w:sz w:val="24"/>
          <w:szCs w:val="24"/>
        </w:rPr>
        <w:t>, q</w:t>
      </w:r>
      <w:r w:rsidRPr="00D00D7D">
        <w:rPr>
          <w:rFonts w:ascii="Times New Roman" w:hAnsi="Times New Roman" w:cs="Times New Roman"/>
          <w:bCs/>
          <w:sz w:val="24"/>
          <w:szCs w:val="24"/>
        </w:rPr>
        <w:t>ue faça a revisão na parte da instalação elétrica do Cemitério Municipal, colocando tomadas em pontos estratégicos para que facilite o trabalho de pessoas /ou familiares que fazem obras e reparos em túmulos ou capelas.</w:t>
      </w:r>
    </w:p>
    <w:p w14:paraId="686EDDDA" w14:textId="6007F545" w:rsidR="00D00D7D" w:rsidRPr="00D00D7D" w:rsidRDefault="00D00D7D" w:rsidP="00D00D7D">
      <w:pPr>
        <w:spacing w:line="360" w:lineRule="auto"/>
        <w:jc w:val="both"/>
        <w:rPr>
          <w:rFonts w:ascii="Times New Roman" w:hAnsi="Times New Roman" w:cs="Times New Roman"/>
          <w:bCs/>
          <w:sz w:val="24"/>
          <w:szCs w:val="24"/>
        </w:rPr>
      </w:pPr>
      <w:r w:rsidRPr="00D00D7D">
        <w:rPr>
          <w:rFonts w:ascii="Times New Roman" w:hAnsi="Times New Roman" w:cs="Times New Roman"/>
          <w:bCs/>
          <w:sz w:val="24"/>
          <w:szCs w:val="24"/>
        </w:rPr>
        <w:t xml:space="preserve">3- A pedido de moradores da comunidade do Mato Grande e São Joaquim </w:t>
      </w:r>
      <w:r w:rsidR="002832E2">
        <w:rPr>
          <w:rFonts w:ascii="Times New Roman" w:hAnsi="Times New Roman" w:cs="Times New Roman"/>
          <w:sz w:val="24"/>
          <w:szCs w:val="24"/>
        </w:rPr>
        <w:t>s</w:t>
      </w:r>
      <w:r w:rsidR="002832E2" w:rsidRPr="00DD4FBE">
        <w:rPr>
          <w:rFonts w:ascii="Times New Roman" w:hAnsi="Times New Roman" w:cs="Times New Roman"/>
          <w:sz w:val="24"/>
          <w:szCs w:val="24"/>
        </w:rPr>
        <w:t xml:space="preserve">olicita ao </w:t>
      </w:r>
      <w:r w:rsidR="002832E2">
        <w:rPr>
          <w:rFonts w:ascii="Times New Roman" w:hAnsi="Times New Roman" w:cs="Times New Roman"/>
          <w:sz w:val="24"/>
          <w:szCs w:val="24"/>
        </w:rPr>
        <w:t>e</w:t>
      </w:r>
      <w:r w:rsidR="002832E2" w:rsidRPr="00DD4FBE">
        <w:rPr>
          <w:rFonts w:ascii="Times New Roman" w:hAnsi="Times New Roman" w:cs="Times New Roman"/>
          <w:sz w:val="24"/>
          <w:szCs w:val="24"/>
        </w:rPr>
        <w:t xml:space="preserve">xecutivo </w:t>
      </w:r>
      <w:r w:rsidR="002832E2">
        <w:rPr>
          <w:rFonts w:ascii="Times New Roman" w:hAnsi="Times New Roman" w:cs="Times New Roman"/>
          <w:sz w:val="24"/>
          <w:szCs w:val="24"/>
        </w:rPr>
        <w:t>m</w:t>
      </w:r>
      <w:r w:rsidR="002832E2" w:rsidRPr="00DD4FBE">
        <w:rPr>
          <w:rFonts w:ascii="Times New Roman" w:hAnsi="Times New Roman" w:cs="Times New Roman"/>
          <w:sz w:val="24"/>
          <w:szCs w:val="24"/>
        </w:rPr>
        <w:t>unicipal</w:t>
      </w:r>
      <w:r w:rsidR="002832E2">
        <w:rPr>
          <w:rFonts w:ascii="Times New Roman" w:hAnsi="Times New Roman" w:cs="Times New Roman"/>
          <w:sz w:val="24"/>
          <w:szCs w:val="24"/>
        </w:rPr>
        <w:t xml:space="preserve"> </w:t>
      </w:r>
      <w:r w:rsidR="002832E2" w:rsidRPr="00DD4FBE">
        <w:rPr>
          <w:rFonts w:ascii="Times New Roman" w:hAnsi="Times New Roman" w:cs="Times New Roman"/>
          <w:sz w:val="24"/>
          <w:szCs w:val="24"/>
        </w:rPr>
        <w:t>através da Secretaria competente</w:t>
      </w:r>
      <w:r w:rsidRPr="00D00D7D">
        <w:rPr>
          <w:rFonts w:ascii="Times New Roman" w:hAnsi="Times New Roman" w:cs="Times New Roman"/>
          <w:bCs/>
          <w:sz w:val="24"/>
          <w:szCs w:val="24"/>
        </w:rPr>
        <w:t>, com urgência, a instalação de redutores de velocidade ou colocação de</w:t>
      </w:r>
      <w:r>
        <w:rPr>
          <w:rFonts w:ascii="Times New Roman" w:hAnsi="Times New Roman" w:cs="Times New Roman"/>
          <w:bCs/>
          <w:sz w:val="24"/>
          <w:szCs w:val="24"/>
        </w:rPr>
        <w:t xml:space="preserve"> </w:t>
      </w:r>
      <w:r w:rsidRPr="00D00D7D">
        <w:rPr>
          <w:rFonts w:ascii="Times New Roman" w:hAnsi="Times New Roman" w:cs="Times New Roman"/>
          <w:bCs/>
          <w:sz w:val="24"/>
          <w:szCs w:val="24"/>
        </w:rPr>
        <w:t xml:space="preserve">placas indicativas, nas proximidades das propriedades do Sr Alziro e da Senhora Nenê. </w:t>
      </w:r>
    </w:p>
    <w:p w14:paraId="0041D5C2" w14:textId="77777777" w:rsidR="00D00D7D" w:rsidRPr="00D00D7D" w:rsidRDefault="00D00D7D" w:rsidP="00D00D7D">
      <w:pPr>
        <w:spacing w:line="360" w:lineRule="auto"/>
        <w:jc w:val="both"/>
        <w:rPr>
          <w:rFonts w:ascii="Times New Roman" w:hAnsi="Times New Roman" w:cs="Times New Roman"/>
          <w:bCs/>
          <w:sz w:val="24"/>
          <w:szCs w:val="24"/>
        </w:rPr>
      </w:pPr>
      <w:r w:rsidRPr="00D00D7D">
        <w:rPr>
          <w:rFonts w:ascii="Times New Roman" w:hAnsi="Times New Roman" w:cs="Times New Roman"/>
          <w:b/>
          <w:sz w:val="24"/>
          <w:szCs w:val="24"/>
        </w:rPr>
        <w:t>Justificativa:</w:t>
      </w:r>
      <w:r w:rsidRPr="00D00D7D">
        <w:rPr>
          <w:rFonts w:ascii="Times New Roman" w:hAnsi="Times New Roman" w:cs="Times New Roman"/>
          <w:bCs/>
          <w:sz w:val="24"/>
          <w:szCs w:val="24"/>
        </w:rPr>
        <w:t xml:space="preserve"> A alta velocidade de caminhões e camionetas que trafegam nessa via colocam em risco a segurança dos alunos que fazem a espera do transporte escolar e também utilizam campo para jogarem futebol. Sendo que os redutores ofereceriam mais segurança a todos. Aproveito para salientar que a comunidade se dispõe a fazer um abaixo-assinado, caso se faça necessário.</w:t>
      </w:r>
    </w:p>
    <w:p w14:paraId="44BD1738" w14:textId="684BC819" w:rsidR="00722FE1" w:rsidRPr="00D00D7D" w:rsidRDefault="00D00D7D" w:rsidP="00D00D7D">
      <w:pPr>
        <w:spacing w:line="360" w:lineRule="auto"/>
        <w:jc w:val="both"/>
        <w:rPr>
          <w:rFonts w:ascii="Times New Roman" w:hAnsi="Times New Roman" w:cs="Times New Roman"/>
          <w:bCs/>
          <w:sz w:val="24"/>
          <w:szCs w:val="24"/>
        </w:rPr>
      </w:pPr>
      <w:r w:rsidRPr="00D00D7D">
        <w:rPr>
          <w:rFonts w:ascii="Times New Roman" w:hAnsi="Times New Roman" w:cs="Times New Roman"/>
          <w:bCs/>
          <w:sz w:val="24"/>
          <w:szCs w:val="24"/>
        </w:rPr>
        <w:t xml:space="preserve">4- </w:t>
      </w:r>
      <w:r w:rsidR="002832E2" w:rsidRPr="00DD4FBE">
        <w:rPr>
          <w:rFonts w:ascii="Times New Roman" w:hAnsi="Times New Roman" w:cs="Times New Roman"/>
          <w:sz w:val="24"/>
          <w:szCs w:val="24"/>
        </w:rPr>
        <w:t>Solicita ao Executivo Municipal, através da Secretaria competente</w:t>
      </w:r>
      <w:r w:rsidR="002832E2">
        <w:rPr>
          <w:rFonts w:ascii="Times New Roman" w:hAnsi="Times New Roman" w:cs="Times New Roman"/>
          <w:bCs/>
          <w:sz w:val="24"/>
          <w:szCs w:val="24"/>
        </w:rPr>
        <w:t>, q</w:t>
      </w:r>
      <w:r w:rsidRPr="00D00D7D">
        <w:rPr>
          <w:rFonts w:ascii="Times New Roman" w:hAnsi="Times New Roman" w:cs="Times New Roman"/>
          <w:bCs/>
          <w:sz w:val="24"/>
          <w:szCs w:val="24"/>
        </w:rPr>
        <w:t>ue sejam retiradas pedras, terra e demais entulhos que ficaram alojados após a colocação de tubos na Av. Castelo Branco, esquina com a Rua João Mariano Pinto. nas proximidades da residência da Sra Maria Elmi Borchaider., onde a moradora relata que, em dias de chuva, a rua fica alagada entrando água dentro de sua casa.</w:t>
      </w:r>
    </w:p>
    <w:p w14:paraId="3045E19B" w14:textId="7F02F1EF" w:rsidR="00722FE1" w:rsidRPr="00722FE1" w:rsidRDefault="00722FE1" w:rsidP="00722FE1">
      <w:pPr>
        <w:spacing w:line="360" w:lineRule="auto"/>
        <w:jc w:val="both"/>
        <w:rPr>
          <w:rFonts w:ascii="Times New Roman" w:hAnsi="Times New Roman" w:cs="Times New Roman"/>
          <w:sz w:val="24"/>
          <w:szCs w:val="24"/>
        </w:rPr>
      </w:pPr>
      <w:r>
        <w:rPr>
          <w:rFonts w:ascii="Times New Roman" w:hAnsi="Times New Roman" w:cs="Times New Roman"/>
          <w:b/>
          <w:bCs/>
          <w:sz w:val="24"/>
          <w:szCs w:val="24"/>
        </w:rPr>
        <w:t>Ver. Albenei Rosa Carvalho</w:t>
      </w:r>
      <w:r w:rsidRPr="00722FE1">
        <w:rPr>
          <w:rFonts w:ascii="Times New Roman" w:hAnsi="Times New Roman" w:cs="Times New Roman"/>
          <w:b/>
          <w:bCs/>
          <w:sz w:val="24"/>
          <w:szCs w:val="24"/>
        </w:rPr>
        <w:t xml:space="preserve">- </w:t>
      </w:r>
      <w:r w:rsidRPr="00722FE1">
        <w:rPr>
          <w:rFonts w:ascii="Times New Roman" w:hAnsi="Times New Roman" w:cs="Times New Roman"/>
          <w:sz w:val="24"/>
          <w:szCs w:val="24"/>
        </w:rPr>
        <w:t xml:space="preserve">1 – Solicita ao Executivo Municipal, que a secretaria de obras viabilize colocação de bueiros na travessia que foi feita entre a rua Simião Loureiro e a rua  </w:t>
      </w:r>
      <w:r w:rsidR="00D36B82">
        <w:rPr>
          <w:rFonts w:ascii="Times New Roman" w:hAnsi="Times New Roman" w:cs="Times New Roman"/>
          <w:sz w:val="24"/>
          <w:szCs w:val="24"/>
        </w:rPr>
        <w:t>Valdomiro Dutra</w:t>
      </w:r>
      <w:r w:rsidRPr="00722FE1">
        <w:rPr>
          <w:rFonts w:ascii="Times New Roman" w:hAnsi="Times New Roman" w:cs="Times New Roman"/>
          <w:sz w:val="24"/>
          <w:szCs w:val="24"/>
        </w:rPr>
        <w:t xml:space="preserve">, pois somente foi aterrado e interrompendo a parte de escoamento d’água, junto aos trilhos da rede </w:t>
      </w:r>
      <w:r w:rsidRPr="00722FE1">
        <w:rPr>
          <w:rFonts w:ascii="Times New Roman" w:hAnsi="Times New Roman" w:cs="Times New Roman"/>
          <w:sz w:val="24"/>
          <w:szCs w:val="24"/>
        </w:rPr>
        <w:lastRenderedPageBreak/>
        <w:t xml:space="preserve">ferroviária, pois em tempos chuvosos, e período de inverno que se aproxima há acumular água proliferando larvas etc.... </w:t>
      </w:r>
    </w:p>
    <w:p w14:paraId="4C35F262" w14:textId="5720C821" w:rsidR="00722FE1" w:rsidRPr="00722FE1" w:rsidRDefault="00722FE1" w:rsidP="00722FE1">
      <w:pPr>
        <w:spacing w:line="360" w:lineRule="auto"/>
        <w:jc w:val="both"/>
        <w:rPr>
          <w:rFonts w:ascii="Times New Roman" w:hAnsi="Times New Roman" w:cs="Times New Roman"/>
          <w:bCs/>
          <w:sz w:val="24"/>
          <w:szCs w:val="24"/>
        </w:rPr>
      </w:pPr>
      <w:r w:rsidRPr="00722FE1">
        <w:rPr>
          <w:rFonts w:ascii="Times New Roman" w:hAnsi="Times New Roman" w:cs="Times New Roman"/>
          <w:bCs/>
          <w:sz w:val="24"/>
          <w:szCs w:val="24"/>
        </w:rPr>
        <w:t xml:space="preserve">2- Solicita ao Executivo Municipal, solicita que a secretaria de agricultura adapte as formas de prestação de serviço principalmente ao pequeno produtor: no momento em que os equipamentos se deslocarem para prestação de serviços, segundo cronograma de inscrições se viabilize uma forma de atender demandas de prestação de serviços para outros produtores nas localidades em que estiverem os maquinários, evitando assim a grande demanda em prestação de serviços nas que sejam para todos sem diferenciações. </w:t>
      </w:r>
    </w:p>
    <w:p w14:paraId="4CA075EA" w14:textId="52687D09" w:rsidR="00722FE1" w:rsidRDefault="00722FE1" w:rsidP="00722FE1">
      <w:pPr>
        <w:spacing w:line="360" w:lineRule="auto"/>
        <w:jc w:val="both"/>
        <w:rPr>
          <w:rFonts w:ascii="Times New Roman" w:hAnsi="Times New Roman" w:cs="Times New Roman"/>
          <w:bCs/>
          <w:sz w:val="24"/>
          <w:szCs w:val="24"/>
        </w:rPr>
      </w:pPr>
      <w:r w:rsidRPr="00722FE1">
        <w:rPr>
          <w:rFonts w:ascii="Times New Roman" w:hAnsi="Times New Roman" w:cs="Times New Roman"/>
          <w:bCs/>
          <w:sz w:val="24"/>
          <w:szCs w:val="24"/>
        </w:rPr>
        <w:t xml:space="preserve">3- Solicita ao Executivo Municipal, com extrema urgência que a secretaria de obras com seus servidores estudem uma forma de sanar o grande problema crônico que existe na rua Simião Loureiro em frente a residência do saudoso Vicente Nascimento Filho que mesmo em período de seca estiagem, como estamos presenciando de pequenos mangas de chuva fica água acumulada proliferando larvas e insetos caso de saúde pública que continua sendo ignorado pelo poder público. </w:t>
      </w:r>
    </w:p>
    <w:p w14:paraId="64B8CA9C" w14:textId="60E94D2E" w:rsidR="00722FE1" w:rsidRDefault="00722FE1" w:rsidP="00722FE1">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Ver. Albenei Rosa Carvalho Ver. Paulo Edir Sodré- </w:t>
      </w:r>
      <w:r w:rsidRPr="00722FE1">
        <w:rPr>
          <w:rFonts w:ascii="Times New Roman" w:hAnsi="Times New Roman" w:cs="Times New Roman"/>
          <w:sz w:val="24"/>
          <w:szCs w:val="24"/>
        </w:rPr>
        <w:t xml:space="preserve">1 – Solicita ao Executivo Municipal com extrema urgência, que a secretaria de obras reconstrua o abrigo da esquina do Ivaí no qual foi construído e voltou a ser danificado e o material encontra-se no local, pois este faz grande falta para aquela comunidade. </w:t>
      </w:r>
    </w:p>
    <w:p w14:paraId="7142BC1E" w14:textId="5BF09E2C" w:rsidR="006957C8" w:rsidRDefault="006957C8" w:rsidP="00722FE1">
      <w:pPr>
        <w:spacing w:line="360" w:lineRule="auto"/>
        <w:jc w:val="both"/>
        <w:rPr>
          <w:rFonts w:ascii="Times New Roman" w:hAnsi="Times New Roman" w:cs="Times New Roman"/>
          <w:b/>
          <w:bCs/>
          <w:i/>
          <w:iCs/>
          <w:sz w:val="24"/>
          <w:szCs w:val="24"/>
        </w:rPr>
      </w:pPr>
      <w:r w:rsidRPr="006957C8">
        <w:rPr>
          <w:rFonts w:ascii="Times New Roman" w:hAnsi="Times New Roman" w:cs="Times New Roman"/>
          <w:b/>
          <w:bCs/>
          <w:i/>
          <w:iCs/>
          <w:sz w:val="24"/>
          <w:szCs w:val="24"/>
        </w:rPr>
        <w:t>PROPOSIÇÕES</w:t>
      </w:r>
      <w:r>
        <w:rPr>
          <w:rFonts w:ascii="Times New Roman" w:hAnsi="Times New Roman" w:cs="Times New Roman"/>
          <w:b/>
          <w:bCs/>
          <w:i/>
          <w:iCs/>
          <w:sz w:val="24"/>
          <w:szCs w:val="24"/>
        </w:rPr>
        <w:t xml:space="preserve">: </w:t>
      </w:r>
    </w:p>
    <w:p w14:paraId="78D0FACE" w14:textId="77777777" w:rsidR="006957C8" w:rsidRDefault="006957C8" w:rsidP="006957C8">
      <w:pPr>
        <w:spacing w:after="0" w:line="360" w:lineRule="auto"/>
        <w:contextualSpacing/>
        <w:jc w:val="both"/>
        <w:rPr>
          <w:rFonts w:ascii="Times New Roman" w:hAnsi="Times New Roman" w:cs="Times New Roman"/>
          <w:sz w:val="24"/>
          <w:szCs w:val="24"/>
        </w:rPr>
      </w:pPr>
      <w:r w:rsidRPr="006957C8">
        <w:rPr>
          <w:rFonts w:ascii="Times New Roman" w:hAnsi="Times New Roman" w:cs="Times New Roman"/>
          <w:b/>
          <w:bCs/>
          <w:sz w:val="24"/>
          <w:szCs w:val="24"/>
        </w:rPr>
        <w:t xml:space="preserve">Bancada do PP: </w:t>
      </w:r>
      <w:r>
        <w:rPr>
          <w:rFonts w:ascii="Times New Roman" w:hAnsi="Times New Roman" w:cs="Times New Roman"/>
          <w:b/>
          <w:bCs/>
          <w:sz w:val="24"/>
          <w:szCs w:val="24"/>
        </w:rPr>
        <w:t xml:space="preserve">1- </w:t>
      </w:r>
      <w:r>
        <w:rPr>
          <w:rFonts w:ascii="Times New Roman" w:hAnsi="Times New Roman" w:cs="Times New Roman"/>
          <w:sz w:val="24"/>
          <w:szCs w:val="24"/>
        </w:rPr>
        <w:t xml:space="preserve">Os vereadores que compõe a bancada do PP, propõem ao Poder Executivo, que analise a possibilidade de realizar pavimentação na Rua Joaquim Marchi, acesso a RS 168. Ressaltamos que em dezembro de 2022, foi repassado recurso para ajudar na pavimentação. Em razão de outros pedidos da comunidade, os moradores deste local, continuam enfrentando o mesmo problema, sem que haja uma solução. </w:t>
      </w:r>
    </w:p>
    <w:p w14:paraId="2BBBC43F" w14:textId="2F08611A" w:rsidR="006957C8" w:rsidRDefault="006957C8" w:rsidP="00D36B82">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É necessário esclarecer que este pedido já foi feito há bastante tempo, sem que apresente qualquer solução. Entendemos que, pelo menos, o trabalho seja realizado nos locais onde existem moradores. Esta alternativa servirá para amenizar os constantes problemas enfrentados por estas pessoas.</w:t>
      </w:r>
    </w:p>
    <w:p w14:paraId="6F81EA73" w14:textId="6CFAE24B" w:rsidR="00D36B82" w:rsidRDefault="00D36B82" w:rsidP="00D36B82">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2- Os vereadores que compõe a bancada do PP, propõem ao Poder Executivo, que analise a possibilidade de realizar pavimentação na Rua Adão Nunes Soares, antiga Joaquim Marchi. </w:t>
      </w:r>
      <w:r>
        <w:rPr>
          <w:rFonts w:ascii="Times New Roman" w:hAnsi="Times New Roman" w:cs="Times New Roman"/>
          <w:sz w:val="24"/>
          <w:szCs w:val="24"/>
        </w:rPr>
        <w:lastRenderedPageBreak/>
        <w:t xml:space="preserve">Ressaltamos que em dezembro de 2022, foi repassado recurso para ajudar na pavimentação. Esta situação criou uma expectativa naquela comunidade, sem que esta pavimentação fosse realizada. </w:t>
      </w:r>
    </w:p>
    <w:p w14:paraId="6FC83DBF" w14:textId="425FE5C9" w:rsidR="00D36B82" w:rsidRPr="006957C8" w:rsidRDefault="00D36B82" w:rsidP="00D36B82">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Outro fato a ser considerado é que esta pavimentação é uma solicitação antiga, por parte dos vereadores e dos moradores daquele local. </w:t>
      </w:r>
    </w:p>
    <w:p w14:paraId="0F81F7C3" w14:textId="2E39467F" w:rsidR="00D00D7D" w:rsidRPr="00D00D7D" w:rsidRDefault="00D00D7D" w:rsidP="00D00D7D">
      <w:pPr>
        <w:spacing w:after="0" w:line="240" w:lineRule="auto"/>
        <w:jc w:val="both"/>
        <w:rPr>
          <w:rFonts w:ascii="Arial" w:hAnsi="Arial" w:cs="Arial"/>
          <w:b/>
          <w:bCs/>
          <w:sz w:val="24"/>
          <w:szCs w:val="24"/>
        </w:rPr>
      </w:pPr>
    </w:p>
    <w:p w14:paraId="46201813" w14:textId="77777777" w:rsidR="00D00D7D" w:rsidRPr="00D00D7D" w:rsidRDefault="00D00D7D" w:rsidP="00D00D7D">
      <w:pPr>
        <w:pStyle w:val="PargrafodaLista"/>
        <w:spacing w:after="0" w:line="240" w:lineRule="auto"/>
        <w:ind w:left="1068"/>
        <w:jc w:val="both"/>
        <w:rPr>
          <w:rFonts w:ascii="Arial" w:hAnsi="Arial" w:cs="Arial"/>
          <w:sz w:val="24"/>
          <w:szCs w:val="24"/>
        </w:rPr>
      </w:pPr>
    </w:p>
    <w:p w14:paraId="1B57BF26" w14:textId="77777777" w:rsidR="002A6D65" w:rsidRDefault="007627F2" w:rsidP="002A6D65">
      <w:pPr>
        <w:jc w:val="both"/>
        <w:rPr>
          <w:rFonts w:ascii="Times New Roman" w:hAnsi="Times New Roman" w:cs="Times New Roman"/>
          <w:b/>
          <w:i/>
          <w:color w:val="auto"/>
          <w:sz w:val="24"/>
          <w:szCs w:val="24"/>
        </w:rPr>
      </w:pPr>
      <w:r w:rsidRPr="00DD4FBE">
        <w:rPr>
          <w:rFonts w:ascii="Times New Roman" w:hAnsi="Times New Roman" w:cs="Times New Roman"/>
          <w:b/>
          <w:i/>
          <w:color w:val="auto"/>
          <w:sz w:val="24"/>
          <w:szCs w:val="24"/>
        </w:rPr>
        <w:t>PEDIDO DE INFORMAÇÃO:</w:t>
      </w:r>
    </w:p>
    <w:p w14:paraId="72A3AA79" w14:textId="45BCEA33" w:rsidR="0095392C" w:rsidRPr="002A6D65" w:rsidRDefault="002A6D65" w:rsidP="002A6D65">
      <w:pPr>
        <w:ind w:firstLine="708"/>
        <w:jc w:val="both"/>
        <w:rPr>
          <w:rFonts w:ascii="Times New Roman" w:hAnsi="Times New Roman" w:cs="Times New Roman"/>
          <w:bCs/>
          <w:iCs/>
          <w:color w:val="auto"/>
          <w:sz w:val="24"/>
          <w:szCs w:val="24"/>
        </w:rPr>
      </w:pPr>
      <w:r w:rsidRPr="002A6D65">
        <w:rPr>
          <w:rFonts w:ascii="Times New Roman" w:hAnsi="Times New Roman" w:cs="Times New Roman"/>
          <w:bCs/>
          <w:iCs/>
          <w:color w:val="auto"/>
          <w:sz w:val="24"/>
          <w:szCs w:val="24"/>
        </w:rPr>
        <w:t>Não consta.</w:t>
      </w:r>
      <w:r w:rsidR="00012E24" w:rsidRPr="002A6D65">
        <w:rPr>
          <w:rFonts w:ascii="Times New Roman" w:hAnsi="Times New Roman" w:cs="Times New Roman"/>
          <w:bCs/>
          <w:iCs/>
          <w:color w:val="auto"/>
          <w:sz w:val="24"/>
          <w:szCs w:val="24"/>
        </w:rPr>
        <w:tab/>
      </w:r>
    </w:p>
    <w:p w14:paraId="5F058E08" w14:textId="77777777" w:rsidR="00113788" w:rsidRPr="00DD4FBE" w:rsidRDefault="008749FE" w:rsidP="00113788">
      <w:pPr>
        <w:jc w:val="both"/>
        <w:rPr>
          <w:rFonts w:ascii="Times New Roman" w:hAnsi="Times New Roman" w:cs="Times New Roman"/>
          <w:b/>
          <w:i/>
          <w:color w:val="auto"/>
          <w:sz w:val="24"/>
          <w:szCs w:val="24"/>
        </w:rPr>
      </w:pPr>
      <w:r w:rsidRPr="00DD4FBE">
        <w:rPr>
          <w:rFonts w:ascii="Times New Roman" w:hAnsi="Times New Roman" w:cs="Times New Roman"/>
          <w:b/>
          <w:i/>
          <w:color w:val="auto"/>
          <w:sz w:val="24"/>
          <w:szCs w:val="24"/>
        </w:rPr>
        <w:t>M</w:t>
      </w:r>
      <w:r w:rsidR="007627F2" w:rsidRPr="00DD4FBE">
        <w:rPr>
          <w:rFonts w:ascii="Times New Roman" w:hAnsi="Times New Roman" w:cs="Times New Roman"/>
          <w:b/>
          <w:i/>
          <w:color w:val="auto"/>
          <w:sz w:val="24"/>
          <w:szCs w:val="24"/>
        </w:rPr>
        <w:t>OÇÕES:</w:t>
      </w:r>
    </w:p>
    <w:p w14:paraId="7326C13D" w14:textId="77777777" w:rsidR="00333725" w:rsidRPr="00DD4FBE" w:rsidRDefault="00333725" w:rsidP="00113788">
      <w:pPr>
        <w:jc w:val="both"/>
        <w:rPr>
          <w:rFonts w:ascii="Times New Roman" w:hAnsi="Times New Roman" w:cs="Times New Roman"/>
          <w:color w:val="auto"/>
          <w:sz w:val="24"/>
          <w:szCs w:val="24"/>
        </w:rPr>
      </w:pPr>
      <w:r w:rsidRPr="00DD4FBE">
        <w:rPr>
          <w:rFonts w:ascii="Times New Roman" w:hAnsi="Times New Roman" w:cs="Times New Roman"/>
          <w:color w:val="auto"/>
          <w:sz w:val="24"/>
          <w:szCs w:val="24"/>
        </w:rPr>
        <w:t>Não consta.</w:t>
      </w:r>
    </w:p>
    <w:p w14:paraId="3EC4B16A" w14:textId="1F20CCA8" w:rsidR="004E05F0" w:rsidRDefault="007627F2" w:rsidP="00113788">
      <w:pPr>
        <w:jc w:val="both"/>
        <w:rPr>
          <w:rFonts w:ascii="Times New Roman" w:hAnsi="Times New Roman" w:cs="Times New Roman"/>
          <w:b/>
          <w:i/>
          <w:color w:val="auto"/>
          <w:sz w:val="24"/>
          <w:szCs w:val="24"/>
        </w:rPr>
      </w:pPr>
      <w:r w:rsidRPr="00DD4FBE">
        <w:rPr>
          <w:rFonts w:ascii="Times New Roman" w:hAnsi="Times New Roman" w:cs="Times New Roman"/>
          <w:b/>
          <w:i/>
          <w:color w:val="auto"/>
          <w:sz w:val="24"/>
          <w:szCs w:val="24"/>
        </w:rPr>
        <w:t>CORREPONDÊNCIAS DIVERSAS:</w:t>
      </w:r>
    </w:p>
    <w:p w14:paraId="48580B0B" w14:textId="195E8B27" w:rsidR="00D36B82" w:rsidRDefault="00D36B82" w:rsidP="008D12B0">
      <w:pPr>
        <w:pStyle w:val="PargrafodaLista"/>
        <w:numPr>
          <w:ilvl w:val="0"/>
          <w:numId w:val="33"/>
        </w:numPr>
        <w:jc w:val="both"/>
        <w:rPr>
          <w:rFonts w:ascii="Times New Roman" w:hAnsi="Times New Roman" w:cs="Times New Roman"/>
          <w:bCs/>
          <w:iCs/>
          <w:color w:val="auto"/>
          <w:sz w:val="24"/>
          <w:szCs w:val="24"/>
        </w:rPr>
      </w:pPr>
      <w:r w:rsidRPr="008D12B0">
        <w:rPr>
          <w:rFonts w:ascii="Times New Roman" w:hAnsi="Times New Roman" w:cs="Times New Roman"/>
          <w:bCs/>
          <w:iCs/>
          <w:color w:val="auto"/>
          <w:sz w:val="24"/>
          <w:szCs w:val="24"/>
        </w:rPr>
        <w:t>Of.P.V.F. N°02/2023 Solicitação de ajuda de custo, através da Associação de Esportes de Bossoroca, para a participação do Campeonato da 1</w:t>
      </w:r>
      <w:r w:rsidR="00AA18EB" w:rsidRPr="008D12B0">
        <w:rPr>
          <w:rFonts w:ascii="Times New Roman" w:hAnsi="Times New Roman" w:cs="Times New Roman"/>
          <w:bCs/>
          <w:iCs/>
          <w:color w:val="auto"/>
          <w:sz w:val="24"/>
          <w:szCs w:val="24"/>
        </w:rPr>
        <w:t xml:space="preserve">ª Integração Regional de Vôlei Feminino, no qual já ocorreu a primeira rodada em nosso município. </w:t>
      </w:r>
    </w:p>
    <w:p w14:paraId="5B0D2385" w14:textId="48BB878D" w:rsidR="008D12B0" w:rsidRPr="008D12B0" w:rsidRDefault="008D12B0" w:rsidP="008D12B0">
      <w:pPr>
        <w:pStyle w:val="PargrafodaLista"/>
        <w:numPr>
          <w:ilvl w:val="0"/>
          <w:numId w:val="33"/>
        </w:numPr>
        <w:jc w:val="both"/>
        <w:rPr>
          <w:rFonts w:ascii="Times New Roman" w:hAnsi="Times New Roman" w:cs="Times New Roman"/>
          <w:bCs/>
          <w:iCs/>
          <w:color w:val="auto"/>
          <w:sz w:val="24"/>
          <w:szCs w:val="24"/>
        </w:rPr>
      </w:pPr>
      <w:r>
        <w:rPr>
          <w:rFonts w:ascii="Times New Roman" w:hAnsi="Times New Roman" w:cs="Times New Roman"/>
          <w:bCs/>
          <w:iCs/>
          <w:color w:val="auto"/>
          <w:sz w:val="24"/>
          <w:szCs w:val="24"/>
        </w:rPr>
        <w:t xml:space="preserve">Convocação da Associação dos Legislativos das Missões – ALM, para participar da ASSEMBLÉIA GERAL ORDINÁRIA, que será realizada neste dia 31 de março de 2023. </w:t>
      </w:r>
    </w:p>
    <w:p w14:paraId="2F99DE10" w14:textId="77777777" w:rsidR="002A6D65" w:rsidRDefault="002A6D65" w:rsidP="00113788">
      <w:pPr>
        <w:jc w:val="both"/>
        <w:rPr>
          <w:rFonts w:ascii="Times New Roman" w:hAnsi="Times New Roman" w:cs="Times New Roman"/>
          <w:color w:val="auto"/>
          <w:sz w:val="24"/>
          <w:szCs w:val="24"/>
        </w:rPr>
      </w:pPr>
    </w:p>
    <w:p w14:paraId="1AD703BB" w14:textId="4EC909DE" w:rsidR="00EB51CA" w:rsidRPr="00275008" w:rsidRDefault="007627F2" w:rsidP="002A6D65">
      <w:pPr>
        <w:jc w:val="center"/>
        <w:rPr>
          <w:rFonts w:ascii="Times New Roman" w:hAnsi="Times New Roman" w:cs="Times New Roman"/>
          <w:color w:val="auto"/>
          <w:sz w:val="24"/>
          <w:szCs w:val="24"/>
        </w:rPr>
      </w:pPr>
      <w:r w:rsidRPr="00275008">
        <w:rPr>
          <w:rFonts w:ascii="Times New Roman" w:hAnsi="Times New Roman" w:cs="Times New Roman"/>
          <w:b/>
          <w:color w:val="auto"/>
          <w:sz w:val="24"/>
          <w:szCs w:val="24"/>
        </w:rPr>
        <w:t>Sala das Sessões do Palácio Municipal 12 de Outubro</w:t>
      </w:r>
      <w:r w:rsidRPr="00275008">
        <w:rPr>
          <w:rFonts w:ascii="Times New Roman" w:hAnsi="Times New Roman" w:cs="Times New Roman"/>
          <w:color w:val="auto"/>
          <w:sz w:val="24"/>
          <w:szCs w:val="24"/>
        </w:rPr>
        <w:t xml:space="preserve">, em </w:t>
      </w:r>
      <w:r w:rsidR="00722FE1">
        <w:rPr>
          <w:rFonts w:ascii="Times New Roman" w:hAnsi="Times New Roman" w:cs="Times New Roman"/>
          <w:color w:val="auto"/>
          <w:sz w:val="24"/>
          <w:szCs w:val="24"/>
        </w:rPr>
        <w:t>20</w:t>
      </w:r>
      <w:r w:rsidR="004F6419" w:rsidRPr="00275008">
        <w:rPr>
          <w:rFonts w:ascii="Times New Roman" w:hAnsi="Times New Roman" w:cs="Times New Roman"/>
          <w:color w:val="auto"/>
          <w:sz w:val="24"/>
          <w:szCs w:val="24"/>
        </w:rPr>
        <w:t xml:space="preserve"> de </w:t>
      </w:r>
      <w:r w:rsidR="002A6D65">
        <w:rPr>
          <w:rFonts w:ascii="Times New Roman" w:hAnsi="Times New Roman" w:cs="Times New Roman"/>
          <w:color w:val="auto"/>
          <w:sz w:val="24"/>
          <w:szCs w:val="24"/>
        </w:rPr>
        <w:t>março</w:t>
      </w:r>
      <w:r w:rsidR="00333725" w:rsidRPr="00275008">
        <w:rPr>
          <w:rFonts w:ascii="Times New Roman" w:hAnsi="Times New Roman" w:cs="Times New Roman"/>
          <w:color w:val="auto"/>
          <w:sz w:val="24"/>
          <w:szCs w:val="24"/>
        </w:rPr>
        <w:t xml:space="preserve"> de 2023.</w:t>
      </w:r>
    </w:p>
    <w:p w14:paraId="71F60FAB" w14:textId="07C40F35" w:rsidR="0003555D" w:rsidRPr="00275008" w:rsidRDefault="0003555D" w:rsidP="00113788">
      <w:pPr>
        <w:jc w:val="both"/>
        <w:rPr>
          <w:rFonts w:ascii="Times New Roman" w:hAnsi="Times New Roman" w:cs="Times New Roman"/>
          <w:color w:val="auto"/>
          <w:sz w:val="24"/>
          <w:szCs w:val="24"/>
        </w:rPr>
      </w:pPr>
    </w:p>
    <w:p w14:paraId="07880FF1" w14:textId="77777777" w:rsidR="0003555D" w:rsidRPr="00275008" w:rsidRDefault="0003555D" w:rsidP="00113788">
      <w:pPr>
        <w:jc w:val="both"/>
        <w:rPr>
          <w:rFonts w:ascii="Times New Roman" w:hAnsi="Times New Roman" w:cs="Times New Roman"/>
          <w:i/>
          <w:color w:val="auto"/>
          <w:sz w:val="24"/>
          <w:szCs w:val="24"/>
        </w:rPr>
      </w:pPr>
    </w:p>
    <w:p w14:paraId="45B6D6B4" w14:textId="77777777" w:rsidR="00333725" w:rsidRPr="00275008" w:rsidRDefault="007627F2" w:rsidP="00565CCE">
      <w:pPr>
        <w:jc w:val="center"/>
        <w:rPr>
          <w:rFonts w:ascii="Times New Roman" w:hAnsi="Times New Roman" w:cs="Times New Roman"/>
          <w:b/>
          <w:i/>
          <w:color w:val="auto"/>
          <w:sz w:val="24"/>
          <w:szCs w:val="24"/>
        </w:rPr>
      </w:pPr>
      <w:r w:rsidRPr="00275008">
        <w:rPr>
          <w:rFonts w:ascii="Times New Roman" w:hAnsi="Times New Roman" w:cs="Times New Roman"/>
          <w:b/>
          <w:i/>
          <w:color w:val="auto"/>
          <w:sz w:val="24"/>
          <w:szCs w:val="24"/>
        </w:rPr>
        <w:t>Ve</w:t>
      </w:r>
      <w:r w:rsidR="00ED29DA" w:rsidRPr="00275008">
        <w:rPr>
          <w:rFonts w:ascii="Times New Roman" w:hAnsi="Times New Roman" w:cs="Times New Roman"/>
          <w:b/>
          <w:i/>
          <w:color w:val="auto"/>
          <w:sz w:val="24"/>
          <w:szCs w:val="24"/>
        </w:rPr>
        <w:t xml:space="preserve">r. </w:t>
      </w:r>
      <w:r w:rsidR="00333725" w:rsidRPr="00275008">
        <w:rPr>
          <w:rFonts w:ascii="Times New Roman" w:hAnsi="Times New Roman" w:cs="Times New Roman"/>
          <w:b/>
          <w:i/>
          <w:color w:val="auto"/>
          <w:sz w:val="24"/>
          <w:szCs w:val="24"/>
        </w:rPr>
        <w:t xml:space="preserve">Dilvar dos Santos Marques </w:t>
      </w:r>
    </w:p>
    <w:p w14:paraId="125792F5" w14:textId="77777777" w:rsidR="001279D1" w:rsidRPr="00275008" w:rsidRDefault="007627F2" w:rsidP="00565CCE">
      <w:pPr>
        <w:jc w:val="center"/>
        <w:rPr>
          <w:rFonts w:ascii="Times New Roman" w:hAnsi="Times New Roman" w:cs="Times New Roman"/>
          <w:b/>
          <w:color w:val="auto"/>
          <w:sz w:val="24"/>
          <w:szCs w:val="24"/>
        </w:rPr>
      </w:pPr>
      <w:r w:rsidRPr="00275008">
        <w:rPr>
          <w:rFonts w:ascii="Times New Roman" w:hAnsi="Times New Roman" w:cs="Times New Roman"/>
          <w:b/>
          <w:i/>
          <w:color w:val="auto"/>
          <w:sz w:val="24"/>
          <w:szCs w:val="24"/>
        </w:rPr>
        <w:t>Presidente</w:t>
      </w:r>
    </w:p>
    <w:sectPr w:rsidR="001279D1" w:rsidRPr="00275008">
      <w:headerReference w:type="even" r:id="rId8"/>
      <w:headerReference w:type="default" r:id="rId9"/>
      <w:footerReference w:type="even" r:id="rId10"/>
      <w:footerReference w:type="default" r:id="rId11"/>
      <w:headerReference w:type="first" r:id="rId12"/>
      <w:footerReference w:type="first" r:id="rId13"/>
      <w:pgSz w:w="11900" w:h="16840"/>
      <w:pgMar w:top="2338" w:right="985" w:bottom="1773" w:left="993" w:header="318" w:footer="11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59CFAB" w14:textId="77777777" w:rsidR="00923A3C" w:rsidRDefault="00923A3C">
      <w:pPr>
        <w:spacing w:after="0" w:line="240" w:lineRule="auto"/>
      </w:pPr>
      <w:r>
        <w:separator/>
      </w:r>
    </w:p>
  </w:endnote>
  <w:endnote w:type="continuationSeparator" w:id="0">
    <w:p w14:paraId="1CDA692D" w14:textId="77777777" w:rsidR="00923A3C" w:rsidRDefault="00923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B90C1"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DB4A0"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584B8"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5A308C" w14:textId="77777777" w:rsidR="00923A3C" w:rsidRDefault="00923A3C">
      <w:pPr>
        <w:spacing w:after="0" w:line="240" w:lineRule="auto"/>
      </w:pPr>
      <w:r>
        <w:separator/>
      </w:r>
    </w:p>
  </w:footnote>
  <w:footnote w:type="continuationSeparator" w:id="0">
    <w:p w14:paraId="41C79D19" w14:textId="77777777" w:rsidR="00923A3C" w:rsidRDefault="00923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3A56C" w14:textId="77777777" w:rsidR="001279D1" w:rsidRDefault="007627F2">
    <w:pPr>
      <w:spacing w:after="0"/>
      <w:ind w:left="1506"/>
      <w:jc w:val="center"/>
    </w:pPr>
    <w:r>
      <w:rPr>
        <w:noProof/>
      </w:rPr>
      <w:drawing>
        <wp:anchor distT="0" distB="0" distL="114300" distR="114300" simplePos="0" relativeHeight="251658240" behindDoc="0" locked="0" layoutInCell="1" allowOverlap="0" wp14:anchorId="68CFECBF" wp14:editId="0BBA46D6">
          <wp:simplePos x="0" y="0"/>
          <wp:positionH relativeFrom="page">
            <wp:posOffset>1586864</wp:posOffset>
          </wp:positionH>
          <wp:positionV relativeFrom="page">
            <wp:posOffset>201929</wp:posOffset>
          </wp:positionV>
          <wp:extent cx="625952" cy="82804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6F0DDC2D" w14:textId="77777777" w:rsidR="001279D1" w:rsidRDefault="007627F2">
    <w:pPr>
      <w:spacing w:after="8"/>
      <w:ind w:left="1506"/>
      <w:jc w:val="center"/>
    </w:pPr>
    <w:r>
      <w:rPr>
        <w:rFonts w:ascii="Times New Roman" w:eastAsia="Times New Roman" w:hAnsi="Times New Roman" w:cs="Times New Roman"/>
        <w:b/>
        <w:i/>
        <w:sz w:val="24"/>
      </w:rPr>
      <w:t>Palácio Municipal 12 de Outubro</w:t>
    </w:r>
  </w:p>
  <w:p w14:paraId="01C4902E" w14:textId="77777777" w:rsidR="001279D1" w:rsidRDefault="007627F2">
    <w:pPr>
      <w:spacing w:after="0"/>
      <w:ind w:left="1506"/>
      <w:jc w:val="center"/>
    </w:pPr>
    <w:r>
      <w:rPr>
        <w:rFonts w:ascii="Courier New" w:eastAsia="Courier New" w:hAnsi="Courier New" w:cs="Courier New"/>
        <w:b/>
        <w:sz w:val="28"/>
      </w:rPr>
      <w:t>“Buena Terra Missioneira”</w:t>
    </w:r>
  </w:p>
  <w:p w14:paraId="6CDBE27D"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4A8CD4F1"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17D1F1F4"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FA42A" w14:textId="77777777" w:rsidR="001279D1" w:rsidRDefault="007627F2">
    <w:pPr>
      <w:spacing w:after="0"/>
      <w:ind w:left="1506"/>
      <w:jc w:val="center"/>
    </w:pPr>
    <w:r>
      <w:rPr>
        <w:noProof/>
      </w:rPr>
      <w:drawing>
        <wp:anchor distT="0" distB="0" distL="114300" distR="114300" simplePos="0" relativeHeight="251659264" behindDoc="0" locked="0" layoutInCell="1" allowOverlap="0" wp14:anchorId="043C455B" wp14:editId="173D5DB9">
          <wp:simplePos x="0" y="0"/>
          <wp:positionH relativeFrom="margin">
            <wp:align>left</wp:align>
          </wp:positionH>
          <wp:positionV relativeFrom="page">
            <wp:posOffset>134620</wp:posOffset>
          </wp:positionV>
          <wp:extent cx="625952" cy="828040"/>
          <wp:effectExtent l="0" t="0" r="3175"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1D89CB15" w14:textId="77777777" w:rsidR="001279D1" w:rsidRDefault="007627F2">
    <w:pPr>
      <w:spacing w:after="8"/>
      <w:ind w:left="1506"/>
      <w:jc w:val="center"/>
    </w:pPr>
    <w:r>
      <w:rPr>
        <w:rFonts w:ascii="Times New Roman" w:eastAsia="Times New Roman" w:hAnsi="Times New Roman" w:cs="Times New Roman"/>
        <w:b/>
        <w:i/>
        <w:sz w:val="24"/>
      </w:rPr>
      <w:t>Palácio Municipal 12 de Outubro</w:t>
    </w:r>
  </w:p>
  <w:p w14:paraId="4A40A6B7" w14:textId="77777777" w:rsidR="001279D1" w:rsidRDefault="007627F2">
    <w:pPr>
      <w:spacing w:after="0"/>
      <w:ind w:left="1506"/>
      <w:jc w:val="center"/>
    </w:pPr>
    <w:r>
      <w:rPr>
        <w:rFonts w:ascii="Courier New" w:eastAsia="Courier New" w:hAnsi="Courier New" w:cs="Courier New"/>
        <w:b/>
        <w:sz w:val="28"/>
      </w:rPr>
      <w:t>“Buena Terra Missioneira”</w:t>
    </w:r>
  </w:p>
  <w:p w14:paraId="2D489C43"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559F91C0"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65A763AA"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E62B7" w14:textId="77777777" w:rsidR="001279D1" w:rsidRDefault="007627F2">
    <w:pPr>
      <w:spacing w:after="0"/>
      <w:ind w:left="1506"/>
      <w:jc w:val="center"/>
    </w:pPr>
    <w:r>
      <w:rPr>
        <w:noProof/>
      </w:rPr>
      <w:drawing>
        <wp:anchor distT="0" distB="0" distL="114300" distR="114300" simplePos="0" relativeHeight="251660288" behindDoc="0" locked="0" layoutInCell="1" allowOverlap="0" wp14:anchorId="28413563" wp14:editId="68A9CCC3">
          <wp:simplePos x="0" y="0"/>
          <wp:positionH relativeFrom="page">
            <wp:posOffset>1586864</wp:posOffset>
          </wp:positionH>
          <wp:positionV relativeFrom="page">
            <wp:posOffset>201929</wp:posOffset>
          </wp:positionV>
          <wp:extent cx="625952" cy="828040"/>
          <wp:effectExtent l="0" t="0" r="0" b="0"/>
          <wp:wrapSquare wrapText="bothSides"/>
          <wp:docPr id="2"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1AADDADA" w14:textId="77777777" w:rsidR="001279D1" w:rsidRDefault="007627F2">
    <w:pPr>
      <w:spacing w:after="8"/>
      <w:ind w:left="1506"/>
      <w:jc w:val="center"/>
    </w:pPr>
    <w:r>
      <w:rPr>
        <w:rFonts w:ascii="Times New Roman" w:eastAsia="Times New Roman" w:hAnsi="Times New Roman" w:cs="Times New Roman"/>
        <w:b/>
        <w:i/>
        <w:sz w:val="24"/>
      </w:rPr>
      <w:t>Palácio Municipal 12 de Outubro</w:t>
    </w:r>
  </w:p>
  <w:p w14:paraId="1AB1A4E7" w14:textId="77777777" w:rsidR="001279D1" w:rsidRDefault="007627F2">
    <w:pPr>
      <w:spacing w:after="0"/>
      <w:ind w:left="1506"/>
      <w:jc w:val="center"/>
    </w:pPr>
    <w:r>
      <w:rPr>
        <w:rFonts w:ascii="Courier New" w:eastAsia="Courier New" w:hAnsi="Courier New" w:cs="Courier New"/>
        <w:b/>
        <w:sz w:val="28"/>
      </w:rPr>
      <w:t>“Buena Terra Missioneira”</w:t>
    </w:r>
  </w:p>
  <w:p w14:paraId="2C10053D"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7DA5CE65"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5CEC05B4"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57098"/>
    <w:multiLevelType w:val="hybridMultilevel"/>
    <w:tmpl w:val="6936BCEC"/>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0A94701"/>
    <w:multiLevelType w:val="hybridMultilevel"/>
    <w:tmpl w:val="1DF83020"/>
    <w:lvl w:ilvl="0" w:tplc="69E282EE">
      <w:start w:val="1"/>
      <w:numFmt w:val="decimal"/>
      <w:lvlText w:val="%1-"/>
      <w:lvlJc w:val="left"/>
      <w:pPr>
        <w:ind w:left="786"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2B4EAE"/>
    <w:multiLevelType w:val="hybridMultilevel"/>
    <w:tmpl w:val="07E6535A"/>
    <w:lvl w:ilvl="0" w:tplc="69E282EE">
      <w:start w:val="1"/>
      <w:numFmt w:val="decimal"/>
      <w:lvlText w:val="%1-"/>
      <w:lvlJc w:val="left"/>
      <w:pPr>
        <w:ind w:left="720"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97F5050"/>
    <w:multiLevelType w:val="hybridMultilevel"/>
    <w:tmpl w:val="3B14C6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A8B0BDE"/>
    <w:multiLevelType w:val="hybridMultilevel"/>
    <w:tmpl w:val="2A22E390"/>
    <w:lvl w:ilvl="0" w:tplc="0D000838">
      <w:start w:val="1"/>
      <w:numFmt w:val="decimal"/>
      <w:lvlText w:val="%1"/>
      <w:lvlJc w:val="left"/>
      <w:pPr>
        <w:ind w:left="786" w:hanging="360"/>
      </w:pPr>
      <w:rPr>
        <w:rFonts w:hint="default"/>
        <w:color w:val="00000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1FB63F66"/>
    <w:multiLevelType w:val="hybridMultilevel"/>
    <w:tmpl w:val="DC66C0C8"/>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241533F"/>
    <w:multiLevelType w:val="hybridMultilevel"/>
    <w:tmpl w:val="E4368ABA"/>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15:restartNumberingAfterBreak="0">
    <w:nsid w:val="23AA7A8D"/>
    <w:multiLevelType w:val="hybridMultilevel"/>
    <w:tmpl w:val="2638BB60"/>
    <w:lvl w:ilvl="0" w:tplc="0416000F">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8" w15:restartNumberingAfterBreak="0">
    <w:nsid w:val="26DC023B"/>
    <w:multiLevelType w:val="hybridMultilevel"/>
    <w:tmpl w:val="3CCCBC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9490A21"/>
    <w:multiLevelType w:val="hybridMultilevel"/>
    <w:tmpl w:val="32A6568C"/>
    <w:lvl w:ilvl="0" w:tplc="EFDC88A2">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24C49E7"/>
    <w:multiLevelType w:val="hybridMultilevel"/>
    <w:tmpl w:val="C37E4E9A"/>
    <w:lvl w:ilvl="0" w:tplc="FB963A58">
      <w:start w:val="1"/>
      <w:numFmt w:val="decimal"/>
      <w:lvlText w:val="%1."/>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C1A8BD34">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23E6A8F0">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7A045A88">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3109384">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A1104F10">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772A05EA">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5BA41020">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13DC37A4">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BF76DB"/>
    <w:multiLevelType w:val="hybridMultilevel"/>
    <w:tmpl w:val="B38EE432"/>
    <w:lvl w:ilvl="0" w:tplc="C1F682B4">
      <w:start w:val="1"/>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15:restartNumberingAfterBreak="0">
    <w:nsid w:val="4BA238A5"/>
    <w:multiLevelType w:val="hybridMultilevel"/>
    <w:tmpl w:val="224C1EF2"/>
    <w:lvl w:ilvl="0" w:tplc="38BAC70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BCA54F3"/>
    <w:multiLevelType w:val="hybridMultilevel"/>
    <w:tmpl w:val="532A00A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4" w15:restartNumberingAfterBreak="0">
    <w:nsid w:val="4DBD1BDC"/>
    <w:multiLevelType w:val="hybridMultilevel"/>
    <w:tmpl w:val="716A7D68"/>
    <w:lvl w:ilvl="0" w:tplc="4E6E467C">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5" w15:restartNumberingAfterBreak="0">
    <w:nsid w:val="4E93300A"/>
    <w:multiLevelType w:val="hybridMultilevel"/>
    <w:tmpl w:val="52829DC6"/>
    <w:lvl w:ilvl="0" w:tplc="88385C3E">
      <w:start w:val="1"/>
      <w:numFmt w:val="decimal"/>
      <w:lvlText w:val="%1"/>
      <w:lvlJc w:val="left"/>
      <w:pPr>
        <w:ind w:left="114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FB237FA"/>
    <w:multiLevelType w:val="hybridMultilevel"/>
    <w:tmpl w:val="4F60A722"/>
    <w:lvl w:ilvl="0" w:tplc="7098E1C8">
      <w:start w:val="1"/>
      <w:numFmt w:val="decimal"/>
      <w:lvlText w:val="%1."/>
      <w:lvlJc w:val="left"/>
      <w:pPr>
        <w:ind w:left="1278" w:hanging="57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7" w15:restartNumberingAfterBreak="0">
    <w:nsid w:val="525D7A3C"/>
    <w:multiLevelType w:val="hybridMultilevel"/>
    <w:tmpl w:val="53A67E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3506CF5"/>
    <w:multiLevelType w:val="hybridMultilevel"/>
    <w:tmpl w:val="8B8049C8"/>
    <w:lvl w:ilvl="0" w:tplc="0D000838">
      <w:start w:val="1"/>
      <w:numFmt w:val="decimal"/>
      <w:lvlText w:val="%1"/>
      <w:lvlJc w:val="left"/>
      <w:pPr>
        <w:ind w:left="107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67D31C3"/>
    <w:multiLevelType w:val="hybridMultilevel"/>
    <w:tmpl w:val="1B667AC8"/>
    <w:lvl w:ilvl="0" w:tplc="72A6B2E0">
      <w:start w:val="1"/>
      <w:numFmt w:val="decimal"/>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0" w15:restartNumberingAfterBreak="0">
    <w:nsid w:val="585506D1"/>
    <w:multiLevelType w:val="hybridMultilevel"/>
    <w:tmpl w:val="11EC05C4"/>
    <w:lvl w:ilvl="0" w:tplc="0EF8A20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9BB28CE"/>
    <w:multiLevelType w:val="hybridMultilevel"/>
    <w:tmpl w:val="34E81C68"/>
    <w:lvl w:ilvl="0" w:tplc="0416000F">
      <w:start w:val="1"/>
      <w:numFmt w:val="decimal"/>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2" w15:restartNumberingAfterBreak="0">
    <w:nsid w:val="602378DB"/>
    <w:multiLevelType w:val="hybridMultilevel"/>
    <w:tmpl w:val="52806B20"/>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3" w15:restartNumberingAfterBreak="0">
    <w:nsid w:val="6257672D"/>
    <w:multiLevelType w:val="hybridMultilevel"/>
    <w:tmpl w:val="DBA288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2790AA5"/>
    <w:multiLevelType w:val="hybridMultilevel"/>
    <w:tmpl w:val="DC66C0C8"/>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9D97A23"/>
    <w:multiLevelType w:val="hybridMultilevel"/>
    <w:tmpl w:val="EC70128C"/>
    <w:lvl w:ilvl="0" w:tplc="EE38785E">
      <w:start w:val="1"/>
      <w:numFmt w:val="decimal"/>
      <w:lvlText w:val="%1."/>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0C208FB8">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094886C6">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F0CA2756">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772A528">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870EB482">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6F0A4156">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151C4456">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A3E05A2">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B7B22CC"/>
    <w:multiLevelType w:val="hybridMultilevel"/>
    <w:tmpl w:val="5DC60F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BB83D25"/>
    <w:multiLevelType w:val="hybridMultilevel"/>
    <w:tmpl w:val="2A8A6024"/>
    <w:lvl w:ilvl="0" w:tplc="88385C3E">
      <w:start w:val="1"/>
      <w:numFmt w:val="decimal"/>
      <w:lvlText w:val="%1"/>
      <w:lvlJc w:val="left"/>
      <w:pPr>
        <w:ind w:left="1146"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28" w15:restartNumberingAfterBreak="0">
    <w:nsid w:val="6D620FE5"/>
    <w:multiLevelType w:val="hybridMultilevel"/>
    <w:tmpl w:val="3C82CCC8"/>
    <w:lvl w:ilvl="0" w:tplc="1C2E57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D9827E0"/>
    <w:multiLevelType w:val="hybridMultilevel"/>
    <w:tmpl w:val="B9F45780"/>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8DD1680"/>
    <w:multiLevelType w:val="hybridMultilevel"/>
    <w:tmpl w:val="46CA4704"/>
    <w:lvl w:ilvl="0" w:tplc="50A0966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B9272C4"/>
    <w:multiLevelType w:val="hybridMultilevel"/>
    <w:tmpl w:val="8F7AC682"/>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B9B2E33"/>
    <w:multiLevelType w:val="hybridMultilevel"/>
    <w:tmpl w:val="40E62AEA"/>
    <w:lvl w:ilvl="0" w:tplc="976464AC">
      <w:start w:val="4"/>
      <w:numFmt w:val="decimal"/>
      <w:pStyle w:val="Ttulo1"/>
      <w:lvlText w:val="%1."/>
      <w:lvlJc w:val="left"/>
      <w:pPr>
        <w:ind w:left="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1" w:tplc="9FAAADDE">
      <w:start w:val="1"/>
      <w:numFmt w:val="lowerLetter"/>
      <w:lvlText w:val="%2"/>
      <w:lvlJc w:val="left"/>
      <w:pPr>
        <w:ind w:left="10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2" w:tplc="A14A2DC8">
      <w:start w:val="1"/>
      <w:numFmt w:val="lowerRoman"/>
      <w:lvlText w:val="%3"/>
      <w:lvlJc w:val="left"/>
      <w:pPr>
        <w:ind w:left="18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3" w:tplc="CA104196">
      <w:start w:val="1"/>
      <w:numFmt w:val="decimal"/>
      <w:lvlText w:val="%4"/>
      <w:lvlJc w:val="left"/>
      <w:pPr>
        <w:ind w:left="25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4" w:tplc="6602D35A">
      <w:start w:val="1"/>
      <w:numFmt w:val="lowerLetter"/>
      <w:lvlText w:val="%5"/>
      <w:lvlJc w:val="left"/>
      <w:pPr>
        <w:ind w:left="324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5" w:tplc="9D600AE2">
      <w:start w:val="1"/>
      <w:numFmt w:val="lowerRoman"/>
      <w:lvlText w:val="%6"/>
      <w:lvlJc w:val="left"/>
      <w:pPr>
        <w:ind w:left="396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6" w:tplc="E78EEC0E">
      <w:start w:val="1"/>
      <w:numFmt w:val="decimal"/>
      <w:lvlText w:val="%7"/>
      <w:lvlJc w:val="left"/>
      <w:pPr>
        <w:ind w:left="46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7" w:tplc="81BA3C5C">
      <w:start w:val="1"/>
      <w:numFmt w:val="lowerLetter"/>
      <w:lvlText w:val="%8"/>
      <w:lvlJc w:val="left"/>
      <w:pPr>
        <w:ind w:left="54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8" w:tplc="12C2F2FC">
      <w:start w:val="1"/>
      <w:numFmt w:val="lowerRoman"/>
      <w:lvlText w:val="%9"/>
      <w:lvlJc w:val="left"/>
      <w:pPr>
        <w:ind w:left="61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abstractNum>
  <w:num w:numId="1">
    <w:abstractNumId w:val="25"/>
  </w:num>
  <w:num w:numId="2">
    <w:abstractNumId w:val="10"/>
  </w:num>
  <w:num w:numId="3">
    <w:abstractNumId w:val="32"/>
  </w:num>
  <w:num w:numId="4">
    <w:abstractNumId w:val="31"/>
  </w:num>
  <w:num w:numId="5">
    <w:abstractNumId w:val="8"/>
  </w:num>
  <w:num w:numId="6">
    <w:abstractNumId w:val="9"/>
  </w:num>
  <w:num w:numId="7">
    <w:abstractNumId w:val="3"/>
  </w:num>
  <w:num w:numId="8">
    <w:abstractNumId w:val="23"/>
  </w:num>
  <w:num w:numId="9">
    <w:abstractNumId w:val="26"/>
  </w:num>
  <w:num w:numId="10">
    <w:abstractNumId w:val="16"/>
  </w:num>
  <w:num w:numId="11">
    <w:abstractNumId w:val="14"/>
  </w:num>
  <w:num w:numId="12">
    <w:abstractNumId w:val="2"/>
  </w:num>
  <w:num w:numId="13">
    <w:abstractNumId w:val="1"/>
  </w:num>
  <w:num w:numId="14">
    <w:abstractNumId w:val="4"/>
  </w:num>
  <w:num w:numId="15">
    <w:abstractNumId w:val="27"/>
  </w:num>
  <w:num w:numId="16">
    <w:abstractNumId w:val="15"/>
  </w:num>
  <w:num w:numId="17">
    <w:abstractNumId w:val="18"/>
  </w:num>
  <w:num w:numId="18">
    <w:abstractNumId w:val="19"/>
  </w:num>
  <w:num w:numId="19">
    <w:abstractNumId w:val="17"/>
  </w:num>
  <w:num w:numId="20">
    <w:abstractNumId w:val="12"/>
  </w:num>
  <w:num w:numId="21">
    <w:abstractNumId w:val="20"/>
  </w:num>
  <w:num w:numId="22">
    <w:abstractNumId w:val="5"/>
  </w:num>
  <w:num w:numId="23">
    <w:abstractNumId w:val="24"/>
  </w:num>
  <w:num w:numId="24">
    <w:abstractNumId w:val="29"/>
  </w:num>
  <w:num w:numId="25">
    <w:abstractNumId w:val="0"/>
  </w:num>
  <w:num w:numId="26">
    <w:abstractNumId w:val="21"/>
  </w:num>
  <w:num w:numId="27">
    <w:abstractNumId w:val="7"/>
  </w:num>
  <w:num w:numId="28">
    <w:abstractNumId w:val="13"/>
  </w:num>
  <w:num w:numId="29">
    <w:abstractNumId w:val="6"/>
  </w:num>
  <w:num w:numId="30">
    <w:abstractNumId w:val="22"/>
  </w:num>
  <w:num w:numId="31">
    <w:abstractNumId w:val="30"/>
  </w:num>
  <w:num w:numId="32">
    <w:abstractNumId w:val="1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9D1"/>
    <w:rsid w:val="00005E69"/>
    <w:rsid w:val="00012E24"/>
    <w:rsid w:val="0002356D"/>
    <w:rsid w:val="00024B2E"/>
    <w:rsid w:val="00030DE5"/>
    <w:rsid w:val="0003215A"/>
    <w:rsid w:val="00033571"/>
    <w:rsid w:val="00035408"/>
    <w:rsid w:val="0003555D"/>
    <w:rsid w:val="00042196"/>
    <w:rsid w:val="000600DE"/>
    <w:rsid w:val="0009007F"/>
    <w:rsid w:val="00091B75"/>
    <w:rsid w:val="000B5DF1"/>
    <w:rsid w:val="000B71C1"/>
    <w:rsid w:val="000D1B17"/>
    <w:rsid w:val="000D25A6"/>
    <w:rsid w:val="000D4FE2"/>
    <w:rsid w:val="000E3752"/>
    <w:rsid w:val="000E56B9"/>
    <w:rsid w:val="000E6D8C"/>
    <w:rsid w:val="000F699E"/>
    <w:rsid w:val="00103B1C"/>
    <w:rsid w:val="00106EBA"/>
    <w:rsid w:val="00111500"/>
    <w:rsid w:val="00113788"/>
    <w:rsid w:val="00122468"/>
    <w:rsid w:val="0012502D"/>
    <w:rsid w:val="001279D1"/>
    <w:rsid w:val="00131ED0"/>
    <w:rsid w:val="00131F5F"/>
    <w:rsid w:val="00140393"/>
    <w:rsid w:val="0015172A"/>
    <w:rsid w:val="00152304"/>
    <w:rsid w:val="00190482"/>
    <w:rsid w:val="001919D5"/>
    <w:rsid w:val="001A19DD"/>
    <w:rsid w:val="001A5409"/>
    <w:rsid w:val="001B6DD2"/>
    <w:rsid w:val="001D0423"/>
    <w:rsid w:val="001D1370"/>
    <w:rsid w:val="001D638D"/>
    <w:rsid w:val="001E123D"/>
    <w:rsid w:val="001F0A13"/>
    <w:rsid w:val="002103CF"/>
    <w:rsid w:val="00211925"/>
    <w:rsid w:val="00213A54"/>
    <w:rsid w:val="00214036"/>
    <w:rsid w:val="00215C43"/>
    <w:rsid w:val="00235918"/>
    <w:rsid w:val="00275008"/>
    <w:rsid w:val="0027558F"/>
    <w:rsid w:val="002832E2"/>
    <w:rsid w:val="00291327"/>
    <w:rsid w:val="002A6D65"/>
    <w:rsid w:val="002C10D1"/>
    <w:rsid w:val="002C35A4"/>
    <w:rsid w:val="002C711A"/>
    <w:rsid w:val="002D082E"/>
    <w:rsid w:val="002D3BA7"/>
    <w:rsid w:val="002E17E2"/>
    <w:rsid w:val="002E32F7"/>
    <w:rsid w:val="002F50A6"/>
    <w:rsid w:val="00301664"/>
    <w:rsid w:val="00314345"/>
    <w:rsid w:val="003164C2"/>
    <w:rsid w:val="00327D13"/>
    <w:rsid w:val="00333725"/>
    <w:rsid w:val="0034099B"/>
    <w:rsid w:val="00354ADB"/>
    <w:rsid w:val="00366B40"/>
    <w:rsid w:val="00375A28"/>
    <w:rsid w:val="003829E0"/>
    <w:rsid w:val="00396FFD"/>
    <w:rsid w:val="003C08D7"/>
    <w:rsid w:val="003D5862"/>
    <w:rsid w:val="003E06CF"/>
    <w:rsid w:val="003E33EB"/>
    <w:rsid w:val="003F41C7"/>
    <w:rsid w:val="003F614C"/>
    <w:rsid w:val="003F7439"/>
    <w:rsid w:val="004270BA"/>
    <w:rsid w:val="00432478"/>
    <w:rsid w:val="004513C3"/>
    <w:rsid w:val="00456371"/>
    <w:rsid w:val="0047141C"/>
    <w:rsid w:val="00477861"/>
    <w:rsid w:val="00480DDD"/>
    <w:rsid w:val="004876FA"/>
    <w:rsid w:val="00491FAD"/>
    <w:rsid w:val="00497F85"/>
    <w:rsid w:val="004A036E"/>
    <w:rsid w:val="004A4A0F"/>
    <w:rsid w:val="004D04DB"/>
    <w:rsid w:val="004E05F0"/>
    <w:rsid w:val="004E4725"/>
    <w:rsid w:val="004E4AA0"/>
    <w:rsid w:val="004F6419"/>
    <w:rsid w:val="00514163"/>
    <w:rsid w:val="00520EED"/>
    <w:rsid w:val="00534DC9"/>
    <w:rsid w:val="00535595"/>
    <w:rsid w:val="0054034B"/>
    <w:rsid w:val="00540FB1"/>
    <w:rsid w:val="005457D8"/>
    <w:rsid w:val="00551C35"/>
    <w:rsid w:val="00553E7B"/>
    <w:rsid w:val="00562195"/>
    <w:rsid w:val="00565CCE"/>
    <w:rsid w:val="00577A90"/>
    <w:rsid w:val="00577AD7"/>
    <w:rsid w:val="00582097"/>
    <w:rsid w:val="005829CC"/>
    <w:rsid w:val="00582BA2"/>
    <w:rsid w:val="005A117A"/>
    <w:rsid w:val="005C01BD"/>
    <w:rsid w:val="005E19C1"/>
    <w:rsid w:val="005F348E"/>
    <w:rsid w:val="00602E90"/>
    <w:rsid w:val="006033E8"/>
    <w:rsid w:val="00603FAC"/>
    <w:rsid w:val="006244E6"/>
    <w:rsid w:val="00632143"/>
    <w:rsid w:val="00634157"/>
    <w:rsid w:val="00635252"/>
    <w:rsid w:val="00642A71"/>
    <w:rsid w:val="00651132"/>
    <w:rsid w:val="00651D92"/>
    <w:rsid w:val="00682B75"/>
    <w:rsid w:val="006957C8"/>
    <w:rsid w:val="00695CBD"/>
    <w:rsid w:val="006A63B3"/>
    <w:rsid w:val="006A7CD4"/>
    <w:rsid w:val="006E0773"/>
    <w:rsid w:val="006E3884"/>
    <w:rsid w:val="006F709F"/>
    <w:rsid w:val="006F780D"/>
    <w:rsid w:val="00703088"/>
    <w:rsid w:val="0070376F"/>
    <w:rsid w:val="0070471B"/>
    <w:rsid w:val="00704BF9"/>
    <w:rsid w:val="0070743D"/>
    <w:rsid w:val="0071353A"/>
    <w:rsid w:val="0071619B"/>
    <w:rsid w:val="00722FE1"/>
    <w:rsid w:val="00736DC5"/>
    <w:rsid w:val="0074256B"/>
    <w:rsid w:val="007433BA"/>
    <w:rsid w:val="007627F2"/>
    <w:rsid w:val="007836CC"/>
    <w:rsid w:val="0078651E"/>
    <w:rsid w:val="00792266"/>
    <w:rsid w:val="007948C0"/>
    <w:rsid w:val="007B51EB"/>
    <w:rsid w:val="007C178B"/>
    <w:rsid w:val="007C31E9"/>
    <w:rsid w:val="00817140"/>
    <w:rsid w:val="00824707"/>
    <w:rsid w:val="00834367"/>
    <w:rsid w:val="00842958"/>
    <w:rsid w:val="0084585B"/>
    <w:rsid w:val="00854B49"/>
    <w:rsid w:val="00856134"/>
    <w:rsid w:val="00857E5B"/>
    <w:rsid w:val="008620FA"/>
    <w:rsid w:val="008664EA"/>
    <w:rsid w:val="00866994"/>
    <w:rsid w:val="008749FE"/>
    <w:rsid w:val="0087560A"/>
    <w:rsid w:val="0089421B"/>
    <w:rsid w:val="00895495"/>
    <w:rsid w:val="008B04B7"/>
    <w:rsid w:val="008D12B0"/>
    <w:rsid w:val="008D3B3F"/>
    <w:rsid w:val="008D5C9D"/>
    <w:rsid w:val="008E4123"/>
    <w:rsid w:val="008F029F"/>
    <w:rsid w:val="008F3287"/>
    <w:rsid w:val="008F7058"/>
    <w:rsid w:val="00906473"/>
    <w:rsid w:val="00923A3C"/>
    <w:rsid w:val="00930FC2"/>
    <w:rsid w:val="00932DC7"/>
    <w:rsid w:val="009360DC"/>
    <w:rsid w:val="00937330"/>
    <w:rsid w:val="0095392C"/>
    <w:rsid w:val="00953C1C"/>
    <w:rsid w:val="0095529D"/>
    <w:rsid w:val="00960DE2"/>
    <w:rsid w:val="009824BF"/>
    <w:rsid w:val="009869C1"/>
    <w:rsid w:val="009950F7"/>
    <w:rsid w:val="009951A1"/>
    <w:rsid w:val="009A3B1C"/>
    <w:rsid w:val="009B6DB8"/>
    <w:rsid w:val="009C0937"/>
    <w:rsid w:val="009C1F9B"/>
    <w:rsid w:val="009C2648"/>
    <w:rsid w:val="009C7700"/>
    <w:rsid w:val="009D6264"/>
    <w:rsid w:val="00A013D2"/>
    <w:rsid w:val="00A11808"/>
    <w:rsid w:val="00A15C3C"/>
    <w:rsid w:val="00A22C6D"/>
    <w:rsid w:val="00A54D5F"/>
    <w:rsid w:val="00A54F01"/>
    <w:rsid w:val="00A60AEF"/>
    <w:rsid w:val="00A7652D"/>
    <w:rsid w:val="00A95F60"/>
    <w:rsid w:val="00AA05D2"/>
    <w:rsid w:val="00AA18EB"/>
    <w:rsid w:val="00AB0EE7"/>
    <w:rsid w:val="00AB437B"/>
    <w:rsid w:val="00AB5DFA"/>
    <w:rsid w:val="00AB7901"/>
    <w:rsid w:val="00AB79F8"/>
    <w:rsid w:val="00AC3977"/>
    <w:rsid w:val="00AC7904"/>
    <w:rsid w:val="00AD541A"/>
    <w:rsid w:val="00AD5867"/>
    <w:rsid w:val="00B06B5E"/>
    <w:rsid w:val="00B245B9"/>
    <w:rsid w:val="00B401D1"/>
    <w:rsid w:val="00B45E4A"/>
    <w:rsid w:val="00B46EF8"/>
    <w:rsid w:val="00B54391"/>
    <w:rsid w:val="00B64EE7"/>
    <w:rsid w:val="00B8404E"/>
    <w:rsid w:val="00BA3348"/>
    <w:rsid w:val="00BB135C"/>
    <w:rsid w:val="00BC2204"/>
    <w:rsid w:val="00C006C5"/>
    <w:rsid w:val="00C21FBF"/>
    <w:rsid w:val="00C22CF1"/>
    <w:rsid w:val="00C26B36"/>
    <w:rsid w:val="00C85F8C"/>
    <w:rsid w:val="00C945D1"/>
    <w:rsid w:val="00CA3266"/>
    <w:rsid w:val="00CA723A"/>
    <w:rsid w:val="00CB007E"/>
    <w:rsid w:val="00CB44D3"/>
    <w:rsid w:val="00CC0B4C"/>
    <w:rsid w:val="00CC7666"/>
    <w:rsid w:val="00CE7EB3"/>
    <w:rsid w:val="00D00D7D"/>
    <w:rsid w:val="00D07CC4"/>
    <w:rsid w:val="00D11740"/>
    <w:rsid w:val="00D12692"/>
    <w:rsid w:val="00D27A63"/>
    <w:rsid w:val="00D36B82"/>
    <w:rsid w:val="00D67A8E"/>
    <w:rsid w:val="00D71037"/>
    <w:rsid w:val="00D72520"/>
    <w:rsid w:val="00D766B1"/>
    <w:rsid w:val="00D80E00"/>
    <w:rsid w:val="00D90B00"/>
    <w:rsid w:val="00D91B59"/>
    <w:rsid w:val="00D95395"/>
    <w:rsid w:val="00DB29BE"/>
    <w:rsid w:val="00DC166B"/>
    <w:rsid w:val="00DC2B22"/>
    <w:rsid w:val="00DD397C"/>
    <w:rsid w:val="00DD4FBE"/>
    <w:rsid w:val="00E01730"/>
    <w:rsid w:val="00E0257A"/>
    <w:rsid w:val="00E17360"/>
    <w:rsid w:val="00E2314E"/>
    <w:rsid w:val="00E307E8"/>
    <w:rsid w:val="00E40E35"/>
    <w:rsid w:val="00E56AD3"/>
    <w:rsid w:val="00E81266"/>
    <w:rsid w:val="00E81F94"/>
    <w:rsid w:val="00E871B2"/>
    <w:rsid w:val="00EB51CA"/>
    <w:rsid w:val="00EB665D"/>
    <w:rsid w:val="00EB6760"/>
    <w:rsid w:val="00EC4267"/>
    <w:rsid w:val="00ED29DA"/>
    <w:rsid w:val="00EE788B"/>
    <w:rsid w:val="00EF1063"/>
    <w:rsid w:val="00EF7A1A"/>
    <w:rsid w:val="00F05E70"/>
    <w:rsid w:val="00F07856"/>
    <w:rsid w:val="00F10DF1"/>
    <w:rsid w:val="00F45752"/>
    <w:rsid w:val="00F556A0"/>
    <w:rsid w:val="00F62DCB"/>
    <w:rsid w:val="00F7077A"/>
    <w:rsid w:val="00F7684D"/>
    <w:rsid w:val="00F97FF8"/>
    <w:rsid w:val="00FA64AB"/>
    <w:rsid w:val="00FB6317"/>
    <w:rsid w:val="00FC4F30"/>
    <w:rsid w:val="00FE00D6"/>
    <w:rsid w:val="00FE28ED"/>
    <w:rsid w:val="00FF3F6B"/>
    <w:rsid w:val="00FF49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BF34"/>
  <w15:docId w15:val="{94D7CA5A-0D01-4107-9BCC-1CE97532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har"/>
    <w:uiPriority w:val="9"/>
    <w:unhideWhenUsed/>
    <w:qFormat/>
    <w:pPr>
      <w:keepNext/>
      <w:keepLines/>
      <w:numPr>
        <w:numId w:val="3"/>
      </w:numPr>
      <w:spacing w:after="120"/>
      <w:ind w:left="10" w:hanging="10"/>
      <w:outlineLvl w:val="0"/>
    </w:pPr>
    <w:rPr>
      <w:rFonts w:ascii="Times New Roman" w:eastAsia="Times New Roman" w:hAnsi="Times New Roman" w:cs="Times New Roman"/>
      <w:b/>
      <w:i/>
      <w:color w:val="333333"/>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i/>
      <w:color w:val="333333"/>
      <w:sz w:val="24"/>
    </w:rPr>
  </w:style>
  <w:style w:type="paragraph" w:styleId="Textodebalo">
    <w:name w:val="Balloon Text"/>
    <w:basedOn w:val="Normal"/>
    <w:link w:val="TextodebaloChar"/>
    <w:uiPriority w:val="99"/>
    <w:semiHidden/>
    <w:unhideWhenUsed/>
    <w:rsid w:val="00F4575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45752"/>
    <w:rPr>
      <w:rFonts w:ascii="Segoe UI" w:eastAsia="Calibri" w:hAnsi="Segoe UI" w:cs="Segoe UI"/>
      <w:color w:val="000000"/>
      <w:sz w:val="18"/>
      <w:szCs w:val="18"/>
    </w:rPr>
  </w:style>
  <w:style w:type="paragraph" w:styleId="PargrafodaLista">
    <w:name w:val="List Paragraph"/>
    <w:basedOn w:val="Normal"/>
    <w:uiPriority w:val="34"/>
    <w:qFormat/>
    <w:rsid w:val="0095529D"/>
    <w:pPr>
      <w:ind w:left="720"/>
      <w:contextualSpacing/>
    </w:pPr>
  </w:style>
  <w:style w:type="paragraph" w:styleId="NormalWeb">
    <w:name w:val="Normal (Web)"/>
    <w:basedOn w:val="Normal"/>
    <w:uiPriority w:val="99"/>
    <w:unhideWhenUsed/>
    <w:rsid w:val="0095529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9j0dhe7">
    <w:name w:val="l9j0dhe7"/>
    <w:basedOn w:val="Fontepargpadro"/>
    <w:rsid w:val="002D082E"/>
  </w:style>
  <w:style w:type="paragraph" w:styleId="SemEspaamento">
    <w:name w:val="No Spacing"/>
    <w:uiPriority w:val="1"/>
    <w:qFormat/>
    <w:rsid w:val="00113788"/>
    <w:pPr>
      <w:spacing w:after="0" w:line="240" w:lineRule="auto"/>
    </w:pPr>
    <w:rPr>
      <w:rFonts w:ascii="Calibri" w:eastAsia="Calibri" w:hAnsi="Calibri" w:cs="Calibri"/>
      <w:color w:val="000000"/>
    </w:rPr>
  </w:style>
  <w:style w:type="paragraph" w:styleId="Rodap">
    <w:name w:val="footer"/>
    <w:basedOn w:val="Normal"/>
    <w:link w:val="RodapChar"/>
    <w:rsid w:val="00634157"/>
    <w:pPr>
      <w:tabs>
        <w:tab w:val="center" w:pos="4419"/>
        <w:tab w:val="right" w:pos="8838"/>
      </w:tabs>
      <w:spacing w:after="0" w:line="240" w:lineRule="auto"/>
    </w:pPr>
    <w:rPr>
      <w:rFonts w:ascii="Times New Roman" w:eastAsia="Times New Roman" w:hAnsi="Times New Roman" w:cs="Times New Roman"/>
      <w:color w:val="auto"/>
      <w:sz w:val="24"/>
      <w:szCs w:val="24"/>
    </w:rPr>
  </w:style>
  <w:style w:type="character" w:customStyle="1" w:styleId="RodapChar">
    <w:name w:val="Rodapé Char"/>
    <w:basedOn w:val="Fontepargpadro"/>
    <w:link w:val="Rodap"/>
    <w:rsid w:val="00634157"/>
    <w:rPr>
      <w:rFonts w:ascii="Times New Roman" w:eastAsia="Times New Roman" w:hAnsi="Times New Roman" w:cs="Times New Roman"/>
      <w:sz w:val="24"/>
      <w:szCs w:val="24"/>
    </w:rPr>
  </w:style>
  <w:style w:type="paragraph" w:styleId="Ttulo">
    <w:name w:val="Title"/>
    <w:basedOn w:val="Normal"/>
    <w:link w:val="TtuloChar"/>
    <w:qFormat/>
    <w:rsid w:val="006244E6"/>
    <w:pPr>
      <w:spacing w:after="0" w:line="240" w:lineRule="auto"/>
      <w:jc w:val="center"/>
    </w:pPr>
    <w:rPr>
      <w:rFonts w:ascii="Times New Roman" w:eastAsia="Times New Roman" w:hAnsi="Times New Roman" w:cs="Times New Roman"/>
      <w:color w:val="auto"/>
      <w:sz w:val="24"/>
      <w:szCs w:val="20"/>
    </w:rPr>
  </w:style>
  <w:style w:type="character" w:customStyle="1" w:styleId="TtuloChar">
    <w:name w:val="Título Char"/>
    <w:basedOn w:val="Fontepargpadro"/>
    <w:link w:val="Ttulo"/>
    <w:rsid w:val="006244E6"/>
    <w:rPr>
      <w:rFonts w:ascii="Times New Roman" w:eastAsia="Times New Roman" w:hAnsi="Times New Roman" w:cs="Times New Roman"/>
      <w:sz w:val="24"/>
      <w:szCs w:val="20"/>
    </w:rPr>
  </w:style>
  <w:style w:type="character" w:styleId="Forte">
    <w:name w:val="Strong"/>
    <w:basedOn w:val="Fontepargpadro"/>
    <w:uiPriority w:val="22"/>
    <w:qFormat/>
    <w:rsid w:val="006321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814450">
      <w:bodyDiv w:val="1"/>
      <w:marLeft w:val="0"/>
      <w:marRight w:val="0"/>
      <w:marTop w:val="0"/>
      <w:marBottom w:val="0"/>
      <w:divBdr>
        <w:top w:val="none" w:sz="0" w:space="0" w:color="auto"/>
        <w:left w:val="none" w:sz="0" w:space="0" w:color="auto"/>
        <w:bottom w:val="none" w:sz="0" w:space="0" w:color="auto"/>
        <w:right w:val="none" w:sz="0" w:space="0" w:color="auto"/>
      </w:divBdr>
    </w:div>
    <w:div w:id="322242355">
      <w:bodyDiv w:val="1"/>
      <w:marLeft w:val="0"/>
      <w:marRight w:val="0"/>
      <w:marTop w:val="0"/>
      <w:marBottom w:val="0"/>
      <w:divBdr>
        <w:top w:val="none" w:sz="0" w:space="0" w:color="auto"/>
        <w:left w:val="none" w:sz="0" w:space="0" w:color="auto"/>
        <w:bottom w:val="none" w:sz="0" w:space="0" w:color="auto"/>
        <w:right w:val="none" w:sz="0" w:space="0" w:color="auto"/>
      </w:divBdr>
    </w:div>
    <w:div w:id="634289327">
      <w:bodyDiv w:val="1"/>
      <w:marLeft w:val="0"/>
      <w:marRight w:val="0"/>
      <w:marTop w:val="0"/>
      <w:marBottom w:val="0"/>
      <w:divBdr>
        <w:top w:val="none" w:sz="0" w:space="0" w:color="auto"/>
        <w:left w:val="none" w:sz="0" w:space="0" w:color="auto"/>
        <w:bottom w:val="none" w:sz="0" w:space="0" w:color="auto"/>
        <w:right w:val="none" w:sz="0" w:space="0" w:color="auto"/>
      </w:divBdr>
    </w:div>
    <w:div w:id="785733823">
      <w:bodyDiv w:val="1"/>
      <w:marLeft w:val="0"/>
      <w:marRight w:val="0"/>
      <w:marTop w:val="0"/>
      <w:marBottom w:val="0"/>
      <w:divBdr>
        <w:top w:val="none" w:sz="0" w:space="0" w:color="auto"/>
        <w:left w:val="none" w:sz="0" w:space="0" w:color="auto"/>
        <w:bottom w:val="none" w:sz="0" w:space="0" w:color="auto"/>
        <w:right w:val="none" w:sz="0" w:space="0" w:color="auto"/>
      </w:divBdr>
      <w:divsChild>
        <w:div w:id="20152565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7B750-62C7-4EA8-8A4F-5920489D4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1235</Words>
  <Characters>6669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dc:creator>
  <cp:lastModifiedBy>Adm</cp:lastModifiedBy>
  <cp:revision>13</cp:revision>
  <cp:lastPrinted>2023-02-06T17:58:00Z</cp:lastPrinted>
  <dcterms:created xsi:type="dcterms:W3CDTF">2023-02-22T17:24:00Z</dcterms:created>
  <dcterms:modified xsi:type="dcterms:W3CDTF">2023-04-17T13:47:00Z</dcterms:modified>
</cp:coreProperties>
</file>