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86956" w14:textId="59755A4C" w:rsidR="00B46EF8" w:rsidRPr="00DD4FBE" w:rsidRDefault="007627F2" w:rsidP="0087560A">
      <w:pPr>
        <w:jc w:val="center"/>
        <w:rPr>
          <w:rFonts w:ascii="Times New Roman" w:hAnsi="Times New Roman" w:cs="Times New Roman"/>
          <w:b/>
          <w:color w:val="auto"/>
          <w:sz w:val="24"/>
          <w:szCs w:val="24"/>
        </w:rPr>
      </w:pPr>
      <w:r w:rsidRPr="00DD4FBE">
        <w:rPr>
          <w:rFonts w:ascii="Times New Roman" w:hAnsi="Times New Roman" w:cs="Times New Roman"/>
          <w:b/>
          <w:color w:val="auto"/>
          <w:sz w:val="24"/>
          <w:szCs w:val="24"/>
        </w:rPr>
        <w:t xml:space="preserve">Ordem do Dia da Reunião Ordinária do dia </w:t>
      </w:r>
      <w:r w:rsidR="00284524">
        <w:rPr>
          <w:rFonts w:ascii="Times New Roman" w:hAnsi="Times New Roman" w:cs="Times New Roman"/>
          <w:b/>
          <w:color w:val="auto"/>
          <w:sz w:val="24"/>
          <w:szCs w:val="24"/>
        </w:rPr>
        <w:t>0</w:t>
      </w:r>
      <w:r w:rsidR="00702511">
        <w:rPr>
          <w:rFonts w:ascii="Times New Roman" w:hAnsi="Times New Roman" w:cs="Times New Roman"/>
          <w:b/>
          <w:color w:val="auto"/>
          <w:sz w:val="24"/>
          <w:szCs w:val="24"/>
        </w:rPr>
        <w:t>2</w:t>
      </w:r>
      <w:r w:rsidR="004876FA" w:rsidRPr="00DD4FBE">
        <w:rPr>
          <w:rFonts w:ascii="Times New Roman" w:hAnsi="Times New Roman" w:cs="Times New Roman"/>
          <w:b/>
          <w:color w:val="auto"/>
          <w:sz w:val="24"/>
          <w:szCs w:val="24"/>
        </w:rPr>
        <w:t xml:space="preserve"> de </w:t>
      </w:r>
      <w:r w:rsidR="00284524">
        <w:rPr>
          <w:rFonts w:ascii="Times New Roman" w:hAnsi="Times New Roman" w:cs="Times New Roman"/>
          <w:b/>
          <w:color w:val="auto"/>
          <w:sz w:val="24"/>
          <w:szCs w:val="24"/>
        </w:rPr>
        <w:t>maio</w:t>
      </w:r>
      <w:r w:rsidR="004876FA" w:rsidRPr="00DD4FBE">
        <w:rPr>
          <w:rFonts w:ascii="Times New Roman" w:hAnsi="Times New Roman" w:cs="Times New Roman"/>
          <w:b/>
          <w:color w:val="auto"/>
          <w:sz w:val="24"/>
          <w:szCs w:val="24"/>
        </w:rPr>
        <w:t xml:space="preserve"> de 2023</w:t>
      </w:r>
      <w:r w:rsidRPr="00DD4FBE">
        <w:rPr>
          <w:rFonts w:ascii="Times New Roman" w:hAnsi="Times New Roman" w:cs="Times New Roman"/>
          <w:b/>
          <w:color w:val="auto"/>
          <w:sz w:val="24"/>
          <w:szCs w:val="24"/>
        </w:rPr>
        <w:t>.</w:t>
      </w:r>
    </w:p>
    <w:p w14:paraId="1BEE0F0A" w14:textId="77777777" w:rsidR="000D25A6" w:rsidRPr="00DD4FBE" w:rsidRDefault="000D25A6" w:rsidP="00113788">
      <w:pPr>
        <w:jc w:val="both"/>
        <w:rPr>
          <w:rFonts w:ascii="Times New Roman" w:hAnsi="Times New Roman" w:cs="Times New Roman"/>
          <w:b/>
          <w:color w:val="auto"/>
          <w:sz w:val="24"/>
          <w:szCs w:val="24"/>
        </w:rPr>
      </w:pPr>
    </w:p>
    <w:p w14:paraId="11270E92" w14:textId="5B8FCA86" w:rsidR="00B45E4A" w:rsidRPr="00DD4FBE" w:rsidRDefault="009B6DB8" w:rsidP="00113788">
      <w:pPr>
        <w:jc w:val="both"/>
        <w:rPr>
          <w:rFonts w:ascii="Times New Roman" w:hAnsi="Times New Roman" w:cs="Times New Roman"/>
          <w:b/>
          <w:color w:val="auto"/>
          <w:sz w:val="24"/>
          <w:szCs w:val="24"/>
        </w:rPr>
      </w:pPr>
      <w:r w:rsidRPr="00DD4FBE">
        <w:rPr>
          <w:rFonts w:ascii="Times New Roman" w:hAnsi="Times New Roman" w:cs="Times New Roman"/>
          <w:b/>
          <w:color w:val="auto"/>
          <w:sz w:val="24"/>
          <w:szCs w:val="24"/>
        </w:rPr>
        <w:t>Ata</w:t>
      </w:r>
      <w:r w:rsidR="00577A90" w:rsidRPr="00DD4FBE">
        <w:rPr>
          <w:rFonts w:ascii="Times New Roman" w:hAnsi="Times New Roman" w:cs="Times New Roman"/>
          <w:b/>
          <w:color w:val="auto"/>
          <w:sz w:val="24"/>
          <w:szCs w:val="24"/>
        </w:rPr>
        <w:t xml:space="preserve"> n°. 10</w:t>
      </w:r>
      <w:r w:rsidR="00A60AEF">
        <w:rPr>
          <w:rFonts w:ascii="Times New Roman" w:hAnsi="Times New Roman" w:cs="Times New Roman"/>
          <w:b/>
          <w:color w:val="auto"/>
          <w:sz w:val="24"/>
          <w:szCs w:val="24"/>
        </w:rPr>
        <w:t>4</w:t>
      </w:r>
      <w:r w:rsidR="00284524">
        <w:rPr>
          <w:rFonts w:ascii="Times New Roman" w:hAnsi="Times New Roman" w:cs="Times New Roman"/>
          <w:b/>
          <w:color w:val="auto"/>
          <w:sz w:val="24"/>
          <w:szCs w:val="24"/>
        </w:rPr>
        <w:t>7</w:t>
      </w:r>
      <w:r w:rsidRPr="00DD4FBE">
        <w:rPr>
          <w:rFonts w:ascii="Times New Roman" w:hAnsi="Times New Roman" w:cs="Times New Roman"/>
          <w:b/>
          <w:color w:val="auto"/>
          <w:sz w:val="24"/>
          <w:szCs w:val="24"/>
        </w:rPr>
        <w:t>, da r</w:t>
      </w:r>
      <w:r w:rsidR="00B46EF8" w:rsidRPr="00DD4FBE">
        <w:rPr>
          <w:rFonts w:ascii="Times New Roman" w:hAnsi="Times New Roman" w:cs="Times New Roman"/>
          <w:b/>
          <w:color w:val="auto"/>
          <w:sz w:val="24"/>
          <w:szCs w:val="24"/>
        </w:rPr>
        <w:t xml:space="preserve">eunião Ordinária do dia </w:t>
      </w:r>
      <w:r w:rsidR="00284524">
        <w:rPr>
          <w:rFonts w:ascii="Times New Roman" w:hAnsi="Times New Roman" w:cs="Times New Roman"/>
          <w:b/>
          <w:color w:val="auto"/>
          <w:sz w:val="24"/>
          <w:szCs w:val="24"/>
        </w:rPr>
        <w:t>17</w:t>
      </w:r>
      <w:r w:rsidR="00E23644">
        <w:rPr>
          <w:rFonts w:ascii="Times New Roman" w:hAnsi="Times New Roman" w:cs="Times New Roman"/>
          <w:b/>
          <w:color w:val="auto"/>
          <w:sz w:val="24"/>
          <w:szCs w:val="24"/>
        </w:rPr>
        <w:t xml:space="preserve"> de abril</w:t>
      </w:r>
      <w:r w:rsidR="00B45E4A" w:rsidRPr="00DD4FBE">
        <w:rPr>
          <w:rFonts w:ascii="Times New Roman" w:hAnsi="Times New Roman" w:cs="Times New Roman"/>
          <w:b/>
          <w:color w:val="auto"/>
          <w:sz w:val="24"/>
          <w:szCs w:val="24"/>
        </w:rPr>
        <w:t xml:space="preserve"> de 2023</w:t>
      </w:r>
      <w:r w:rsidRPr="00DD4FBE">
        <w:rPr>
          <w:rFonts w:ascii="Times New Roman" w:hAnsi="Times New Roman" w:cs="Times New Roman"/>
          <w:b/>
          <w:color w:val="auto"/>
          <w:sz w:val="24"/>
          <w:szCs w:val="24"/>
        </w:rPr>
        <w:t>.</w:t>
      </w:r>
    </w:p>
    <w:p w14:paraId="36E47190" w14:textId="59374020" w:rsidR="00603FAC" w:rsidRDefault="007627F2" w:rsidP="00113788">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PROJETOS DO EXECUTIVO.</w:t>
      </w:r>
    </w:p>
    <w:p w14:paraId="37A3EEFB" w14:textId="08EE0151" w:rsidR="0080239D" w:rsidRPr="0080239D" w:rsidRDefault="0080239D" w:rsidP="00113788">
      <w:pPr>
        <w:jc w:val="both"/>
        <w:rPr>
          <w:rFonts w:ascii="Times New Roman" w:hAnsi="Times New Roman" w:cs="Times New Roman"/>
          <w:bCs/>
          <w:iCs/>
          <w:color w:val="auto"/>
          <w:sz w:val="24"/>
          <w:szCs w:val="24"/>
        </w:rPr>
      </w:pPr>
      <w:r>
        <w:rPr>
          <w:rFonts w:ascii="Times New Roman" w:hAnsi="Times New Roman" w:cs="Times New Roman"/>
          <w:b/>
          <w:i/>
          <w:color w:val="auto"/>
          <w:sz w:val="24"/>
          <w:szCs w:val="24"/>
        </w:rPr>
        <w:t xml:space="preserve">Mensagem n° 061/2023 </w:t>
      </w:r>
      <w:r>
        <w:rPr>
          <w:rFonts w:ascii="Times New Roman" w:hAnsi="Times New Roman" w:cs="Times New Roman"/>
          <w:bCs/>
          <w:iCs/>
          <w:color w:val="auto"/>
          <w:sz w:val="24"/>
          <w:szCs w:val="24"/>
        </w:rPr>
        <w:t xml:space="preserve">de 11 de abril de 2023, que acompanha. Projeto de Lei que </w:t>
      </w:r>
      <w:r w:rsidRPr="0080239D">
        <w:rPr>
          <w:rFonts w:ascii="Times New Roman" w:hAnsi="Times New Roman" w:cs="Times New Roman"/>
          <w:bCs/>
          <w:iCs/>
          <w:color w:val="auto"/>
          <w:sz w:val="24"/>
          <w:szCs w:val="24"/>
        </w:rPr>
        <w:t>“</w:t>
      </w:r>
      <w:r w:rsidRPr="0080239D">
        <w:rPr>
          <w:rFonts w:ascii="Times New Roman" w:hAnsi="Times New Roman" w:cs="Times New Roman"/>
          <w:b/>
          <w:sz w:val="24"/>
          <w:szCs w:val="24"/>
        </w:rPr>
        <w:t>AUTORIZA O PODER EXECUTIVO A PROCEDER A DESAFETAÇÃO DE IMÓVEIS E DÁ OUTRAS PROVIDENCIAS</w:t>
      </w:r>
      <w:r>
        <w:rPr>
          <w:rFonts w:ascii="Times New Roman" w:hAnsi="Times New Roman" w:cs="Times New Roman"/>
          <w:b/>
          <w:sz w:val="24"/>
          <w:szCs w:val="24"/>
        </w:rPr>
        <w:t xml:space="preserve">.” </w:t>
      </w:r>
      <w:r>
        <w:rPr>
          <w:rFonts w:ascii="Times New Roman" w:hAnsi="Times New Roman" w:cs="Times New Roman"/>
          <w:bCs/>
          <w:sz w:val="24"/>
          <w:szCs w:val="24"/>
        </w:rPr>
        <w:t xml:space="preserve">Parecer N°. 058/2023 favorável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sua votação.</w:t>
      </w:r>
    </w:p>
    <w:p w14:paraId="10E6BFD4" w14:textId="3036F6BE" w:rsidR="00D12692" w:rsidRPr="00275008" w:rsidRDefault="00D12692" w:rsidP="00D12692">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Pr>
          <w:rFonts w:ascii="Times New Roman" w:hAnsi="Times New Roman" w:cs="Times New Roman"/>
          <w:b/>
          <w:color w:val="auto"/>
          <w:sz w:val="24"/>
          <w:szCs w:val="24"/>
        </w:rPr>
        <w:t>0</w:t>
      </w:r>
      <w:r w:rsidR="00213FB2">
        <w:rPr>
          <w:rFonts w:ascii="Times New Roman" w:hAnsi="Times New Roman" w:cs="Times New Roman"/>
          <w:b/>
          <w:color w:val="auto"/>
          <w:sz w:val="24"/>
          <w:szCs w:val="24"/>
        </w:rPr>
        <w:t>64</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213FB2">
        <w:rPr>
          <w:rFonts w:ascii="Times New Roman" w:hAnsi="Times New Roman" w:cs="Times New Roman"/>
          <w:color w:val="auto"/>
          <w:sz w:val="24"/>
          <w:szCs w:val="24"/>
        </w:rPr>
        <w:t>2</w:t>
      </w:r>
      <w:r w:rsidR="00814ABE">
        <w:rPr>
          <w:rFonts w:ascii="Times New Roman" w:hAnsi="Times New Roman" w:cs="Times New Roman"/>
          <w:color w:val="auto"/>
          <w:sz w:val="24"/>
          <w:szCs w:val="24"/>
        </w:rPr>
        <w:t>6</w:t>
      </w:r>
      <w:r w:rsidR="009018E8">
        <w:rPr>
          <w:rFonts w:ascii="Times New Roman" w:hAnsi="Times New Roman" w:cs="Times New Roman"/>
          <w:color w:val="auto"/>
          <w:sz w:val="24"/>
          <w:szCs w:val="24"/>
        </w:rPr>
        <w:t xml:space="preserve"> de abril</w:t>
      </w:r>
      <w:r w:rsidRPr="00275008">
        <w:rPr>
          <w:rFonts w:ascii="Times New Roman" w:hAnsi="Times New Roman" w:cs="Times New Roman"/>
          <w:color w:val="auto"/>
          <w:sz w:val="24"/>
          <w:szCs w:val="24"/>
        </w:rPr>
        <w:t xml:space="preserve"> de 2023, que acompanha, Projeto de Lei que </w:t>
      </w:r>
      <w:r w:rsidR="008E0195" w:rsidRPr="008E0195">
        <w:rPr>
          <w:rFonts w:ascii="Times New Roman" w:hAnsi="Times New Roman" w:cs="Times New Roman"/>
          <w:color w:val="auto"/>
          <w:sz w:val="24"/>
          <w:szCs w:val="24"/>
        </w:rPr>
        <w:t>“</w:t>
      </w:r>
      <w:r w:rsidR="00814ABE">
        <w:rPr>
          <w:rFonts w:ascii="Times New Roman" w:hAnsi="Times New Roman" w:cs="Times New Roman"/>
          <w:b/>
          <w:iCs/>
          <w:sz w:val="24"/>
          <w:szCs w:val="24"/>
        </w:rPr>
        <w:t xml:space="preserve">DISPÕE SOBRE ABERTURA DE CRÉDITO ADICIONAL SUPLEMENTAR.”  </w:t>
      </w:r>
      <w:r w:rsidRPr="00275008">
        <w:rPr>
          <w:rFonts w:ascii="Times New Roman" w:hAnsi="Times New Roman" w:cs="Times New Roman"/>
          <w:color w:val="auto"/>
          <w:sz w:val="24"/>
          <w:szCs w:val="24"/>
        </w:rPr>
        <w:t>Parecer Nº.</w:t>
      </w:r>
      <w:r w:rsidR="008E0195">
        <w:rPr>
          <w:rFonts w:ascii="Times New Roman" w:hAnsi="Times New Roman" w:cs="Times New Roman"/>
          <w:color w:val="auto"/>
          <w:sz w:val="24"/>
          <w:szCs w:val="24"/>
        </w:rPr>
        <w:t xml:space="preserve"> </w:t>
      </w:r>
      <w:r w:rsidRPr="00275008">
        <w:rPr>
          <w:rFonts w:ascii="Times New Roman" w:hAnsi="Times New Roman" w:cs="Times New Roman"/>
          <w:color w:val="auto"/>
          <w:sz w:val="24"/>
          <w:szCs w:val="24"/>
        </w:rPr>
        <w:t>0</w:t>
      </w:r>
      <w:r w:rsidR="00213FB2">
        <w:rPr>
          <w:rFonts w:ascii="Times New Roman" w:hAnsi="Times New Roman" w:cs="Times New Roman"/>
          <w:color w:val="auto"/>
          <w:sz w:val="24"/>
          <w:szCs w:val="24"/>
        </w:rPr>
        <w:t>64</w:t>
      </w:r>
      <w:r w:rsidRPr="00275008">
        <w:rPr>
          <w:rFonts w:ascii="Times New Roman" w:hAnsi="Times New Roman" w:cs="Times New Roman"/>
          <w:color w:val="auto"/>
          <w:sz w:val="24"/>
          <w:szCs w:val="24"/>
        </w:rPr>
        <w:t>/2023 favorável à sua votação.</w:t>
      </w:r>
    </w:p>
    <w:p w14:paraId="6B34EFA3" w14:textId="05152F62" w:rsidR="00B45E4A" w:rsidRPr="00C253D4" w:rsidRDefault="00D12692" w:rsidP="00C253D4">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Pr>
          <w:rFonts w:ascii="Times New Roman" w:hAnsi="Times New Roman" w:cs="Times New Roman"/>
          <w:b/>
          <w:color w:val="auto"/>
          <w:sz w:val="24"/>
          <w:szCs w:val="24"/>
        </w:rPr>
        <w:t>0</w:t>
      </w:r>
      <w:r w:rsidR="00213FB2">
        <w:rPr>
          <w:rFonts w:ascii="Times New Roman" w:hAnsi="Times New Roman" w:cs="Times New Roman"/>
          <w:b/>
          <w:color w:val="auto"/>
          <w:sz w:val="24"/>
          <w:szCs w:val="24"/>
        </w:rPr>
        <w:t>65</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8E0195">
        <w:rPr>
          <w:rFonts w:ascii="Times New Roman" w:hAnsi="Times New Roman" w:cs="Times New Roman"/>
          <w:color w:val="auto"/>
          <w:sz w:val="24"/>
          <w:szCs w:val="24"/>
        </w:rPr>
        <w:t>2</w:t>
      </w:r>
      <w:r w:rsidR="00814ABE">
        <w:rPr>
          <w:rFonts w:ascii="Times New Roman" w:hAnsi="Times New Roman" w:cs="Times New Roman"/>
          <w:color w:val="auto"/>
          <w:sz w:val="24"/>
          <w:szCs w:val="24"/>
        </w:rPr>
        <w:t>7</w:t>
      </w:r>
      <w:r w:rsidRPr="00275008">
        <w:rPr>
          <w:rFonts w:ascii="Times New Roman" w:hAnsi="Times New Roman" w:cs="Times New Roman"/>
          <w:color w:val="auto"/>
          <w:sz w:val="24"/>
          <w:szCs w:val="24"/>
        </w:rPr>
        <w:t xml:space="preserve"> de</w:t>
      </w:r>
      <w:r w:rsidR="00814ABE">
        <w:rPr>
          <w:rFonts w:ascii="Times New Roman" w:hAnsi="Times New Roman" w:cs="Times New Roman"/>
          <w:color w:val="auto"/>
          <w:sz w:val="24"/>
          <w:szCs w:val="24"/>
        </w:rPr>
        <w:t xml:space="preserve"> abril</w:t>
      </w:r>
      <w:r w:rsidRPr="00275008">
        <w:rPr>
          <w:rFonts w:ascii="Times New Roman" w:hAnsi="Times New Roman" w:cs="Times New Roman"/>
          <w:color w:val="auto"/>
          <w:sz w:val="24"/>
          <w:szCs w:val="24"/>
        </w:rPr>
        <w:t xml:space="preserve"> de 2023, que acompanha, Projeto de Lei que </w:t>
      </w:r>
      <w:r w:rsidRPr="008E0195">
        <w:rPr>
          <w:rFonts w:ascii="Times New Roman" w:hAnsi="Times New Roman" w:cs="Times New Roman"/>
          <w:b/>
          <w:color w:val="auto"/>
          <w:sz w:val="24"/>
          <w:szCs w:val="24"/>
        </w:rPr>
        <w:t>“</w:t>
      </w:r>
      <w:r w:rsidR="00814ABE">
        <w:rPr>
          <w:rFonts w:ascii="Times New Roman" w:hAnsi="Times New Roman" w:cs="Times New Roman"/>
          <w:b/>
          <w:iCs/>
          <w:sz w:val="24"/>
          <w:szCs w:val="24"/>
        </w:rPr>
        <w:t>ALTERA A LEI MUNICIPAL N°4.048 DE 09 DE ABRIL DE 2015.</w:t>
      </w:r>
      <w:r w:rsidR="00AC7904" w:rsidRPr="008E0195">
        <w:rPr>
          <w:rFonts w:ascii="Times New Roman" w:hAnsi="Times New Roman" w:cs="Times New Roman"/>
          <w:b/>
          <w:color w:val="auto"/>
          <w:sz w:val="24"/>
          <w:szCs w:val="24"/>
        </w:rPr>
        <w:t>”</w:t>
      </w:r>
      <w:r w:rsidRPr="00275008">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w:t>
      </w:r>
      <w:r w:rsidR="00213FB2">
        <w:rPr>
          <w:rFonts w:ascii="Times New Roman" w:hAnsi="Times New Roman" w:cs="Times New Roman"/>
          <w:color w:val="auto"/>
          <w:sz w:val="24"/>
          <w:szCs w:val="24"/>
        </w:rPr>
        <w:t>065</w:t>
      </w:r>
      <w:r w:rsidRPr="00275008">
        <w:rPr>
          <w:rFonts w:ascii="Times New Roman" w:hAnsi="Times New Roman" w:cs="Times New Roman"/>
          <w:color w:val="auto"/>
          <w:sz w:val="24"/>
          <w:szCs w:val="24"/>
        </w:rPr>
        <w:t>/2023 favorável à sua votação.</w:t>
      </w:r>
    </w:p>
    <w:p w14:paraId="5E934231" w14:textId="5EEDC74D" w:rsidR="009018E8" w:rsidRDefault="00F05E70" w:rsidP="009018E8">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sidR="009018E8">
        <w:rPr>
          <w:rFonts w:ascii="Times New Roman" w:hAnsi="Times New Roman" w:cs="Times New Roman"/>
          <w:b/>
          <w:bCs/>
          <w:sz w:val="24"/>
          <w:szCs w:val="24"/>
        </w:rPr>
        <w:t>0</w:t>
      </w:r>
      <w:r w:rsidR="00213FB2">
        <w:rPr>
          <w:rFonts w:ascii="Times New Roman" w:hAnsi="Times New Roman" w:cs="Times New Roman"/>
          <w:b/>
          <w:bCs/>
          <w:sz w:val="24"/>
          <w:szCs w:val="24"/>
        </w:rPr>
        <w:t>66</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190900">
        <w:rPr>
          <w:rFonts w:ascii="Times New Roman" w:hAnsi="Times New Roman" w:cs="Times New Roman"/>
          <w:color w:val="auto"/>
          <w:sz w:val="24"/>
          <w:szCs w:val="24"/>
        </w:rPr>
        <w:t>2</w:t>
      </w:r>
      <w:r w:rsidR="00814ABE">
        <w:rPr>
          <w:rFonts w:ascii="Times New Roman" w:hAnsi="Times New Roman" w:cs="Times New Roman"/>
          <w:color w:val="auto"/>
          <w:sz w:val="24"/>
          <w:szCs w:val="24"/>
        </w:rPr>
        <w:t>7</w:t>
      </w:r>
      <w:r w:rsidRPr="00275008">
        <w:rPr>
          <w:rFonts w:ascii="Times New Roman" w:hAnsi="Times New Roman" w:cs="Times New Roman"/>
          <w:color w:val="auto"/>
          <w:sz w:val="24"/>
          <w:szCs w:val="24"/>
        </w:rPr>
        <w:t xml:space="preserve"> de </w:t>
      </w:r>
      <w:r w:rsidR="00814ABE">
        <w:rPr>
          <w:rFonts w:ascii="Times New Roman" w:hAnsi="Times New Roman" w:cs="Times New Roman"/>
          <w:color w:val="auto"/>
          <w:sz w:val="24"/>
          <w:szCs w:val="24"/>
        </w:rPr>
        <w:t>abril</w:t>
      </w:r>
      <w:r w:rsidRPr="00275008">
        <w:rPr>
          <w:rFonts w:ascii="Times New Roman" w:hAnsi="Times New Roman" w:cs="Times New Roman"/>
          <w:color w:val="auto"/>
          <w:sz w:val="24"/>
          <w:szCs w:val="24"/>
        </w:rPr>
        <w:t xml:space="preserve"> de 2023, que acompanha, Projeto de Lei que </w:t>
      </w:r>
      <w:r w:rsidRPr="00190900">
        <w:rPr>
          <w:rFonts w:ascii="Times New Roman" w:hAnsi="Times New Roman" w:cs="Times New Roman"/>
          <w:color w:val="auto"/>
          <w:sz w:val="24"/>
          <w:szCs w:val="24"/>
        </w:rPr>
        <w:t>“</w:t>
      </w:r>
      <w:r w:rsidR="00814ABE">
        <w:rPr>
          <w:rFonts w:ascii="Times New Roman" w:hAnsi="Times New Roman" w:cs="Times New Roman"/>
          <w:b/>
          <w:iCs/>
          <w:sz w:val="24"/>
          <w:szCs w:val="24"/>
        </w:rPr>
        <w:t>ALTERA A LEI MUNICIPAL N°4.390, DE 15 DE MARÇO DE 2019</w:t>
      </w:r>
      <w:r w:rsidR="00B67E05">
        <w:rPr>
          <w:rFonts w:ascii="Times New Roman" w:hAnsi="Times New Roman" w:cs="Times New Roman"/>
          <w:b/>
          <w:iCs/>
          <w:sz w:val="24"/>
          <w:szCs w:val="24"/>
        </w:rPr>
        <w:t>.</w:t>
      </w:r>
      <w:r w:rsidRPr="00190900">
        <w:rPr>
          <w:rFonts w:ascii="Times New Roman" w:hAnsi="Times New Roman" w:cs="Times New Roman"/>
          <w:b/>
          <w:color w:val="auto"/>
          <w:sz w:val="24"/>
          <w:szCs w:val="24"/>
        </w:rPr>
        <w:t>”</w:t>
      </w:r>
      <w:r w:rsidRPr="00275008">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0</w:t>
      </w:r>
      <w:r w:rsidR="00213FB2">
        <w:rPr>
          <w:rFonts w:ascii="Times New Roman" w:hAnsi="Times New Roman" w:cs="Times New Roman"/>
          <w:color w:val="auto"/>
          <w:sz w:val="24"/>
          <w:szCs w:val="24"/>
        </w:rPr>
        <w:t>66</w:t>
      </w:r>
      <w:r w:rsidRPr="00275008">
        <w:rPr>
          <w:rFonts w:ascii="Times New Roman" w:hAnsi="Times New Roman" w:cs="Times New Roman"/>
          <w:color w:val="auto"/>
          <w:sz w:val="24"/>
          <w:szCs w:val="24"/>
        </w:rPr>
        <w:t>/2023 favorável à sua votação.</w:t>
      </w:r>
    </w:p>
    <w:p w14:paraId="1F9F3B3E" w14:textId="77777777" w:rsidR="00DD4FBE" w:rsidRPr="00DD4FBE" w:rsidRDefault="00DD4FBE" w:rsidP="00540FB1">
      <w:pPr>
        <w:spacing w:line="240" w:lineRule="auto"/>
        <w:jc w:val="both"/>
        <w:rPr>
          <w:rFonts w:ascii="Times New Roman" w:hAnsi="Times New Roman" w:cs="Times New Roman"/>
          <w:b/>
          <w:color w:val="auto"/>
          <w:sz w:val="24"/>
          <w:szCs w:val="24"/>
        </w:rPr>
      </w:pPr>
    </w:p>
    <w:p w14:paraId="11FCAA5A" w14:textId="15ED98CA" w:rsidR="002F50A6" w:rsidRDefault="007627F2" w:rsidP="00333725">
      <w:pPr>
        <w:spacing w:after="0" w:line="360" w:lineRule="auto"/>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INDICAÇÕES</w:t>
      </w:r>
      <w:r w:rsidR="00030DE5" w:rsidRPr="00DD4FBE">
        <w:rPr>
          <w:rFonts w:ascii="Times New Roman" w:hAnsi="Times New Roman" w:cs="Times New Roman"/>
          <w:b/>
          <w:i/>
          <w:color w:val="auto"/>
          <w:sz w:val="24"/>
          <w:szCs w:val="24"/>
        </w:rPr>
        <w:t xml:space="preserve"> E PROPOSIÇÕES</w:t>
      </w:r>
      <w:r w:rsidR="00EB6760" w:rsidRPr="00DD4FBE">
        <w:rPr>
          <w:rFonts w:ascii="Times New Roman" w:hAnsi="Times New Roman" w:cs="Times New Roman"/>
          <w:b/>
          <w:i/>
          <w:color w:val="auto"/>
          <w:sz w:val="24"/>
          <w:szCs w:val="24"/>
        </w:rPr>
        <w:t>:</w:t>
      </w:r>
    </w:p>
    <w:p w14:paraId="570B45FD" w14:textId="6688D51F" w:rsidR="006957C8" w:rsidRDefault="006957C8" w:rsidP="00333725">
      <w:pPr>
        <w:spacing w:after="0" w:line="360" w:lineRule="auto"/>
        <w:jc w:val="both"/>
        <w:rPr>
          <w:rFonts w:ascii="Times New Roman" w:hAnsi="Times New Roman" w:cs="Times New Roman"/>
          <w:b/>
          <w:i/>
          <w:color w:val="auto"/>
          <w:sz w:val="24"/>
          <w:szCs w:val="24"/>
        </w:rPr>
      </w:pPr>
    </w:p>
    <w:p w14:paraId="56FFC6F5" w14:textId="77777777" w:rsidR="00825242" w:rsidRDefault="006957C8" w:rsidP="00B14436">
      <w:pPr>
        <w:spacing w:after="0" w:line="360" w:lineRule="auto"/>
        <w:jc w:val="both"/>
        <w:rPr>
          <w:rFonts w:ascii="Times New Roman" w:hAnsi="Times New Roman" w:cs="Times New Roman"/>
          <w:b/>
          <w:i/>
          <w:color w:val="auto"/>
          <w:sz w:val="24"/>
          <w:szCs w:val="24"/>
        </w:rPr>
      </w:pPr>
      <w:r w:rsidRPr="00702511">
        <w:rPr>
          <w:rFonts w:ascii="Times New Roman" w:hAnsi="Times New Roman" w:cs="Times New Roman"/>
          <w:b/>
          <w:i/>
          <w:color w:val="auto"/>
          <w:sz w:val="24"/>
          <w:szCs w:val="24"/>
        </w:rPr>
        <w:t>INDICAÇÕES:</w:t>
      </w:r>
      <w:r w:rsidR="00190900" w:rsidRPr="00702511">
        <w:rPr>
          <w:rFonts w:ascii="Times New Roman" w:hAnsi="Times New Roman" w:cs="Times New Roman"/>
          <w:b/>
          <w:i/>
          <w:color w:val="auto"/>
          <w:sz w:val="24"/>
          <w:szCs w:val="24"/>
        </w:rPr>
        <w:t xml:space="preserve"> </w:t>
      </w:r>
    </w:p>
    <w:p w14:paraId="60D1602B" w14:textId="5F7BA6DE" w:rsidR="008E3F08" w:rsidRPr="008E3F08" w:rsidRDefault="00702511" w:rsidP="008E3F08">
      <w:pPr>
        <w:pStyle w:val="PargrafodaLista"/>
        <w:numPr>
          <w:ilvl w:val="0"/>
          <w:numId w:val="46"/>
        </w:numPr>
        <w:spacing w:after="0" w:line="360" w:lineRule="auto"/>
        <w:jc w:val="both"/>
        <w:rPr>
          <w:rFonts w:ascii="Times New Roman" w:hAnsi="Times New Roman" w:cs="Times New Roman"/>
          <w:sz w:val="24"/>
          <w:szCs w:val="24"/>
        </w:rPr>
      </w:pPr>
      <w:r w:rsidRPr="008E3F08">
        <w:rPr>
          <w:rFonts w:ascii="Times New Roman" w:hAnsi="Times New Roman" w:cs="Times New Roman"/>
          <w:b/>
          <w:iCs/>
          <w:color w:val="auto"/>
          <w:sz w:val="24"/>
          <w:szCs w:val="24"/>
        </w:rPr>
        <w:t>Leomar Manoel Ferreira:</w:t>
      </w:r>
      <w:r w:rsidRPr="008E3F08">
        <w:rPr>
          <w:rFonts w:ascii="Times New Roman" w:hAnsi="Times New Roman" w:cs="Times New Roman"/>
          <w:b/>
          <w:i/>
          <w:color w:val="auto"/>
          <w:sz w:val="24"/>
          <w:szCs w:val="24"/>
        </w:rPr>
        <w:t xml:space="preserve"> </w:t>
      </w:r>
      <w:r w:rsidRPr="008E3F08">
        <w:rPr>
          <w:rFonts w:ascii="Times New Roman" w:hAnsi="Times New Roman" w:cs="Times New Roman"/>
          <w:sz w:val="24"/>
          <w:szCs w:val="24"/>
        </w:rPr>
        <w:t>Solicita ao executivo novos projetos para troca das pontes e pontilhões de madeira ainda existentes, por novas estruturas, melhores e adequadas em concreto, com largura e capacidade de carga.</w:t>
      </w:r>
    </w:p>
    <w:p w14:paraId="1863D9BF" w14:textId="5A6D1209" w:rsidR="00702511" w:rsidRDefault="00702511" w:rsidP="00B14436">
      <w:pPr>
        <w:spacing w:after="0" w:line="360" w:lineRule="auto"/>
        <w:jc w:val="both"/>
        <w:rPr>
          <w:rFonts w:ascii="Times New Roman" w:hAnsi="Times New Roman" w:cs="Times New Roman"/>
          <w:sz w:val="24"/>
          <w:szCs w:val="24"/>
        </w:rPr>
      </w:pPr>
      <w:r w:rsidRPr="003C1ABC">
        <w:rPr>
          <w:rFonts w:ascii="Times New Roman" w:hAnsi="Times New Roman" w:cs="Times New Roman"/>
          <w:b/>
          <w:bCs/>
          <w:sz w:val="24"/>
          <w:szCs w:val="24"/>
        </w:rPr>
        <w:t>Justificativa:</w:t>
      </w:r>
      <w:r w:rsidRPr="003C1ABC">
        <w:rPr>
          <w:rFonts w:ascii="Times New Roman" w:hAnsi="Times New Roman" w:cs="Times New Roman"/>
          <w:sz w:val="24"/>
          <w:szCs w:val="24"/>
        </w:rPr>
        <w:t xml:space="preserve"> Essas melhorias devem ser priorizadas para garantir trafegabilidade para carros, caminhões, tratores e demais veículos e segurança dos usuários. Indico que essas demandas sejam encaminhadas ao governo do estado, para buscar recursos estaduais para execução.</w:t>
      </w:r>
    </w:p>
    <w:p w14:paraId="7C3151F2" w14:textId="5D8878FD" w:rsidR="00133C8D" w:rsidRDefault="00133C8D" w:rsidP="007A1E35">
      <w:pPr>
        <w:spacing w:after="0" w:line="240" w:lineRule="auto"/>
        <w:jc w:val="both"/>
        <w:rPr>
          <w:rFonts w:ascii="Times New Roman" w:hAnsi="Times New Roman" w:cs="Times New Roman"/>
          <w:sz w:val="24"/>
          <w:szCs w:val="24"/>
        </w:rPr>
      </w:pPr>
      <w:bookmarkStart w:id="0" w:name="_Hlk133570252"/>
    </w:p>
    <w:p w14:paraId="4C0458BD" w14:textId="69F4A896" w:rsidR="00133C8D" w:rsidRPr="00133C8D" w:rsidRDefault="007A1E35" w:rsidP="00133C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r w:rsidR="00133C8D">
        <w:rPr>
          <w:rFonts w:ascii="Times New Roman" w:hAnsi="Times New Roman" w:cs="Times New Roman"/>
          <w:b/>
          <w:bCs/>
          <w:sz w:val="24"/>
          <w:szCs w:val="24"/>
        </w:rPr>
        <w:t xml:space="preserve">. </w:t>
      </w:r>
      <w:r w:rsidR="00133C8D" w:rsidRPr="00133C8D">
        <w:rPr>
          <w:rFonts w:ascii="Times New Roman" w:hAnsi="Times New Roman" w:cs="Times New Roman"/>
          <w:b/>
          <w:bCs/>
          <w:sz w:val="24"/>
          <w:szCs w:val="24"/>
        </w:rPr>
        <w:t>Leomar Manoel Ferreira</w:t>
      </w:r>
      <w:r w:rsidR="00133C8D" w:rsidRPr="00133C8D">
        <w:rPr>
          <w:rFonts w:ascii="Times New Roman" w:hAnsi="Times New Roman" w:cs="Times New Roman"/>
          <w:sz w:val="24"/>
          <w:szCs w:val="24"/>
        </w:rPr>
        <w:t>: Solicito ao Poder Executivo para que faça o credenciamento no programa PI</w:t>
      </w:r>
      <w:r w:rsidR="008E3F08">
        <w:rPr>
          <w:rFonts w:ascii="Times New Roman" w:hAnsi="Times New Roman" w:cs="Times New Roman"/>
          <w:sz w:val="24"/>
          <w:szCs w:val="24"/>
        </w:rPr>
        <w:t>M</w:t>
      </w:r>
      <w:r w:rsidR="00133C8D" w:rsidRPr="00133C8D">
        <w:rPr>
          <w:rFonts w:ascii="Times New Roman" w:hAnsi="Times New Roman" w:cs="Times New Roman"/>
          <w:sz w:val="24"/>
          <w:szCs w:val="24"/>
        </w:rPr>
        <w:t xml:space="preserve"> “Primeira Infância Menor” do governo do estado o qual anteriormente já teve no munícipio e é importante para a saúde e acompanhamento das crianças do município. </w:t>
      </w:r>
    </w:p>
    <w:p w14:paraId="35F4DC10" w14:textId="77777777" w:rsidR="00133C8D" w:rsidRPr="00133C8D" w:rsidRDefault="00133C8D" w:rsidP="00133C8D">
      <w:pPr>
        <w:spacing w:after="0" w:line="240" w:lineRule="auto"/>
        <w:jc w:val="both"/>
        <w:rPr>
          <w:rFonts w:ascii="Times New Roman" w:hAnsi="Times New Roman" w:cs="Times New Roman"/>
          <w:sz w:val="24"/>
          <w:szCs w:val="24"/>
        </w:rPr>
      </w:pPr>
    </w:p>
    <w:p w14:paraId="7863891C" w14:textId="094C27B5" w:rsidR="00133C8D" w:rsidRPr="00825242" w:rsidRDefault="00133C8D" w:rsidP="00825242">
      <w:pPr>
        <w:pStyle w:val="PargrafodaLista"/>
        <w:numPr>
          <w:ilvl w:val="0"/>
          <w:numId w:val="45"/>
        </w:numPr>
        <w:spacing w:after="0" w:line="240" w:lineRule="auto"/>
        <w:jc w:val="both"/>
        <w:rPr>
          <w:rFonts w:ascii="Times New Roman" w:hAnsi="Times New Roman" w:cs="Times New Roman"/>
          <w:sz w:val="24"/>
          <w:szCs w:val="24"/>
        </w:rPr>
      </w:pPr>
      <w:r w:rsidRPr="00825242">
        <w:rPr>
          <w:rFonts w:ascii="Times New Roman" w:hAnsi="Times New Roman" w:cs="Times New Roman"/>
          <w:b/>
          <w:bCs/>
          <w:sz w:val="24"/>
          <w:szCs w:val="24"/>
        </w:rPr>
        <w:t>Leomar Manoel Ferreira</w:t>
      </w:r>
      <w:r w:rsidRPr="00825242">
        <w:rPr>
          <w:rFonts w:ascii="Times New Roman" w:hAnsi="Times New Roman" w:cs="Times New Roman"/>
          <w:sz w:val="24"/>
          <w:szCs w:val="24"/>
        </w:rPr>
        <w:t>: Solicito ao Poder Executivo que institua de casas populares para pessoas que residem em locais de risco ou que não possuam requisitos mínimos para receber auxílios ou materiais ou outros exemplos: pessoas que moram em áreas de preservação atrás do estádio municipal.</w:t>
      </w:r>
    </w:p>
    <w:bookmarkEnd w:id="0"/>
    <w:p w14:paraId="12C337B5" w14:textId="77777777" w:rsidR="003C1ABC" w:rsidRDefault="003C1ABC" w:rsidP="003C1ABC">
      <w:pPr>
        <w:spacing w:after="0" w:line="240" w:lineRule="auto"/>
        <w:jc w:val="both"/>
        <w:rPr>
          <w:rFonts w:ascii="Times New Roman" w:hAnsi="Times New Roman" w:cs="Times New Roman"/>
          <w:b/>
          <w:bCs/>
          <w:i/>
          <w:iCs/>
          <w:sz w:val="24"/>
          <w:szCs w:val="24"/>
        </w:rPr>
      </w:pPr>
    </w:p>
    <w:p w14:paraId="1839A8E8" w14:textId="56FA5606" w:rsidR="00B11098" w:rsidRDefault="00B11098" w:rsidP="00284524">
      <w:pPr>
        <w:spacing w:after="0" w:line="360" w:lineRule="auto"/>
        <w:jc w:val="both"/>
        <w:rPr>
          <w:rFonts w:ascii="Times New Roman" w:hAnsi="Times New Roman" w:cs="Times New Roman"/>
          <w:bCs/>
          <w:iCs/>
          <w:color w:val="auto"/>
          <w:sz w:val="24"/>
          <w:szCs w:val="24"/>
        </w:rPr>
      </w:pPr>
    </w:p>
    <w:p w14:paraId="431B43C2" w14:textId="77777777" w:rsidR="00B14436" w:rsidRPr="007A1E35" w:rsidRDefault="00B14436" w:rsidP="007A1E35">
      <w:pPr>
        <w:spacing w:after="0" w:line="360" w:lineRule="auto"/>
        <w:jc w:val="both"/>
        <w:rPr>
          <w:rFonts w:ascii="Times New Roman" w:hAnsi="Times New Roman" w:cs="Times New Roman"/>
          <w:b/>
          <w:i/>
          <w:color w:val="auto"/>
          <w:sz w:val="24"/>
          <w:szCs w:val="24"/>
        </w:rPr>
      </w:pPr>
      <w:r w:rsidRPr="007A1E35">
        <w:rPr>
          <w:rFonts w:ascii="Times New Roman" w:hAnsi="Times New Roman" w:cs="Times New Roman"/>
          <w:b/>
          <w:iCs/>
          <w:color w:val="auto"/>
          <w:sz w:val="24"/>
          <w:szCs w:val="24"/>
        </w:rPr>
        <w:t>Avelino Tadeu Sá Quevedo</w:t>
      </w:r>
      <w:r w:rsidRPr="007A1E35">
        <w:rPr>
          <w:rFonts w:ascii="Times New Roman" w:hAnsi="Times New Roman" w:cs="Times New Roman"/>
          <w:b/>
          <w:i/>
          <w:color w:val="auto"/>
          <w:sz w:val="24"/>
          <w:szCs w:val="24"/>
        </w:rPr>
        <w:t xml:space="preserve">: </w:t>
      </w:r>
      <w:r w:rsidRPr="007A1E35">
        <w:rPr>
          <w:rFonts w:ascii="Times New Roman" w:hAnsi="Times New Roman" w:cs="Times New Roman"/>
          <w:bCs/>
          <w:iCs/>
          <w:color w:val="auto"/>
          <w:sz w:val="24"/>
          <w:szCs w:val="24"/>
        </w:rPr>
        <w:t xml:space="preserve">Senhor Presidente: Apresento à </w:t>
      </w:r>
      <w:proofErr w:type="spellStart"/>
      <w:r w:rsidRPr="007A1E35">
        <w:rPr>
          <w:rFonts w:ascii="Times New Roman" w:hAnsi="Times New Roman" w:cs="Times New Roman"/>
          <w:bCs/>
          <w:iCs/>
          <w:color w:val="auto"/>
          <w:sz w:val="24"/>
          <w:szCs w:val="24"/>
        </w:rPr>
        <w:t>V.Exmo</w:t>
      </w:r>
      <w:proofErr w:type="spellEnd"/>
      <w:r w:rsidRPr="007A1E35">
        <w:rPr>
          <w:rFonts w:ascii="Times New Roman" w:hAnsi="Times New Roman" w:cs="Times New Roman"/>
          <w:bCs/>
          <w:iCs/>
          <w:color w:val="auto"/>
          <w:sz w:val="24"/>
          <w:szCs w:val="24"/>
        </w:rPr>
        <w:t>., nos termos do inciso IV, do art. 82 do Regimento Interno desta Casa, a presente Indicação, sugerindo que solicite ao Poder Executivo Municipal de Bossoroca através de sua Secretaria de Obras, nas seguintes localidades:</w:t>
      </w:r>
    </w:p>
    <w:p w14:paraId="04E7692C" w14:textId="77777777" w:rsidR="007A1E35" w:rsidRPr="00B14436" w:rsidRDefault="007A1E35" w:rsidP="007A1E35">
      <w:pPr>
        <w:pStyle w:val="PargrafodaLista"/>
        <w:spacing w:after="0" w:line="360" w:lineRule="auto"/>
        <w:ind w:left="360"/>
        <w:jc w:val="both"/>
        <w:rPr>
          <w:rFonts w:ascii="Times New Roman" w:hAnsi="Times New Roman" w:cs="Times New Roman"/>
          <w:b/>
          <w:i/>
          <w:color w:val="auto"/>
          <w:sz w:val="24"/>
          <w:szCs w:val="24"/>
        </w:rPr>
      </w:pPr>
    </w:p>
    <w:p w14:paraId="754C47CB" w14:textId="4B75F910" w:rsidR="007A1E35" w:rsidRDefault="007A1E35" w:rsidP="007A1E35">
      <w:pPr>
        <w:spacing w:after="0" w:line="360" w:lineRule="auto"/>
        <w:jc w:val="both"/>
        <w:rPr>
          <w:rFonts w:ascii="Times New Roman" w:hAnsi="Times New Roman" w:cs="Times New Roman"/>
          <w:bCs/>
          <w:iCs/>
          <w:color w:val="auto"/>
          <w:sz w:val="24"/>
          <w:szCs w:val="24"/>
        </w:rPr>
      </w:pPr>
      <w:r>
        <w:rPr>
          <w:rFonts w:ascii="Times New Roman" w:hAnsi="Times New Roman" w:cs="Times New Roman"/>
          <w:bCs/>
          <w:iCs/>
          <w:color w:val="auto"/>
          <w:sz w:val="24"/>
          <w:szCs w:val="24"/>
        </w:rPr>
        <w:t>Indicação nº 04.</w:t>
      </w:r>
    </w:p>
    <w:p w14:paraId="3D1B165B" w14:textId="6F2B9050" w:rsidR="00B14436" w:rsidRPr="007A1E35" w:rsidRDefault="00B14436" w:rsidP="007A1E35">
      <w:pPr>
        <w:spacing w:after="0" w:line="360" w:lineRule="auto"/>
        <w:jc w:val="both"/>
        <w:rPr>
          <w:rFonts w:ascii="Times New Roman" w:hAnsi="Times New Roman" w:cs="Times New Roman"/>
          <w:bCs/>
          <w:iCs/>
          <w:color w:val="auto"/>
          <w:sz w:val="24"/>
          <w:szCs w:val="24"/>
        </w:rPr>
      </w:pPr>
      <w:r w:rsidRPr="007A1E35">
        <w:rPr>
          <w:rFonts w:ascii="Times New Roman" w:hAnsi="Times New Roman" w:cs="Times New Roman"/>
          <w:bCs/>
          <w:iCs/>
          <w:color w:val="auto"/>
          <w:sz w:val="24"/>
          <w:szCs w:val="24"/>
        </w:rPr>
        <w:t xml:space="preserve">Realização do cascalhamento e o devido serviço de compactação, na rua Geremias Bonfim até o entroncamento com a Rua Duque de Caxias, no Bairro Gaúcha, única quadra sem pavimentação, e que apresenta alagamentos devido as chuvas, bem como o serviço de canalização para escoar as águas, uma vez que alguns terrenos estão em nível inferior ao nível da rua. </w:t>
      </w:r>
    </w:p>
    <w:p w14:paraId="5845475B" w14:textId="77777777" w:rsidR="007A1E35" w:rsidRPr="00B14436" w:rsidRDefault="007A1E35" w:rsidP="007A1E35">
      <w:pPr>
        <w:pStyle w:val="PargrafodaLista"/>
        <w:spacing w:after="0" w:line="360" w:lineRule="auto"/>
        <w:ind w:left="502"/>
        <w:jc w:val="both"/>
        <w:rPr>
          <w:rFonts w:ascii="Times New Roman" w:hAnsi="Times New Roman" w:cs="Times New Roman"/>
          <w:bCs/>
          <w:iCs/>
          <w:color w:val="auto"/>
          <w:sz w:val="24"/>
          <w:szCs w:val="24"/>
        </w:rPr>
      </w:pPr>
    </w:p>
    <w:p w14:paraId="2A34B062" w14:textId="64247153" w:rsidR="007A1E35" w:rsidRDefault="007A1E35" w:rsidP="007A1E35">
      <w:pPr>
        <w:spacing w:after="0" w:line="360" w:lineRule="auto"/>
        <w:jc w:val="both"/>
        <w:rPr>
          <w:rFonts w:ascii="Times New Roman" w:hAnsi="Times New Roman" w:cs="Times New Roman"/>
          <w:bCs/>
          <w:iCs/>
          <w:color w:val="auto"/>
          <w:sz w:val="24"/>
          <w:szCs w:val="24"/>
        </w:rPr>
      </w:pPr>
      <w:r>
        <w:rPr>
          <w:rFonts w:ascii="Times New Roman" w:hAnsi="Times New Roman" w:cs="Times New Roman"/>
          <w:bCs/>
          <w:iCs/>
          <w:color w:val="auto"/>
          <w:sz w:val="24"/>
          <w:szCs w:val="24"/>
        </w:rPr>
        <w:t>Indicação nº 0</w:t>
      </w:r>
      <w:r>
        <w:rPr>
          <w:rFonts w:ascii="Times New Roman" w:hAnsi="Times New Roman" w:cs="Times New Roman"/>
          <w:bCs/>
          <w:iCs/>
          <w:color w:val="auto"/>
          <w:sz w:val="24"/>
          <w:szCs w:val="24"/>
        </w:rPr>
        <w:t>6</w:t>
      </w:r>
      <w:r>
        <w:rPr>
          <w:rFonts w:ascii="Times New Roman" w:hAnsi="Times New Roman" w:cs="Times New Roman"/>
          <w:bCs/>
          <w:iCs/>
          <w:color w:val="auto"/>
          <w:sz w:val="24"/>
          <w:szCs w:val="24"/>
        </w:rPr>
        <w:t>.</w:t>
      </w:r>
    </w:p>
    <w:p w14:paraId="5CF12FD3" w14:textId="651C63E1" w:rsidR="00B14436" w:rsidRDefault="007A1E35" w:rsidP="007A1E35">
      <w:pPr>
        <w:spacing w:after="0" w:line="360" w:lineRule="auto"/>
        <w:ind w:left="142"/>
        <w:jc w:val="both"/>
        <w:rPr>
          <w:rFonts w:ascii="Times New Roman" w:hAnsi="Times New Roman" w:cs="Times New Roman"/>
          <w:bCs/>
          <w:iCs/>
          <w:color w:val="auto"/>
          <w:sz w:val="24"/>
          <w:szCs w:val="24"/>
        </w:rPr>
      </w:pPr>
      <w:r>
        <w:rPr>
          <w:rFonts w:ascii="Times New Roman" w:hAnsi="Times New Roman" w:cs="Times New Roman"/>
          <w:bCs/>
          <w:iCs/>
          <w:color w:val="auto"/>
          <w:sz w:val="24"/>
          <w:szCs w:val="24"/>
        </w:rPr>
        <w:t>S</w:t>
      </w:r>
      <w:r w:rsidR="00B14436" w:rsidRPr="007A1E35">
        <w:rPr>
          <w:rFonts w:ascii="Times New Roman" w:hAnsi="Times New Roman" w:cs="Times New Roman"/>
          <w:bCs/>
          <w:iCs/>
          <w:color w:val="auto"/>
          <w:sz w:val="24"/>
          <w:szCs w:val="24"/>
        </w:rPr>
        <w:t>olicitar a Empresa Concessionária de Energia Elétrica "CERMISSÕES', a colocação, na bifurcação das Ruas Cel. João Luiz Nascimento, Rua Augusto Medeiros e Rua das Tropas, de um poste com energia elétrica junto ao Passeio Público da residência ao lado da do Sr. Claudio Fabrício. A finalidade é para que seja realizada pela Administração Pública Municipal a colocação de iluminação pública naquele lado da rua, que apresenta constante escuridão a noite, em virtude das árvores existentes, também da poeira que se desloca da Rua das Tropas atrapalhando os motoristas, bem como para a segurança dos pedestres.</w:t>
      </w:r>
    </w:p>
    <w:p w14:paraId="1A1F8580" w14:textId="77777777" w:rsidR="007A1E35" w:rsidRDefault="007A1E35" w:rsidP="007A1E35">
      <w:pPr>
        <w:spacing w:after="0" w:line="360" w:lineRule="auto"/>
        <w:ind w:left="142"/>
        <w:jc w:val="both"/>
        <w:rPr>
          <w:rFonts w:ascii="Times New Roman" w:hAnsi="Times New Roman" w:cs="Times New Roman"/>
          <w:bCs/>
          <w:iCs/>
          <w:color w:val="auto"/>
          <w:sz w:val="24"/>
          <w:szCs w:val="24"/>
        </w:rPr>
      </w:pPr>
    </w:p>
    <w:p w14:paraId="36483988" w14:textId="1FB9F7F2" w:rsidR="007A1E35" w:rsidRDefault="007A1E35" w:rsidP="007A1E35">
      <w:pPr>
        <w:spacing w:after="0" w:line="360" w:lineRule="auto"/>
        <w:ind w:left="142"/>
        <w:jc w:val="both"/>
        <w:rPr>
          <w:rFonts w:ascii="Times New Roman" w:hAnsi="Times New Roman" w:cs="Times New Roman"/>
          <w:bCs/>
          <w:iCs/>
          <w:color w:val="auto"/>
          <w:sz w:val="24"/>
          <w:szCs w:val="24"/>
        </w:rPr>
      </w:pPr>
      <w:r>
        <w:rPr>
          <w:rFonts w:ascii="Times New Roman" w:hAnsi="Times New Roman" w:cs="Times New Roman"/>
          <w:bCs/>
          <w:iCs/>
          <w:color w:val="auto"/>
          <w:sz w:val="24"/>
          <w:szCs w:val="24"/>
        </w:rPr>
        <w:t>Indicação nº 08.</w:t>
      </w:r>
    </w:p>
    <w:p w14:paraId="413A91FA" w14:textId="367EC185" w:rsidR="007A1E35" w:rsidRPr="007A1E35" w:rsidRDefault="007A1E35" w:rsidP="007A1E35">
      <w:pPr>
        <w:spacing w:after="0" w:line="360" w:lineRule="auto"/>
        <w:ind w:left="142"/>
        <w:jc w:val="both"/>
        <w:rPr>
          <w:rFonts w:ascii="Times New Roman" w:hAnsi="Times New Roman" w:cs="Times New Roman"/>
          <w:b/>
          <w:i/>
          <w:color w:val="auto"/>
          <w:sz w:val="24"/>
          <w:szCs w:val="24"/>
        </w:rPr>
      </w:pPr>
      <w:r>
        <w:rPr>
          <w:rFonts w:ascii="Times New Roman" w:hAnsi="Times New Roman" w:cs="Times New Roman"/>
          <w:bCs/>
          <w:iCs/>
          <w:color w:val="auto"/>
          <w:sz w:val="24"/>
          <w:szCs w:val="24"/>
        </w:rPr>
        <w:t>Solicita a inclusão em próximo Projeto de Pavimentação, nas ruas Cel. João Luiz Nascimento, Geremias Bonfim</w:t>
      </w:r>
      <w:r w:rsidR="008E3F08">
        <w:rPr>
          <w:rFonts w:ascii="Times New Roman" w:hAnsi="Times New Roman" w:cs="Times New Roman"/>
          <w:bCs/>
          <w:iCs/>
          <w:color w:val="auto"/>
          <w:sz w:val="24"/>
          <w:szCs w:val="24"/>
        </w:rPr>
        <w:t xml:space="preserve">, Rua Anita </w:t>
      </w:r>
      <w:proofErr w:type="gramStart"/>
      <w:r w:rsidR="008E3F08">
        <w:rPr>
          <w:rFonts w:ascii="Times New Roman" w:hAnsi="Times New Roman" w:cs="Times New Roman"/>
          <w:bCs/>
          <w:iCs/>
          <w:color w:val="auto"/>
          <w:sz w:val="24"/>
          <w:szCs w:val="24"/>
        </w:rPr>
        <w:t>Garibaldi ,</w:t>
      </w:r>
      <w:proofErr w:type="gramEnd"/>
      <w:r w:rsidR="008E3F08">
        <w:rPr>
          <w:rFonts w:ascii="Times New Roman" w:hAnsi="Times New Roman" w:cs="Times New Roman"/>
          <w:bCs/>
          <w:iCs/>
          <w:color w:val="auto"/>
          <w:sz w:val="24"/>
          <w:szCs w:val="24"/>
        </w:rPr>
        <w:t xml:space="preserve"> e Rua Adão Moreira</w:t>
      </w:r>
    </w:p>
    <w:p w14:paraId="46201813" w14:textId="77777777" w:rsidR="00D00D7D" w:rsidRPr="006A4D51" w:rsidRDefault="00D00D7D" w:rsidP="006A4D51">
      <w:pPr>
        <w:spacing w:after="0" w:line="240" w:lineRule="auto"/>
        <w:jc w:val="both"/>
        <w:rPr>
          <w:rFonts w:ascii="Arial" w:hAnsi="Arial" w:cs="Arial"/>
          <w:sz w:val="24"/>
          <w:szCs w:val="24"/>
        </w:rPr>
      </w:pPr>
    </w:p>
    <w:p w14:paraId="323FC35E" w14:textId="4A41E843" w:rsidR="00213FB2" w:rsidRDefault="007627F2" w:rsidP="00825242">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PEDIDO DE INFORMAÇÃO:</w:t>
      </w:r>
    </w:p>
    <w:p w14:paraId="5D782D87" w14:textId="1660A3C6" w:rsidR="00825242" w:rsidRPr="00825242" w:rsidRDefault="00825242" w:rsidP="00825242">
      <w:pPr>
        <w:jc w:val="both"/>
        <w:rPr>
          <w:rFonts w:ascii="Times New Roman" w:hAnsi="Times New Roman" w:cs="Times New Roman"/>
          <w:b/>
          <w:i/>
          <w:color w:val="auto"/>
          <w:sz w:val="24"/>
          <w:szCs w:val="24"/>
        </w:rPr>
      </w:pPr>
      <w:r>
        <w:rPr>
          <w:rFonts w:ascii="Times New Roman" w:hAnsi="Times New Roman" w:cs="Times New Roman"/>
          <w:b/>
          <w:i/>
          <w:color w:val="auto"/>
          <w:sz w:val="24"/>
          <w:szCs w:val="24"/>
        </w:rPr>
        <w:t>Nada Consta.</w:t>
      </w:r>
    </w:p>
    <w:p w14:paraId="188ABAC4" w14:textId="77777777" w:rsidR="00D56FA3" w:rsidRDefault="00D56FA3" w:rsidP="00113788">
      <w:pPr>
        <w:jc w:val="both"/>
        <w:rPr>
          <w:rFonts w:ascii="Times New Roman" w:hAnsi="Times New Roman" w:cs="Times New Roman"/>
          <w:b/>
          <w:i/>
          <w:color w:val="auto"/>
          <w:sz w:val="24"/>
          <w:szCs w:val="24"/>
        </w:rPr>
      </w:pPr>
    </w:p>
    <w:p w14:paraId="5F058E08" w14:textId="342C0A0F" w:rsidR="00113788" w:rsidRPr="00DD4FBE" w:rsidRDefault="008749FE" w:rsidP="00113788">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M</w:t>
      </w:r>
      <w:r w:rsidR="007627F2" w:rsidRPr="00DD4FBE">
        <w:rPr>
          <w:rFonts w:ascii="Times New Roman" w:hAnsi="Times New Roman" w:cs="Times New Roman"/>
          <w:b/>
          <w:i/>
          <w:color w:val="auto"/>
          <w:sz w:val="24"/>
          <w:szCs w:val="24"/>
        </w:rPr>
        <w:t>OÇÕES:</w:t>
      </w:r>
    </w:p>
    <w:p w14:paraId="5837DC38" w14:textId="75420261" w:rsidR="00FA7BAA" w:rsidRPr="00545FC6" w:rsidRDefault="00BA3430" w:rsidP="00BA3430">
      <w:pPr>
        <w:spacing w:after="0" w:line="360" w:lineRule="auto"/>
        <w:ind w:firstLine="708"/>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Moção a contadora, Neuza Terezinha da Silveira. </w:t>
      </w:r>
    </w:p>
    <w:p w14:paraId="49E5EECF" w14:textId="77777777" w:rsidR="00BA3430" w:rsidRDefault="00BA3430" w:rsidP="00113788">
      <w:pPr>
        <w:jc w:val="both"/>
        <w:rPr>
          <w:rFonts w:ascii="Times New Roman" w:hAnsi="Times New Roman" w:cs="Times New Roman"/>
          <w:b/>
          <w:i/>
          <w:color w:val="auto"/>
          <w:sz w:val="24"/>
          <w:szCs w:val="24"/>
        </w:rPr>
      </w:pPr>
    </w:p>
    <w:p w14:paraId="55141547" w14:textId="77777777" w:rsidR="00BA3430" w:rsidRDefault="00BA3430" w:rsidP="00113788">
      <w:pPr>
        <w:jc w:val="both"/>
        <w:rPr>
          <w:rFonts w:ascii="Times New Roman" w:hAnsi="Times New Roman" w:cs="Times New Roman"/>
          <w:b/>
          <w:i/>
          <w:color w:val="auto"/>
          <w:sz w:val="24"/>
          <w:szCs w:val="24"/>
        </w:rPr>
      </w:pPr>
    </w:p>
    <w:p w14:paraId="3EC4B16A" w14:textId="15075351" w:rsidR="004E05F0" w:rsidRDefault="007627F2" w:rsidP="00113788">
      <w:pPr>
        <w:jc w:val="both"/>
        <w:rPr>
          <w:rFonts w:ascii="Times New Roman" w:hAnsi="Times New Roman" w:cs="Times New Roman"/>
          <w:bCs/>
          <w:i/>
          <w:color w:val="auto"/>
          <w:sz w:val="24"/>
          <w:szCs w:val="24"/>
        </w:rPr>
      </w:pPr>
      <w:r w:rsidRPr="00DD4FBE">
        <w:rPr>
          <w:rFonts w:ascii="Times New Roman" w:hAnsi="Times New Roman" w:cs="Times New Roman"/>
          <w:b/>
          <w:i/>
          <w:color w:val="auto"/>
          <w:sz w:val="24"/>
          <w:szCs w:val="24"/>
        </w:rPr>
        <w:t>CORREPONDÊNCIAS DIVERSAS:</w:t>
      </w:r>
      <w:r w:rsidR="00406F09">
        <w:rPr>
          <w:rFonts w:ascii="Times New Roman" w:hAnsi="Times New Roman" w:cs="Times New Roman"/>
          <w:b/>
          <w:i/>
          <w:color w:val="auto"/>
          <w:sz w:val="24"/>
          <w:szCs w:val="24"/>
        </w:rPr>
        <w:t xml:space="preserve"> </w:t>
      </w:r>
      <w:r w:rsidR="00133C8D" w:rsidRPr="00133C8D">
        <w:rPr>
          <w:rFonts w:ascii="Times New Roman" w:hAnsi="Times New Roman" w:cs="Times New Roman"/>
          <w:bCs/>
          <w:i/>
          <w:color w:val="auto"/>
          <w:sz w:val="24"/>
          <w:szCs w:val="24"/>
        </w:rPr>
        <w:t xml:space="preserve">Convite do Grupo “Alegria de vier” de Bossoroca convida para baile no dia 06 de maio, local clube 03 de julho a partir das 14 horas. </w:t>
      </w:r>
    </w:p>
    <w:p w14:paraId="1F2C95F9" w14:textId="068AC338" w:rsidR="008E3F08" w:rsidRPr="008E3F08" w:rsidRDefault="008E3F08" w:rsidP="00113788">
      <w:pPr>
        <w:jc w:val="both"/>
        <w:rPr>
          <w:rFonts w:ascii="Times New Roman" w:hAnsi="Times New Roman" w:cs="Times New Roman"/>
          <w:bCs/>
          <w:i/>
          <w:color w:val="auto"/>
          <w:sz w:val="24"/>
          <w:szCs w:val="24"/>
        </w:rPr>
      </w:pPr>
      <w:r>
        <w:rPr>
          <w:rFonts w:ascii="Times New Roman" w:hAnsi="Times New Roman" w:cs="Times New Roman"/>
          <w:bCs/>
          <w:i/>
          <w:color w:val="auto"/>
          <w:sz w:val="24"/>
          <w:szCs w:val="24"/>
        </w:rPr>
        <w:t>Convite escola Ensino Médio Bossoroca – 11.05.2023 08:30</w:t>
      </w:r>
    </w:p>
    <w:p w14:paraId="2F99DE10" w14:textId="77777777" w:rsidR="002A6D65" w:rsidRDefault="002A6D65" w:rsidP="00113788">
      <w:pPr>
        <w:jc w:val="both"/>
        <w:rPr>
          <w:rFonts w:ascii="Times New Roman" w:hAnsi="Times New Roman" w:cs="Times New Roman"/>
          <w:color w:val="auto"/>
          <w:sz w:val="24"/>
          <w:szCs w:val="24"/>
        </w:rPr>
      </w:pPr>
    </w:p>
    <w:p w14:paraId="1AD703BB" w14:textId="24100CA3" w:rsidR="00EB51CA" w:rsidRPr="00275008" w:rsidRDefault="007627F2" w:rsidP="002A6D65">
      <w:pPr>
        <w:jc w:val="center"/>
        <w:rPr>
          <w:rFonts w:ascii="Times New Roman" w:hAnsi="Times New Roman" w:cs="Times New Roman"/>
          <w:color w:val="auto"/>
          <w:sz w:val="24"/>
          <w:szCs w:val="24"/>
        </w:rPr>
      </w:pPr>
      <w:r w:rsidRPr="00275008">
        <w:rPr>
          <w:rFonts w:ascii="Times New Roman" w:hAnsi="Times New Roman" w:cs="Times New Roman"/>
          <w:b/>
          <w:color w:val="auto"/>
          <w:sz w:val="24"/>
          <w:szCs w:val="24"/>
        </w:rPr>
        <w:t>Sala das Sessões do Palácio Municipal 12 de Outubro</w:t>
      </w:r>
      <w:r w:rsidRPr="00275008">
        <w:rPr>
          <w:rFonts w:ascii="Times New Roman" w:hAnsi="Times New Roman" w:cs="Times New Roman"/>
          <w:color w:val="auto"/>
          <w:sz w:val="24"/>
          <w:szCs w:val="24"/>
        </w:rPr>
        <w:t xml:space="preserve">, em </w:t>
      </w:r>
      <w:r w:rsidR="00B14436">
        <w:rPr>
          <w:rFonts w:ascii="Times New Roman" w:hAnsi="Times New Roman" w:cs="Times New Roman"/>
          <w:color w:val="auto"/>
          <w:sz w:val="24"/>
          <w:szCs w:val="24"/>
        </w:rPr>
        <w:t>0</w:t>
      </w:r>
      <w:r w:rsidR="008E3F08">
        <w:rPr>
          <w:rFonts w:ascii="Times New Roman" w:hAnsi="Times New Roman" w:cs="Times New Roman"/>
          <w:color w:val="auto"/>
          <w:sz w:val="24"/>
          <w:szCs w:val="24"/>
        </w:rPr>
        <w:t>2</w:t>
      </w:r>
      <w:r w:rsidR="004F6419" w:rsidRPr="00275008">
        <w:rPr>
          <w:rFonts w:ascii="Times New Roman" w:hAnsi="Times New Roman" w:cs="Times New Roman"/>
          <w:color w:val="auto"/>
          <w:sz w:val="24"/>
          <w:szCs w:val="24"/>
        </w:rPr>
        <w:t xml:space="preserve"> de </w:t>
      </w:r>
      <w:r w:rsidR="00B14436">
        <w:rPr>
          <w:rFonts w:ascii="Times New Roman" w:hAnsi="Times New Roman" w:cs="Times New Roman"/>
          <w:color w:val="auto"/>
          <w:sz w:val="24"/>
          <w:szCs w:val="24"/>
        </w:rPr>
        <w:t>maio</w:t>
      </w:r>
      <w:r w:rsidR="00333725" w:rsidRPr="00275008">
        <w:rPr>
          <w:rFonts w:ascii="Times New Roman" w:hAnsi="Times New Roman" w:cs="Times New Roman"/>
          <w:color w:val="auto"/>
          <w:sz w:val="24"/>
          <w:szCs w:val="24"/>
        </w:rPr>
        <w:t xml:space="preserve"> de 2023.</w:t>
      </w:r>
    </w:p>
    <w:p w14:paraId="71F60FAB" w14:textId="07C40F35" w:rsidR="0003555D" w:rsidRPr="00275008" w:rsidRDefault="0003555D" w:rsidP="00113788">
      <w:pPr>
        <w:jc w:val="both"/>
        <w:rPr>
          <w:rFonts w:ascii="Times New Roman" w:hAnsi="Times New Roman" w:cs="Times New Roman"/>
          <w:color w:val="auto"/>
          <w:sz w:val="24"/>
          <w:szCs w:val="24"/>
        </w:rPr>
      </w:pPr>
    </w:p>
    <w:p w14:paraId="07880FF1" w14:textId="77777777" w:rsidR="0003555D" w:rsidRPr="00275008" w:rsidRDefault="0003555D" w:rsidP="00113788">
      <w:pPr>
        <w:jc w:val="both"/>
        <w:rPr>
          <w:rFonts w:ascii="Times New Roman" w:hAnsi="Times New Roman" w:cs="Times New Roman"/>
          <w:i/>
          <w:color w:val="auto"/>
          <w:sz w:val="24"/>
          <w:szCs w:val="24"/>
        </w:rPr>
      </w:pPr>
    </w:p>
    <w:p w14:paraId="45B6D6B4" w14:textId="77777777" w:rsidR="00333725" w:rsidRPr="00275008" w:rsidRDefault="007627F2" w:rsidP="00565CCE">
      <w:pPr>
        <w:jc w:val="center"/>
        <w:rPr>
          <w:rFonts w:ascii="Times New Roman" w:hAnsi="Times New Roman" w:cs="Times New Roman"/>
          <w:b/>
          <w:i/>
          <w:color w:val="auto"/>
          <w:sz w:val="24"/>
          <w:szCs w:val="24"/>
        </w:rPr>
      </w:pPr>
      <w:r w:rsidRPr="00275008">
        <w:rPr>
          <w:rFonts w:ascii="Times New Roman" w:hAnsi="Times New Roman" w:cs="Times New Roman"/>
          <w:b/>
          <w:i/>
          <w:color w:val="auto"/>
          <w:sz w:val="24"/>
          <w:szCs w:val="24"/>
        </w:rPr>
        <w:t>Ve</w:t>
      </w:r>
      <w:r w:rsidR="00ED29DA" w:rsidRPr="00275008">
        <w:rPr>
          <w:rFonts w:ascii="Times New Roman" w:hAnsi="Times New Roman" w:cs="Times New Roman"/>
          <w:b/>
          <w:i/>
          <w:color w:val="auto"/>
          <w:sz w:val="24"/>
          <w:szCs w:val="24"/>
        </w:rPr>
        <w:t xml:space="preserve">r. </w:t>
      </w:r>
      <w:r w:rsidR="00333725" w:rsidRPr="00275008">
        <w:rPr>
          <w:rFonts w:ascii="Times New Roman" w:hAnsi="Times New Roman" w:cs="Times New Roman"/>
          <w:b/>
          <w:i/>
          <w:color w:val="auto"/>
          <w:sz w:val="24"/>
          <w:szCs w:val="24"/>
        </w:rPr>
        <w:t xml:space="preserve">Dilvar dos Santos Marques </w:t>
      </w:r>
    </w:p>
    <w:p w14:paraId="125792F5" w14:textId="77777777" w:rsidR="001279D1" w:rsidRPr="00275008" w:rsidRDefault="007627F2" w:rsidP="00565CCE">
      <w:pPr>
        <w:jc w:val="center"/>
        <w:rPr>
          <w:rFonts w:ascii="Times New Roman" w:hAnsi="Times New Roman" w:cs="Times New Roman"/>
          <w:b/>
          <w:color w:val="auto"/>
          <w:sz w:val="24"/>
          <w:szCs w:val="24"/>
        </w:rPr>
      </w:pPr>
      <w:r w:rsidRPr="00275008">
        <w:rPr>
          <w:rFonts w:ascii="Times New Roman" w:hAnsi="Times New Roman" w:cs="Times New Roman"/>
          <w:b/>
          <w:i/>
          <w:color w:val="auto"/>
          <w:sz w:val="24"/>
          <w:szCs w:val="24"/>
        </w:rPr>
        <w:t>Presidente</w:t>
      </w:r>
    </w:p>
    <w:sectPr w:rsidR="001279D1" w:rsidRPr="00275008">
      <w:headerReference w:type="even" r:id="rId8"/>
      <w:headerReference w:type="default" r:id="rId9"/>
      <w:footerReference w:type="even" r:id="rId10"/>
      <w:footerReference w:type="default" r:id="rId11"/>
      <w:headerReference w:type="first" r:id="rId12"/>
      <w:footerReference w:type="first" r:id="rId13"/>
      <w:pgSz w:w="11900" w:h="16840"/>
      <w:pgMar w:top="2338" w:right="985" w:bottom="1773" w:left="993" w:header="318" w:footer="11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8593C" w14:textId="77777777" w:rsidR="00D14980" w:rsidRDefault="00D14980">
      <w:pPr>
        <w:spacing w:after="0" w:line="240" w:lineRule="auto"/>
      </w:pPr>
      <w:r>
        <w:separator/>
      </w:r>
    </w:p>
  </w:endnote>
  <w:endnote w:type="continuationSeparator" w:id="0">
    <w:p w14:paraId="3EA6273B" w14:textId="77777777" w:rsidR="00D14980" w:rsidRDefault="00D14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90C1"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B4A0"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84B8"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8A954" w14:textId="77777777" w:rsidR="00D14980" w:rsidRDefault="00D14980">
      <w:pPr>
        <w:spacing w:after="0" w:line="240" w:lineRule="auto"/>
      </w:pPr>
      <w:r>
        <w:separator/>
      </w:r>
    </w:p>
  </w:footnote>
  <w:footnote w:type="continuationSeparator" w:id="0">
    <w:p w14:paraId="5CB613CE" w14:textId="77777777" w:rsidR="00D14980" w:rsidRDefault="00D14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A56C" w14:textId="77777777" w:rsidR="001279D1" w:rsidRDefault="007627F2">
    <w:pPr>
      <w:spacing w:after="0"/>
      <w:ind w:left="1506"/>
      <w:jc w:val="center"/>
    </w:pPr>
    <w:r>
      <w:rPr>
        <w:noProof/>
      </w:rPr>
      <w:drawing>
        <wp:anchor distT="0" distB="0" distL="114300" distR="114300" simplePos="0" relativeHeight="251658240" behindDoc="0" locked="0" layoutInCell="1" allowOverlap="0" wp14:anchorId="68CFECBF" wp14:editId="0BBA46D6">
          <wp:simplePos x="0" y="0"/>
          <wp:positionH relativeFrom="page">
            <wp:posOffset>1586864</wp:posOffset>
          </wp:positionH>
          <wp:positionV relativeFrom="page">
            <wp:posOffset>201929</wp:posOffset>
          </wp:positionV>
          <wp:extent cx="625952" cy="82804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6F0DDC2D" w14:textId="77777777" w:rsidR="001279D1" w:rsidRDefault="007627F2">
    <w:pPr>
      <w:spacing w:after="8"/>
      <w:ind w:left="1506"/>
      <w:jc w:val="center"/>
    </w:pPr>
    <w:r>
      <w:rPr>
        <w:rFonts w:ascii="Times New Roman" w:eastAsia="Times New Roman" w:hAnsi="Times New Roman" w:cs="Times New Roman"/>
        <w:b/>
        <w:i/>
        <w:sz w:val="24"/>
      </w:rPr>
      <w:t xml:space="preserve">Palácio Municipal 12 de </w:t>
    </w:r>
    <w:proofErr w:type="gramStart"/>
    <w:r>
      <w:rPr>
        <w:rFonts w:ascii="Times New Roman" w:eastAsia="Times New Roman" w:hAnsi="Times New Roman" w:cs="Times New Roman"/>
        <w:b/>
        <w:i/>
        <w:sz w:val="24"/>
      </w:rPr>
      <w:t>Outubro</w:t>
    </w:r>
    <w:proofErr w:type="gramEnd"/>
  </w:p>
  <w:p w14:paraId="01C4902E"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6CDBE27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4A8CD4F1"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17D1F1F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A42A" w14:textId="77777777" w:rsidR="001279D1" w:rsidRDefault="007627F2">
    <w:pPr>
      <w:spacing w:after="0"/>
      <w:ind w:left="1506"/>
      <w:jc w:val="center"/>
    </w:pPr>
    <w:r>
      <w:rPr>
        <w:noProof/>
      </w:rPr>
      <w:drawing>
        <wp:anchor distT="0" distB="0" distL="114300" distR="114300" simplePos="0" relativeHeight="251659264" behindDoc="0" locked="0" layoutInCell="1" allowOverlap="0" wp14:anchorId="043C455B" wp14:editId="173D5DB9">
          <wp:simplePos x="0" y="0"/>
          <wp:positionH relativeFrom="margin">
            <wp:align>left</wp:align>
          </wp:positionH>
          <wp:positionV relativeFrom="page">
            <wp:posOffset>134620</wp:posOffset>
          </wp:positionV>
          <wp:extent cx="625952" cy="828040"/>
          <wp:effectExtent l="0" t="0" r="3175"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D89CB15" w14:textId="77777777" w:rsidR="001279D1" w:rsidRDefault="007627F2">
    <w:pPr>
      <w:spacing w:after="8"/>
      <w:ind w:left="1506"/>
      <w:jc w:val="center"/>
    </w:pPr>
    <w:r>
      <w:rPr>
        <w:rFonts w:ascii="Times New Roman" w:eastAsia="Times New Roman" w:hAnsi="Times New Roman" w:cs="Times New Roman"/>
        <w:b/>
        <w:i/>
        <w:sz w:val="24"/>
      </w:rPr>
      <w:t xml:space="preserve">Palácio Municipal 12 de </w:t>
    </w:r>
    <w:proofErr w:type="gramStart"/>
    <w:r>
      <w:rPr>
        <w:rFonts w:ascii="Times New Roman" w:eastAsia="Times New Roman" w:hAnsi="Times New Roman" w:cs="Times New Roman"/>
        <w:b/>
        <w:i/>
        <w:sz w:val="24"/>
      </w:rPr>
      <w:t>Outubro</w:t>
    </w:r>
    <w:proofErr w:type="gramEnd"/>
  </w:p>
  <w:p w14:paraId="4A40A6B7"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2D489C43"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559F91C0"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65A763AA"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62B7" w14:textId="77777777" w:rsidR="001279D1" w:rsidRDefault="007627F2">
    <w:pPr>
      <w:spacing w:after="0"/>
      <w:ind w:left="1506"/>
      <w:jc w:val="center"/>
    </w:pPr>
    <w:r>
      <w:rPr>
        <w:noProof/>
      </w:rPr>
      <w:drawing>
        <wp:anchor distT="0" distB="0" distL="114300" distR="114300" simplePos="0" relativeHeight="251660288" behindDoc="0" locked="0" layoutInCell="1" allowOverlap="0" wp14:anchorId="28413563" wp14:editId="68A9CCC3">
          <wp:simplePos x="0" y="0"/>
          <wp:positionH relativeFrom="page">
            <wp:posOffset>1586864</wp:posOffset>
          </wp:positionH>
          <wp:positionV relativeFrom="page">
            <wp:posOffset>201929</wp:posOffset>
          </wp:positionV>
          <wp:extent cx="625952" cy="828040"/>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AADDADA" w14:textId="77777777" w:rsidR="001279D1" w:rsidRDefault="007627F2">
    <w:pPr>
      <w:spacing w:after="8"/>
      <w:ind w:left="1506"/>
      <w:jc w:val="center"/>
    </w:pPr>
    <w:r>
      <w:rPr>
        <w:rFonts w:ascii="Times New Roman" w:eastAsia="Times New Roman" w:hAnsi="Times New Roman" w:cs="Times New Roman"/>
        <w:b/>
        <w:i/>
        <w:sz w:val="24"/>
      </w:rPr>
      <w:t xml:space="preserve">Palácio Municipal 12 de </w:t>
    </w:r>
    <w:proofErr w:type="gramStart"/>
    <w:r>
      <w:rPr>
        <w:rFonts w:ascii="Times New Roman" w:eastAsia="Times New Roman" w:hAnsi="Times New Roman" w:cs="Times New Roman"/>
        <w:b/>
        <w:i/>
        <w:sz w:val="24"/>
      </w:rPr>
      <w:t>Outubro</w:t>
    </w:r>
    <w:proofErr w:type="gramEnd"/>
  </w:p>
  <w:p w14:paraId="1AB1A4E7"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2C10053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7DA5CE65"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5CEC05B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7098"/>
    <w:multiLevelType w:val="hybridMultilevel"/>
    <w:tmpl w:val="6936BCEC"/>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913139"/>
    <w:multiLevelType w:val="hybridMultilevel"/>
    <w:tmpl w:val="942E3A70"/>
    <w:lvl w:ilvl="0" w:tplc="253CF5D0">
      <w:start w:val="1"/>
      <w:numFmt w:val="decimal"/>
      <w:lvlText w:val="%1-"/>
      <w:lvlJc w:val="left"/>
      <w:pPr>
        <w:ind w:left="360" w:hanging="360"/>
      </w:pPr>
      <w:rPr>
        <w:rFonts w:hint="default"/>
        <w:b/>
        <w:bCs/>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2" w15:restartNumberingAfterBreak="0">
    <w:nsid w:val="0DC905A5"/>
    <w:multiLevelType w:val="hybridMultilevel"/>
    <w:tmpl w:val="DA463242"/>
    <w:lvl w:ilvl="0" w:tplc="EA1A8A80">
      <w:start w:val="3"/>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10A94701"/>
    <w:multiLevelType w:val="hybridMultilevel"/>
    <w:tmpl w:val="1DF83020"/>
    <w:lvl w:ilvl="0" w:tplc="69E282EE">
      <w:start w:val="1"/>
      <w:numFmt w:val="decimal"/>
      <w:lvlText w:val="%1-"/>
      <w:lvlJc w:val="left"/>
      <w:pPr>
        <w:ind w:left="786"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2B4EAE"/>
    <w:multiLevelType w:val="hybridMultilevel"/>
    <w:tmpl w:val="07E6535A"/>
    <w:lvl w:ilvl="0" w:tplc="69E282EE">
      <w:start w:val="1"/>
      <w:numFmt w:val="decimal"/>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7F5050"/>
    <w:multiLevelType w:val="hybridMultilevel"/>
    <w:tmpl w:val="3B14C6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A8B0BDE"/>
    <w:multiLevelType w:val="hybridMultilevel"/>
    <w:tmpl w:val="2A22E390"/>
    <w:lvl w:ilvl="0" w:tplc="0D000838">
      <w:start w:val="1"/>
      <w:numFmt w:val="decimal"/>
      <w:lvlText w:val="%1"/>
      <w:lvlJc w:val="left"/>
      <w:pPr>
        <w:ind w:left="786" w:hanging="360"/>
      </w:pPr>
      <w:rPr>
        <w:rFonts w:hint="default"/>
        <w:color w:val="00000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7" w15:restartNumberingAfterBreak="0">
    <w:nsid w:val="1FB63F66"/>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241533F"/>
    <w:multiLevelType w:val="hybridMultilevel"/>
    <w:tmpl w:val="E4368AB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15:restartNumberingAfterBreak="0">
    <w:nsid w:val="23AA7A8D"/>
    <w:multiLevelType w:val="hybridMultilevel"/>
    <w:tmpl w:val="2638BB60"/>
    <w:lvl w:ilvl="0" w:tplc="0416000F">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15:restartNumberingAfterBreak="0">
    <w:nsid w:val="26DC023B"/>
    <w:multiLevelType w:val="hybridMultilevel"/>
    <w:tmpl w:val="3CCCBC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8127586"/>
    <w:multiLevelType w:val="hybridMultilevel"/>
    <w:tmpl w:val="5406048E"/>
    <w:lvl w:ilvl="0" w:tplc="0416000F">
      <w:start w:val="4"/>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28CB3051"/>
    <w:multiLevelType w:val="hybridMultilevel"/>
    <w:tmpl w:val="02A4BB0E"/>
    <w:lvl w:ilvl="0" w:tplc="D6283B0E">
      <w:start w:val="1"/>
      <w:numFmt w:val="decimal"/>
      <w:lvlText w:val="%1-"/>
      <w:lvlJc w:val="left"/>
      <w:pPr>
        <w:ind w:left="360" w:hanging="360"/>
      </w:pPr>
      <w:rPr>
        <w:rFonts w:hint="default"/>
        <w:b w:val="0"/>
        <w:i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29490A21"/>
    <w:multiLevelType w:val="hybridMultilevel"/>
    <w:tmpl w:val="32A6568C"/>
    <w:lvl w:ilvl="0" w:tplc="EFDC88A2">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24C49E7"/>
    <w:multiLevelType w:val="hybridMultilevel"/>
    <w:tmpl w:val="C37E4E9A"/>
    <w:lvl w:ilvl="0" w:tplc="FB963A58">
      <w:start w:val="1"/>
      <w:numFmt w:val="decimal"/>
      <w:lvlText w:val="%1."/>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1A8BD34">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23E6A8F0">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A045A88">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3109384">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A1104F10">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772A05EA">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BA41020">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13DC37A4">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BF76DB"/>
    <w:multiLevelType w:val="hybridMultilevel"/>
    <w:tmpl w:val="B38EE432"/>
    <w:lvl w:ilvl="0" w:tplc="C1F682B4">
      <w:start w:val="1"/>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15:restartNumberingAfterBreak="0">
    <w:nsid w:val="396942C4"/>
    <w:multiLevelType w:val="hybridMultilevel"/>
    <w:tmpl w:val="B47EF7CA"/>
    <w:lvl w:ilvl="0" w:tplc="BAACECD2">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9E11CCC"/>
    <w:multiLevelType w:val="hybridMultilevel"/>
    <w:tmpl w:val="5D62F90A"/>
    <w:lvl w:ilvl="0" w:tplc="DD8A8268">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A81321E"/>
    <w:multiLevelType w:val="hybridMultilevel"/>
    <w:tmpl w:val="56B49D70"/>
    <w:lvl w:ilvl="0" w:tplc="31981A0A">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9" w15:restartNumberingAfterBreak="0">
    <w:nsid w:val="42265AAF"/>
    <w:multiLevelType w:val="hybridMultilevel"/>
    <w:tmpl w:val="094061C0"/>
    <w:lvl w:ilvl="0" w:tplc="7822482E">
      <w:start w:val="1"/>
      <w:numFmt w:val="decimal"/>
      <w:lvlText w:val="%1-"/>
      <w:lvlJc w:val="left"/>
      <w:pPr>
        <w:ind w:left="502" w:hanging="360"/>
      </w:pPr>
      <w:rPr>
        <w:rFonts w:hint="default"/>
        <w:b w:val="0"/>
        <w:bCs/>
        <w:i w:val="0"/>
        <w:iCs/>
        <w:sz w:val="20"/>
        <w:szCs w:val="20"/>
      </w:rPr>
    </w:lvl>
    <w:lvl w:ilvl="1" w:tplc="04160019" w:tentative="1">
      <w:start w:val="1"/>
      <w:numFmt w:val="lowerLetter"/>
      <w:lvlText w:val="%2."/>
      <w:lvlJc w:val="left"/>
      <w:pPr>
        <w:ind w:left="1157" w:hanging="360"/>
      </w:pPr>
    </w:lvl>
    <w:lvl w:ilvl="2" w:tplc="0416001B" w:tentative="1">
      <w:start w:val="1"/>
      <w:numFmt w:val="lowerRoman"/>
      <w:lvlText w:val="%3."/>
      <w:lvlJc w:val="right"/>
      <w:pPr>
        <w:ind w:left="1877" w:hanging="180"/>
      </w:pPr>
    </w:lvl>
    <w:lvl w:ilvl="3" w:tplc="0416000F" w:tentative="1">
      <w:start w:val="1"/>
      <w:numFmt w:val="decimal"/>
      <w:lvlText w:val="%4."/>
      <w:lvlJc w:val="left"/>
      <w:pPr>
        <w:ind w:left="2597" w:hanging="360"/>
      </w:pPr>
    </w:lvl>
    <w:lvl w:ilvl="4" w:tplc="04160019" w:tentative="1">
      <w:start w:val="1"/>
      <w:numFmt w:val="lowerLetter"/>
      <w:lvlText w:val="%5."/>
      <w:lvlJc w:val="left"/>
      <w:pPr>
        <w:ind w:left="3317" w:hanging="360"/>
      </w:pPr>
    </w:lvl>
    <w:lvl w:ilvl="5" w:tplc="0416001B" w:tentative="1">
      <w:start w:val="1"/>
      <w:numFmt w:val="lowerRoman"/>
      <w:lvlText w:val="%6."/>
      <w:lvlJc w:val="right"/>
      <w:pPr>
        <w:ind w:left="4037" w:hanging="180"/>
      </w:pPr>
    </w:lvl>
    <w:lvl w:ilvl="6" w:tplc="0416000F" w:tentative="1">
      <w:start w:val="1"/>
      <w:numFmt w:val="decimal"/>
      <w:lvlText w:val="%7."/>
      <w:lvlJc w:val="left"/>
      <w:pPr>
        <w:ind w:left="4757" w:hanging="360"/>
      </w:pPr>
    </w:lvl>
    <w:lvl w:ilvl="7" w:tplc="04160019" w:tentative="1">
      <w:start w:val="1"/>
      <w:numFmt w:val="lowerLetter"/>
      <w:lvlText w:val="%8."/>
      <w:lvlJc w:val="left"/>
      <w:pPr>
        <w:ind w:left="5477" w:hanging="360"/>
      </w:pPr>
    </w:lvl>
    <w:lvl w:ilvl="8" w:tplc="0416001B" w:tentative="1">
      <w:start w:val="1"/>
      <w:numFmt w:val="lowerRoman"/>
      <w:lvlText w:val="%9."/>
      <w:lvlJc w:val="right"/>
      <w:pPr>
        <w:ind w:left="6197" w:hanging="180"/>
      </w:pPr>
    </w:lvl>
  </w:abstractNum>
  <w:abstractNum w:abstractNumId="20" w15:restartNumberingAfterBreak="0">
    <w:nsid w:val="499B0080"/>
    <w:multiLevelType w:val="hybridMultilevel"/>
    <w:tmpl w:val="0F5C7C86"/>
    <w:lvl w:ilvl="0" w:tplc="06B6F7C6">
      <w:start w:val="4"/>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4BA238A5"/>
    <w:multiLevelType w:val="hybridMultilevel"/>
    <w:tmpl w:val="224C1EF2"/>
    <w:lvl w:ilvl="0" w:tplc="38BAC70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BCA54F3"/>
    <w:multiLevelType w:val="hybridMultilevel"/>
    <w:tmpl w:val="532A00A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3" w15:restartNumberingAfterBreak="0">
    <w:nsid w:val="4DBD1BDC"/>
    <w:multiLevelType w:val="hybridMultilevel"/>
    <w:tmpl w:val="716A7D68"/>
    <w:lvl w:ilvl="0" w:tplc="4E6E467C">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4" w15:restartNumberingAfterBreak="0">
    <w:nsid w:val="4E93300A"/>
    <w:multiLevelType w:val="hybridMultilevel"/>
    <w:tmpl w:val="52829DC6"/>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B237FA"/>
    <w:multiLevelType w:val="hybridMultilevel"/>
    <w:tmpl w:val="4F60A722"/>
    <w:lvl w:ilvl="0" w:tplc="7098E1C8">
      <w:start w:val="1"/>
      <w:numFmt w:val="decimal"/>
      <w:lvlText w:val="%1."/>
      <w:lvlJc w:val="left"/>
      <w:pPr>
        <w:ind w:left="1278" w:hanging="57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6" w15:restartNumberingAfterBreak="0">
    <w:nsid w:val="500B6EC8"/>
    <w:multiLevelType w:val="hybridMultilevel"/>
    <w:tmpl w:val="C0307C26"/>
    <w:lvl w:ilvl="0" w:tplc="3A68F716">
      <w:start w:val="4"/>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7" w15:restartNumberingAfterBreak="0">
    <w:nsid w:val="525D7A3C"/>
    <w:multiLevelType w:val="hybridMultilevel"/>
    <w:tmpl w:val="53A67E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3506CF5"/>
    <w:multiLevelType w:val="hybridMultilevel"/>
    <w:tmpl w:val="8B8049C8"/>
    <w:lvl w:ilvl="0" w:tplc="0D000838">
      <w:start w:val="1"/>
      <w:numFmt w:val="decimal"/>
      <w:lvlText w:val="%1"/>
      <w:lvlJc w:val="left"/>
      <w:pPr>
        <w:ind w:left="107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67D31C3"/>
    <w:multiLevelType w:val="hybridMultilevel"/>
    <w:tmpl w:val="1B667AC8"/>
    <w:lvl w:ilvl="0" w:tplc="72A6B2E0">
      <w:start w:val="1"/>
      <w:numFmt w:val="decimal"/>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0" w15:restartNumberingAfterBreak="0">
    <w:nsid w:val="585506D1"/>
    <w:multiLevelType w:val="hybridMultilevel"/>
    <w:tmpl w:val="11EC05C4"/>
    <w:lvl w:ilvl="0" w:tplc="0EF8A2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9BB28CE"/>
    <w:multiLevelType w:val="hybridMultilevel"/>
    <w:tmpl w:val="34E81C68"/>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32" w15:restartNumberingAfterBreak="0">
    <w:nsid w:val="5B330EB8"/>
    <w:multiLevelType w:val="hybridMultilevel"/>
    <w:tmpl w:val="96AE236A"/>
    <w:lvl w:ilvl="0" w:tplc="739A79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02378DB"/>
    <w:multiLevelType w:val="hybridMultilevel"/>
    <w:tmpl w:val="52806B2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4" w15:restartNumberingAfterBreak="0">
    <w:nsid w:val="6257672D"/>
    <w:multiLevelType w:val="hybridMultilevel"/>
    <w:tmpl w:val="DBA288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2790AA5"/>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40552C1"/>
    <w:multiLevelType w:val="hybridMultilevel"/>
    <w:tmpl w:val="84008BA0"/>
    <w:lvl w:ilvl="0" w:tplc="3A30D2E8">
      <w:start w:val="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9D97A23"/>
    <w:multiLevelType w:val="hybridMultilevel"/>
    <w:tmpl w:val="EC70128C"/>
    <w:lvl w:ilvl="0" w:tplc="EE38785E">
      <w:start w:val="1"/>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0C208FB8">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94886C6">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0CA2756">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772A528">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70EB482">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6F0A415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151C4456">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A3E05A2">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7B22CC"/>
    <w:multiLevelType w:val="hybridMultilevel"/>
    <w:tmpl w:val="5DC60F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BB83D25"/>
    <w:multiLevelType w:val="hybridMultilevel"/>
    <w:tmpl w:val="2A8A6024"/>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0" w15:restartNumberingAfterBreak="0">
    <w:nsid w:val="6D620FE5"/>
    <w:multiLevelType w:val="hybridMultilevel"/>
    <w:tmpl w:val="3C82CCC8"/>
    <w:lvl w:ilvl="0" w:tplc="1C2E57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D9827E0"/>
    <w:multiLevelType w:val="hybridMultilevel"/>
    <w:tmpl w:val="B9F45780"/>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8DD1680"/>
    <w:multiLevelType w:val="hybridMultilevel"/>
    <w:tmpl w:val="46CA4704"/>
    <w:lvl w:ilvl="0" w:tplc="50A0966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B262D26"/>
    <w:multiLevelType w:val="hybridMultilevel"/>
    <w:tmpl w:val="EA28C688"/>
    <w:lvl w:ilvl="0" w:tplc="67EC584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B9272C4"/>
    <w:multiLevelType w:val="hybridMultilevel"/>
    <w:tmpl w:val="8F7AC68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B9B2E33"/>
    <w:multiLevelType w:val="hybridMultilevel"/>
    <w:tmpl w:val="40E62AEA"/>
    <w:lvl w:ilvl="0" w:tplc="976464AC">
      <w:start w:val="4"/>
      <w:numFmt w:val="decimal"/>
      <w:pStyle w:val="Ttulo1"/>
      <w:lvlText w:val="%1."/>
      <w:lvlJc w:val="left"/>
      <w:pPr>
        <w:ind w:left="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9FAAADDE">
      <w:start w:val="1"/>
      <w:numFmt w:val="lowerLetter"/>
      <w:lvlText w:val="%2"/>
      <w:lvlJc w:val="left"/>
      <w:pPr>
        <w:ind w:left="10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A14A2DC8">
      <w:start w:val="1"/>
      <w:numFmt w:val="lowerRoman"/>
      <w:lvlText w:val="%3"/>
      <w:lvlJc w:val="left"/>
      <w:pPr>
        <w:ind w:left="18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CA104196">
      <w:start w:val="1"/>
      <w:numFmt w:val="decimal"/>
      <w:lvlText w:val="%4"/>
      <w:lvlJc w:val="left"/>
      <w:pPr>
        <w:ind w:left="25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6602D35A">
      <w:start w:val="1"/>
      <w:numFmt w:val="lowerLetter"/>
      <w:lvlText w:val="%5"/>
      <w:lvlJc w:val="left"/>
      <w:pPr>
        <w:ind w:left="32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9D600AE2">
      <w:start w:val="1"/>
      <w:numFmt w:val="lowerRoman"/>
      <w:lvlText w:val="%6"/>
      <w:lvlJc w:val="left"/>
      <w:pPr>
        <w:ind w:left="39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E78EEC0E">
      <w:start w:val="1"/>
      <w:numFmt w:val="decimal"/>
      <w:lvlText w:val="%7"/>
      <w:lvlJc w:val="left"/>
      <w:pPr>
        <w:ind w:left="46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81BA3C5C">
      <w:start w:val="1"/>
      <w:numFmt w:val="lowerLetter"/>
      <w:lvlText w:val="%8"/>
      <w:lvlJc w:val="left"/>
      <w:pPr>
        <w:ind w:left="54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12C2F2FC">
      <w:start w:val="1"/>
      <w:numFmt w:val="lowerRoman"/>
      <w:lvlText w:val="%9"/>
      <w:lvlJc w:val="left"/>
      <w:pPr>
        <w:ind w:left="61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num w:numId="1" w16cid:durableId="1958682873">
    <w:abstractNumId w:val="37"/>
  </w:num>
  <w:num w:numId="2" w16cid:durableId="1914393288">
    <w:abstractNumId w:val="14"/>
  </w:num>
  <w:num w:numId="3" w16cid:durableId="877006483">
    <w:abstractNumId w:val="45"/>
  </w:num>
  <w:num w:numId="4" w16cid:durableId="1345130016">
    <w:abstractNumId w:val="44"/>
  </w:num>
  <w:num w:numId="5" w16cid:durableId="781920679">
    <w:abstractNumId w:val="10"/>
  </w:num>
  <w:num w:numId="6" w16cid:durableId="1887252987">
    <w:abstractNumId w:val="13"/>
  </w:num>
  <w:num w:numId="7" w16cid:durableId="2087410930">
    <w:abstractNumId w:val="5"/>
  </w:num>
  <w:num w:numId="8" w16cid:durableId="932208861">
    <w:abstractNumId w:val="34"/>
  </w:num>
  <w:num w:numId="9" w16cid:durableId="979647522">
    <w:abstractNumId w:val="38"/>
  </w:num>
  <w:num w:numId="10" w16cid:durableId="1825270128">
    <w:abstractNumId w:val="25"/>
  </w:num>
  <w:num w:numId="11" w16cid:durableId="2031442797">
    <w:abstractNumId w:val="23"/>
  </w:num>
  <w:num w:numId="12" w16cid:durableId="952173914">
    <w:abstractNumId w:val="4"/>
  </w:num>
  <w:num w:numId="13" w16cid:durableId="142621842">
    <w:abstractNumId w:val="3"/>
  </w:num>
  <w:num w:numId="14" w16cid:durableId="735788228">
    <w:abstractNumId w:val="6"/>
  </w:num>
  <w:num w:numId="15" w16cid:durableId="1197041121">
    <w:abstractNumId w:val="39"/>
  </w:num>
  <w:num w:numId="16" w16cid:durableId="1247111943">
    <w:abstractNumId w:val="24"/>
  </w:num>
  <w:num w:numId="17" w16cid:durableId="1207138457">
    <w:abstractNumId w:val="28"/>
  </w:num>
  <w:num w:numId="18" w16cid:durableId="2131512871">
    <w:abstractNumId w:val="29"/>
  </w:num>
  <w:num w:numId="19" w16cid:durableId="1158153895">
    <w:abstractNumId w:val="27"/>
  </w:num>
  <w:num w:numId="20" w16cid:durableId="453714163">
    <w:abstractNumId w:val="21"/>
  </w:num>
  <w:num w:numId="21" w16cid:durableId="1672027175">
    <w:abstractNumId w:val="30"/>
  </w:num>
  <w:num w:numId="22" w16cid:durableId="1866482071">
    <w:abstractNumId w:val="7"/>
  </w:num>
  <w:num w:numId="23" w16cid:durableId="1748071263">
    <w:abstractNumId w:val="35"/>
  </w:num>
  <w:num w:numId="24" w16cid:durableId="1126464484">
    <w:abstractNumId w:val="41"/>
  </w:num>
  <w:num w:numId="25" w16cid:durableId="589001338">
    <w:abstractNumId w:val="0"/>
  </w:num>
  <w:num w:numId="26" w16cid:durableId="1865292239">
    <w:abstractNumId w:val="31"/>
  </w:num>
  <w:num w:numId="27" w16cid:durableId="1704090662">
    <w:abstractNumId w:val="9"/>
  </w:num>
  <w:num w:numId="28" w16cid:durableId="187766622">
    <w:abstractNumId w:val="22"/>
  </w:num>
  <w:num w:numId="29" w16cid:durableId="703598574">
    <w:abstractNumId w:val="8"/>
  </w:num>
  <w:num w:numId="30" w16cid:durableId="401220175">
    <w:abstractNumId w:val="33"/>
  </w:num>
  <w:num w:numId="31" w16cid:durableId="564529540">
    <w:abstractNumId w:val="42"/>
  </w:num>
  <w:num w:numId="32" w16cid:durableId="1220245889">
    <w:abstractNumId w:val="15"/>
  </w:num>
  <w:num w:numId="33" w16cid:durableId="1181625215">
    <w:abstractNumId w:val="40"/>
  </w:num>
  <w:num w:numId="34" w16cid:durableId="1083723568">
    <w:abstractNumId w:val="43"/>
  </w:num>
  <w:num w:numId="35" w16cid:durableId="977495586">
    <w:abstractNumId w:val="18"/>
  </w:num>
  <w:num w:numId="36" w16cid:durableId="2053653831">
    <w:abstractNumId w:val="1"/>
  </w:num>
  <w:num w:numId="37" w16cid:durableId="848638513">
    <w:abstractNumId w:val="32"/>
  </w:num>
  <w:num w:numId="38" w16cid:durableId="1933658407">
    <w:abstractNumId w:val="19"/>
  </w:num>
  <w:num w:numId="39" w16cid:durableId="901326258">
    <w:abstractNumId w:val="2"/>
  </w:num>
  <w:num w:numId="40" w16cid:durableId="1186094314">
    <w:abstractNumId w:val="17"/>
  </w:num>
  <w:num w:numId="41" w16cid:durableId="1955399953">
    <w:abstractNumId w:val="36"/>
  </w:num>
  <w:num w:numId="42" w16cid:durableId="1991665897">
    <w:abstractNumId w:val="26"/>
  </w:num>
  <w:num w:numId="43" w16cid:durableId="901258849">
    <w:abstractNumId w:val="11"/>
  </w:num>
  <w:num w:numId="44" w16cid:durableId="1992177835">
    <w:abstractNumId w:val="12"/>
  </w:num>
  <w:num w:numId="45" w16cid:durableId="646133007">
    <w:abstractNumId w:val="20"/>
  </w:num>
  <w:num w:numId="46" w16cid:durableId="19767633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9D1"/>
    <w:rsid w:val="00005E69"/>
    <w:rsid w:val="00012E24"/>
    <w:rsid w:val="0002356D"/>
    <w:rsid w:val="00024B2E"/>
    <w:rsid w:val="00030DE5"/>
    <w:rsid w:val="0003215A"/>
    <w:rsid w:val="00033571"/>
    <w:rsid w:val="00035408"/>
    <w:rsid w:val="0003555D"/>
    <w:rsid w:val="00042196"/>
    <w:rsid w:val="000600DE"/>
    <w:rsid w:val="0009007F"/>
    <w:rsid w:val="00091B75"/>
    <w:rsid w:val="000B5DF1"/>
    <w:rsid w:val="000B71C1"/>
    <w:rsid w:val="000C4E45"/>
    <w:rsid w:val="000D1B17"/>
    <w:rsid w:val="000D25A6"/>
    <w:rsid w:val="000D4FE2"/>
    <w:rsid w:val="000E3752"/>
    <w:rsid w:val="000E56B9"/>
    <w:rsid w:val="000E6D8C"/>
    <w:rsid w:val="000F699E"/>
    <w:rsid w:val="00103B1C"/>
    <w:rsid w:val="00106EBA"/>
    <w:rsid w:val="00111500"/>
    <w:rsid w:val="00113788"/>
    <w:rsid w:val="00122468"/>
    <w:rsid w:val="0012502D"/>
    <w:rsid w:val="001279D1"/>
    <w:rsid w:val="00131ED0"/>
    <w:rsid w:val="00131F5F"/>
    <w:rsid w:val="00133C8D"/>
    <w:rsid w:val="00140393"/>
    <w:rsid w:val="0015172A"/>
    <w:rsid w:val="00152304"/>
    <w:rsid w:val="00190482"/>
    <w:rsid w:val="00190900"/>
    <w:rsid w:val="001919D5"/>
    <w:rsid w:val="001A19DD"/>
    <w:rsid w:val="001A3CE7"/>
    <w:rsid w:val="001A5409"/>
    <w:rsid w:val="001B2E07"/>
    <w:rsid w:val="001B6DD2"/>
    <w:rsid w:val="001D0423"/>
    <w:rsid w:val="001D1370"/>
    <w:rsid w:val="001D638D"/>
    <w:rsid w:val="001E123D"/>
    <w:rsid w:val="001F0A13"/>
    <w:rsid w:val="002103CF"/>
    <w:rsid w:val="00211925"/>
    <w:rsid w:val="00213A54"/>
    <w:rsid w:val="00213FB2"/>
    <w:rsid w:val="00214036"/>
    <w:rsid w:val="00215C43"/>
    <w:rsid w:val="00217BF8"/>
    <w:rsid w:val="00235918"/>
    <w:rsid w:val="00275008"/>
    <w:rsid w:val="0027558F"/>
    <w:rsid w:val="00281660"/>
    <w:rsid w:val="002832E2"/>
    <w:rsid w:val="00284524"/>
    <w:rsid w:val="00291327"/>
    <w:rsid w:val="002A6D65"/>
    <w:rsid w:val="002C10D1"/>
    <w:rsid w:val="002C35A4"/>
    <w:rsid w:val="002C711A"/>
    <w:rsid w:val="002D082E"/>
    <w:rsid w:val="002D3BA7"/>
    <w:rsid w:val="002E17E2"/>
    <w:rsid w:val="002E32F7"/>
    <w:rsid w:val="002F50A6"/>
    <w:rsid w:val="00301664"/>
    <w:rsid w:val="00314345"/>
    <w:rsid w:val="003164C2"/>
    <w:rsid w:val="00327D13"/>
    <w:rsid w:val="00333725"/>
    <w:rsid w:val="0034099B"/>
    <w:rsid w:val="00354ADB"/>
    <w:rsid w:val="00366B40"/>
    <w:rsid w:val="00375A28"/>
    <w:rsid w:val="003829E0"/>
    <w:rsid w:val="00396FFD"/>
    <w:rsid w:val="003C08D7"/>
    <w:rsid w:val="003C1ABC"/>
    <w:rsid w:val="003D5862"/>
    <w:rsid w:val="003E06CF"/>
    <w:rsid w:val="003E33EB"/>
    <w:rsid w:val="003F41C7"/>
    <w:rsid w:val="003F614C"/>
    <w:rsid w:val="003F7439"/>
    <w:rsid w:val="00406F09"/>
    <w:rsid w:val="004270BA"/>
    <w:rsid w:val="00432478"/>
    <w:rsid w:val="004513C3"/>
    <w:rsid w:val="00456371"/>
    <w:rsid w:val="00466E5C"/>
    <w:rsid w:val="0047141C"/>
    <w:rsid w:val="00477861"/>
    <w:rsid w:val="00480DDD"/>
    <w:rsid w:val="004876FA"/>
    <w:rsid w:val="00491FAD"/>
    <w:rsid w:val="00497F85"/>
    <w:rsid w:val="004A036E"/>
    <w:rsid w:val="004A4A0F"/>
    <w:rsid w:val="004E05F0"/>
    <w:rsid w:val="004E4725"/>
    <w:rsid w:val="004E4AA0"/>
    <w:rsid w:val="004F6419"/>
    <w:rsid w:val="0051099C"/>
    <w:rsid w:val="00514163"/>
    <w:rsid w:val="00520EED"/>
    <w:rsid w:val="00534DC9"/>
    <w:rsid w:val="00535595"/>
    <w:rsid w:val="0054034B"/>
    <w:rsid w:val="00540FB1"/>
    <w:rsid w:val="005457D8"/>
    <w:rsid w:val="00545FC6"/>
    <w:rsid w:val="00551C35"/>
    <w:rsid w:val="00553E7B"/>
    <w:rsid w:val="00562195"/>
    <w:rsid w:val="00565CCE"/>
    <w:rsid w:val="00577A90"/>
    <w:rsid w:val="00577AD7"/>
    <w:rsid w:val="00582097"/>
    <w:rsid w:val="005829CC"/>
    <w:rsid w:val="00582BA2"/>
    <w:rsid w:val="005A117A"/>
    <w:rsid w:val="005C01BD"/>
    <w:rsid w:val="005E19C1"/>
    <w:rsid w:val="005F348E"/>
    <w:rsid w:val="00602E90"/>
    <w:rsid w:val="006033E8"/>
    <w:rsid w:val="00603FAC"/>
    <w:rsid w:val="006244E6"/>
    <w:rsid w:val="00632143"/>
    <w:rsid w:val="00634157"/>
    <w:rsid w:val="00635252"/>
    <w:rsid w:val="00642A71"/>
    <w:rsid w:val="00651132"/>
    <w:rsid w:val="00651D92"/>
    <w:rsid w:val="00682B75"/>
    <w:rsid w:val="006957C8"/>
    <w:rsid w:val="00695CBD"/>
    <w:rsid w:val="006A4D51"/>
    <w:rsid w:val="006A63B3"/>
    <w:rsid w:val="006A7CD4"/>
    <w:rsid w:val="006E0773"/>
    <w:rsid w:val="006E3884"/>
    <w:rsid w:val="006F709F"/>
    <w:rsid w:val="006F780D"/>
    <w:rsid w:val="00702511"/>
    <w:rsid w:val="00703088"/>
    <w:rsid w:val="0070376F"/>
    <w:rsid w:val="0070471B"/>
    <w:rsid w:val="00704BF9"/>
    <w:rsid w:val="0070743D"/>
    <w:rsid w:val="0071353A"/>
    <w:rsid w:val="0071619B"/>
    <w:rsid w:val="00722FE1"/>
    <w:rsid w:val="00736DC5"/>
    <w:rsid w:val="0074256B"/>
    <w:rsid w:val="007433BA"/>
    <w:rsid w:val="007627F2"/>
    <w:rsid w:val="00763EA9"/>
    <w:rsid w:val="007836CC"/>
    <w:rsid w:val="0078651E"/>
    <w:rsid w:val="00792266"/>
    <w:rsid w:val="007948C0"/>
    <w:rsid w:val="007A1E35"/>
    <w:rsid w:val="007B51EB"/>
    <w:rsid w:val="007C178B"/>
    <w:rsid w:val="007C31E9"/>
    <w:rsid w:val="007C5550"/>
    <w:rsid w:val="0080239D"/>
    <w:rsid w:val="00814ABE"/>
    <w:rsid w:val="00817140"/>
    <w:rsid w:val="00824707"/>
    <w:rsid w:val="00825242"/>
    <w:rsid w:val="00834367"/>
    <w:rsid w:val="00842958"/>
    <w:rsid w:val="00844A18"/>
    <w:rsid w:val="0084585B"/>
    <w:rsid w:val="00854B49"/>
    <w:rsid w:val="00856134"/>
    <w:rsid w:val="00857E5B"/>
    <w:rsid w:val="008620FA"/>
    <w:rsid w:val="008664EA"/>
    <w:rsid w:val="00866994"/>
    <w:rsid w:val="00872BFE"/>
    <w:rsid w:val="008749FE"/>
    <w:rsid w:val="0087560A"/>
    <w:rsid w:val="0089421B"/>
    <w:rsid w:val="00895495"/>
    <w:rsid w:val="008B04B7"/>
    <w:rsid w:val="008D001D"/>
    <w:rsid w:val="008D12B0"/>
    <w:rsid w:val="008D3B3F"/>
    <w:rsid w:val="008D5C9D"/>
    <w:rsid w:val="008E0195"/>
    <w:rsid w:val="008E3F08"/>
    <w:rsid w:val="008E4123"/>
    <w:rsid w:val="008F029F"/>
    <w:rsid w:val="008F3287"/>
    <w:rsid w:val="008F7058"/>
    <w:rsid w:val="009018E8"/>
    <w:rsid w:val="00906473"/>
    <w:rsid w:val="00930FC2"/>
    <w:rsid w:val="00932DC7"/>
    <w:rsid w:val="009360DC"/>
    <w:rsid w:val="00937330"/>
    <w:rsid w:val="0095392C"/>
    <w:rsid w:val="00953C1C"/>
    <w:rsid w:val="0095529D"/>
    <w:rsid w:val="00960DE2"/>
    <w:rsid w:val="009824BF"/>
    <w:rsid w:val="009869C1"/>
    <w:rsid w:val="009950F7"/>
    <w:rsid w:val="009951A1"/>
    <w:rsid w:val="009A3B1C"/>
    <w:rsid w:val="009B6DB8"/>
    <w:rsid w:val="009C0937"/>
    <w:rsid w:val="009C1F9B"/>
    <w:rsid w:val="009C2648"/>
    <w:rsid w:val="009C3E2D"/>
    <w:rsid w:val="009C7700"/>
    <w:rsid w:val="009D6264"/>
    <w:rsid w:val="00A013D2"/>
    <w:rsid w:val="00A11808"/>
    <w:rsid w:val="00A15C3C"/>
    <w:rsid w:val="00A22C6D"/>
    <w:rsid w:val="00A2757C"/>
    <w:rsid w:val="00A54D5F"/>
    <w:rsid w:val="00A54F01"/>
    <w:rsid w:val="00A60AEF"/>
    <w:rsid w:val="00A7652D"/>
    <w:rsid w:val="00A85FA4"/>
    <w:rsid w:val="00A95F60"/>
    <w:rsid w:val="00AA05D2"/>
    <w:rsid w:val="00AA18EB"/>
    <w:rsid w:val="00AB0EE7"/>
    <w:rsid w:val="00AB437B"/>
    <w:rsid w:val="00AB5DFA"/>
    <w:rsid w:val="00AB7901"/>
    <w:rsid w:val="00AB79F8"/>
    <w:rsid w:val="00AC3977"/>
    <w:rsid w:val="00AC7904"/>
    <w:rsid w:val="00AD541A"/>
    <w:rsid w:val="00AD5867"/>
    <w:rsid w:val="00B06B5E"/>
    <w:rsid w:val="00B11098"/>
    <w:rsid w:val="00B14436"/>
    <w:rsid w:val="00B245B9"/>
    <w:rsid w:val="00B401D1"/>
    <w:rsid w:val="00B45E4A"/>
    <w:rsid w:val="00B46EF8"/>
    <w:rsid w:val="00B54391"/>
    <w:rsid w:val="00B64EE7"/>
    <w:rsid w:val="00B67E05"/>
    <w:rsid w:val="00B8404E"/>
    <w:rsid w:val="00BA3348"/>
    <w:rsid w:val="00BA3430"/>
    <w:rsid w:val="00BA6210"/>
    <w:rsid w:val="00BB135C"/>
    <w:rsid w:val="00BC2204"/>
    <w:rsid w:val="00C006C5"/>
    <w:rsid w:val="00C21FBF"/>
    <w:rsid w:val="00C22CF1"/>
    <w:rsid w:val="00C253D4"/>
    <w:rsid w:val="00C26B36"/>
    <w:rsid w:val="00C459FA"/>
    <w:rsid w:val="00C52860"/>
    <w:rsid w:val="00C52FA4"/>
    <w:rsid w:val="00C85F8C"/>
    <w:rsid w:val="00C91235"/>
    <w:rsid w:val="00C945D1"/>
    <w:rsid w:val="00CA3266"/>
    <w:rsid w:val="00CA723A"/>
    <w:rsid w:val="00CB007E"/>
    <w:rsid w:val="00CB44D3"/>
    <w:rsid w:val="00CC0B4C"/>
    <w:rsid w:val="00CC7666"/>
    <w:rsid w:val="00CE6E10"/>
    <w:rsid w:val="00CE7EB3"/>
    <w:rsid w:val="00D00D7D"/>
    <w:rsid w:val="00D07CC4"/>
    <w:rsid w:val="00D11740"/>
    <w:rsid w:val="00D12692"/>
    <w:rsid w:val="00D14980"/>
    <w:rsid w:val="00D150A4"/>
    <w:rsid w:val="00D27A63"/>
    <w:rsid w:val="00D30C60"/>
    <w:rsid w:val="00D36B82"/>
    <w:rsid w:val="00D5316B"/>
    <w:rsid w:val="00D56FA3"/>
    <w:rsid w:val="00D67A8E"/>
    <w:rsid w:val="00D71037"/>
    <w:rsid w:val="00D72520"/>
    <w:rsid w:val="00D766B1"/>
    <w:rsid w:val="00D80E00"/>
    <w:rsid w:val="00D90B00"/>
    <w:rsid w:val="00D91B59"/>
    <w:rsid w:val="00D95395"/>
    <w:rsid w:val="00DB29BE"/>
    <w:rsid w:val="00DC166B"/>
    <w:rsid w:val="00DC2B22"/>
    <w:rsid w:val="00DD397C"/>
    <w:rsid w:val="00DD4FBE"/>
    <w:rsid w:val="00E01730"/>
    <w:rsid w:val="00E0257A"/>
    <w:rsid w:val="00E17360"/>
    <w:rsid w:val="00E2314E"/>
    <w:rsid w:val="00E23644"/>
    <w:rsid w:val="00E307E8"/>
    <w:rsid w:val="00E40E35"/>
    <w:rsid w:val="00E56AD3"/>
    <w:rsid w:val="00E65959"/>
    <w:rsid w:val="00E81266"/>
    <w:rsid w:val="00E81F94"/>
    <w:rsid w:val="00E871B2"/>
    <w:rsid w:val="00E92BB1"/>
    <w:rsid w:val="00EB51CA"/>
    <w:rsid w:val="00EB665D"/>
    <w:rsid w:val="00EB6760"/>
    <w:rsid w:val="00EC4267"/>
    <w:rsid w:val="00ED29DA"/>
    <w:rsid w:val="00EE788B"/>
    <w:rsid w:val="00EF1063"/>
    <w:rsid w:val="00EF7A1A"/>
    <w:rsid w:val="00F05E70"/>
    <w:rsid w:val="00F07856"/>
    <w:rsid w:val="00F10DF1"/>
    <w:rsid w:val="00F4139E"/>
    <w:rsid w:val="00F45752"/>
    <w:rsid w:val="00F540AA"/>
    <w:rsid w:val="00F55412"/>
    <w:rsid w:val="00F556A0"/>
    <w:rsid w:val="00F62DCB"/>
    <w:rsid w:val="00F7077A"/>
    <w:rsid w:val="00F7684D"/>
    <w:rsid w:val="00F97FF8"/>
    <w:rsid w:val="00FA63AF"/>
    <w:rsid w:val="00FA64AB"/>
    <w:rsid w:val="00FA7BAA"/>
    <w:rsid w:val="00FB6317"/>
    <w:rsid w:val="00FC4F30"/>
    <w:rsid w:val="00FE00D6"/>
    <w:rsid w:val="00FE28ED"/>
    <w:rsid w:val="00FF3F6B"/>
    <w:rsid w:val="00FF49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BF34"/>
  <w15:docId w15:val="{94D7CA5A-0D01-4107-9BCC-1CE97532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numPr>
        <w:numId w:val="3"/>
      </w:numPr>
      <w:spacing w:after="120"/>
      <w:ind w:left="10" w:hanging="10"/>
      <w:outlineLvl w:val="0"/>
    </w:pPr>
    <w:rPr>
      <w:rFonts w:ascii="Times New Roman" w:eastAsia="Times New Roman" w:hAnsi="Times New Roman" w:cs="Times New Roman"/>
      <w:b/>
      <w:i/>
      <w:color w:val="333333"/>
      <w:sz w:val="24"/>
    </w:rPr>
  </w:style>
  <w:style w:type="paragraph" w:styleId="Ttulo2">
    <w:name w:val="heading 2"/>
    <w:basedOn w:val="Normal"/>
    <w:next w:val="Normal"/>
    <w:link w:val="Ttulo2Char"/>
    <w:uiPriority w:val="9"/>
    <w:semiHidden/>
    <w:unhideWhenUsed/>
    <w:qFormat/>
    <w:rsid w:val="008E01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i/>
      <w:color w:val="333333"/>
      <w:sz w:val="24"/>
    </w:rPr>
  </w:style>
  <w:style w:type="paragraph" w:styleId="Textodebalo">
    <w:name w:val="Balloon Text"/>
    <w:basedOn w:val="Normal"/>
    <w:link w:val="TextodebaloChar"/>
    <w:uiPriority w:val="99"/>
    <w:semiHidden/>
    <w:unhideWhenUsed/>
    <w:rsid w:val="00F457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5752"/>
    <w:rPr>
      <w:rFonts w:ascii="Segoe UI" w:eastAsia="Calibri" w:hAnsi="Segoe UI" w:cs="Segoe UI"/>
      <w:color w:val="000000"/>
      <w:sz w:val="18"/>
      <w:szCs w:val="18"/>
    </w:rPr>
  </w:style>
  <w:style w:type="paragraph" w:styleId="PargrafodaLista">
    <w:name w:val="List Paragraph"/>
    <w:basedOn w:val="Normal"/>
    <w:uiPriority w:val="34"/>
    <w:qFormat/>
    <w:rsid w:val="0095529D"/>
    <w:pPr>
      <w:ind w:left="720"/>
      <w:contextualSpacing/>
    </w:pPr>
  </w:style>
  <w:style w:type="paragraph" w:styleId="NormalWeb">
    <w:name w:val="Normal (Web)"/>
    <w:basedOn w:val="Normal"/>
    <w:uiPriority w:val="99"/>
    <w:unhideWhenUsed/>
    <w:rsid w:val="0095529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9j0dhe7">
    <w:name w:val="l9j0dhe7"/>
    <w:basedOn w:val="Fontepargpadro"/>
    <w:rsid w:val="002D082E"/>
  </w:style>
  <w:style w:type="paragraph" w:styleId="SemEspaamento">
    <w:name w:val="No Spacing"/>
    <w:uiPriority w:val="1"/>
    <w:qFormat/>
    <w:rsid w:val="00113788"/>
    <w:pPr>
      <w:spacing w:after="0" w:line="240" w:lineRule="auto"/>
    </w:pPr>
    <w:rPr>
      <w:rFonts w:ascii="Calibri" w:eastAsia="Calibri" w:hAnsi="Calibri" w:cs="Calibri"/>
      <w:color w:val="000000"/>
    </w:rPr>
  </w:style>
  <w:style w:type="paragraph" w:styleId="Rodap">
    <w:name w:val="footer"/>
    <w:basedOn w:val="Normal"/>
    <w:link w:val="RodapChar"/>
    <w:rsid w:val="00634157"/>
    <w:pPr>
      <w:tabs>
        <w:tab w:val="center" w:pos="4419"/>
        <w:tab w:val="right" w:pos="8838"/>
      </w:tabs>
      <w:spacing w:after="0" w:line="240" w:lineRule="auto"/>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rsid w:val="00634157"/>
    <w:rPr>
      <w:rFonts w:ascii="Times New Roman" w:eastAsia="Times New Roman" w:hAnsi="Times New Roman" w:cs="Times New Roman"/>
      <w:sz w:val="24"/>
      <w:szCs w:val="24"/>
    </w:rPr>
  </w:style>
  <w:style w:type="paragraph" w:styleId="Ttulo">
    <w:name w:val="Title"/>
    <w:basedOn w:val="Normal"/>
    <w:link w:val="TtuloChar"/>
    <w:qFormat/>
    <w:rsid w:val="006244E6"/>
    <w:pPr>
      <w:spacing w:after="0" w:line="240" w:lineRule="auto"/>
      <w:jc w:val="center"/>
    </w:pPr>
    <w:rPr>
      <w:rFonts w:ascii="Times New Roman" w:eastAsia="Times New Roman" w:hAnsi="Times New Roman" w:cs="Times New Roman"/>
      <w:color w:val="auto"/>
      <w:sz w:val="24"/>
      <w:szCs w:val="20"/>
    </w:rPr>
  </w:style>
  <w:style w:type="character" w:customStyle="1" w:styleId="TtuloChar">
    <w:name w:val="Título Char"/>
    <w:basedOn w:val="Fontepargpadro"/>
    <w:link w:val="Ttulo"/>
    <w:rsid w:val="006244E6"/>
    <w:rPr>
      <w:rFonts w:ascii="Times New Roman" w:eastAsia="Times New Roman" w:hAnsi="Times New Roman" w:cs="Times New Roman"/>
      <w:sz w:val="24"/>
      <w:szCs w:val="20"/>
    </w:rPr>
  </w:style>
  <w:style w:type="character" w:styleId="Forte">
    <w:name w:val="Strong"/>
    <w:basedOn w:val="Fontepargpadro"/>
    <w:uiPriority w:val="22"/>
    <w:qFormat/>
    <w:rsid w:val="00632143"/>
    <w:rPr>
      <w:b/>
      <w:bCs/>
    </w:rPr>
  </w:style>
  <w:style w:type="character" w:customStyle="1" w:styleId="Ttulo2Char">
    <w:name w:val="Título 2 Char"/>
    <w:basedOn w:val="Fontepargpadro"/>
    <w:link w:val="Ttulo2"/>
    <w:uiPriority w:val="9"/>
    <w:semiHidden/>
    <w:rsid w:val="008E019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4450">
      <w:bodyDiv w:val="1"/>
      <w:marLeft w:val="0"/>
      <w:marRight w:val="0"/>
      <w:marTop w:val="0"/>
      <w:marBottom w:val="0"/>
      <w:divBdr>
        <w:top w:val="none" w:sz="0" w:space="0" w:color="auto"/>
        <w:left w:val="none" w:sz="0" w:space="0" w:color="auto"/>
        <w:bottom w:val="none" w:sz="0" w:space="0" w:color="auto"/>
        <w:right w:val="none" w:sz="0" w:space="0" w:color="auto"/>
      </w:divBdr>
    </w:div>
    <w:div w:id="322242355">
      <w:bodyDiv w:val="1"/>
      <w:marLeft w:val="0"/>
      <w:marRight w:val="0"/>
      <w:marTop w:val="0"/>
      <w:marBottom w:val="0"/>
      <w:divBdr>
        <w:top w:val="none" w:sz="0" w:space="0" w:color="auto"/>
        <w:left w:val="none" w:sz="0" w:space="0" w:color="auto"/>
        <w:bottom w:val="none" w:sz="0" w:space="0" w:color="auto"/>
        <w:right w:val="none" w:sz="0" w:space="0" w:color="auto"/>
      </w:divBdr>
    </w:div>
    <w:div w:id="634289327">
      <w:bodyDiv w:val="1"/>
      <w:marLeft w:val="0"/>
      <w:marRight w:val="0"/>
      <w:marTop w:val="0"/>
      <w:marBottom w:val="0"/>
      <w:divBdr>
        <w:top w:val="none" w:sz="0" w:space="0" w:color="auto"/>
        <w:left w:val="none" w:sz="0" w:space="0" w:color="auto"/>
        <w:bottom w:val="none" w:sz="0" w:space="0" w:color="auto"/>
        <w:right w:val="none" w:sz="0" w:space="0" w:color="auto"/>
      </w:divBdr>
    </w:div>
    <w:div w:id="785733823">
      <w:bodyDiv w:val="1"/>
      <w:marLeft w:val="0"/>
      <w:marRight w:val="0"/>
      <w:marTop w:val="0"/>
      <w:marBottom w:val="0"/>
      <w:divBdr>
        <w:top w:val="none" w:sz="0" w:space="0" w:color="auto"/>
        <w:left w:val="none" w:sz="0" w:space="0" w:color="auto"/>
        <w:bottom w:val="none" w:sz="0" w:space="0" w:color="auto"/>
        <w:right w:val="none" w:sz="0" w:space="0" w:color="auto"/>
      </w:divBdr>
      <w:divsChild>
        <w:div w:id="20152565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7B750-62C7-4EA8-8A4F-5920489D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3</Pages>
  <Words>607</Words>
  <Characters>3282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Câmara</cp:lastModifiedBy>
  <cp:revision>42</cp:revision>
  <cp:lastPrinted>2023-05-02T20:25:00Z</cp:lastPrinted>
  <dcterms:created xsi:type="dcterms:W3CDTF">2023-02-22T17:24:00Z</dcterms:created>
  <dcterms:modified xsi:type="dcterms:W3CDTF">2023-05-02T20:35:00Z</dcterms:modified>
</cp:coreProperties>
</file>