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559EB0" w14:textId="6B3369E4" w:rsidR="004F56CB" w:rsidRPr="001149C0" w:rsidRDefault="004F56CB" w:rsidP="004F56CB">
      <w:pPr>
        <w:jc w:val="center"/>
        <w:rPr>
          <w:rFonts w:ascii="Times New Roman" w:hAnsi="Times New Roman" w:cs="Times New Roman"/>
          <w:b/>
          <w:bCs/>
          <w:sz w:val="24"/>
          <w:szCs w:val="24"/>
        </w:rPr>
      </w:pPr>
      <w:r w:rsidRPr="001149C0">
        <w:rPr>
          <w:rFonts w:ascii="Times New Roman" w:hAnsi="Times New Roman" w:cs="Times New Roman"/>
          <w:b/>
          <w:bCs/>
          <w:sz w:val="24"/>
          <w:szCs w:val="24"/>
        </w:rPr>
        <w:t>JUSTIFICATIVA</w:t>
      </w:r>
      <w:r w:rsidR="008024B8" w:rsidRPr="001149C0">
        <w:rPr>
          <w:rFonts w:ascii="Times New Roman" w:hAnsi="Times New Roman" w:cs="Times New Roman"/>
          <w:b/>
          <w:bCs/>
          <w:sz w:val="24"/>
          <w:szCs w:val="24"/>
        </w:rPr>
        <w:t xml:space="preserve"> DO PROJETO</w:t>
      </w:r>
    </w:p>
    <w:p w14:paraId="11B5724C" w14:textId="77777777" w:rsidR="004F56CB" w:rsidRPr="001149C0" w:rsidRDefault="004F56CB" w:rsidP="009215F6">
      <w:pPr>
        <w:spacing w:after="0" w:line="240" w:lineRule="auto"/>
        <w:contextualSpacing/>
        <w:jc w:val="both"/>
        <w:rPr>
          <w:rFonts w:ascii="Times New Roman" w:hAnsi="Times New Roman" w:cs="Times New Roman"/>
          <w:sz w:val="24"/>
          <w:szCs w:val="24"/>
        </w:rPr>
      </w:pPr>
      <w:r w:rsidRPr="001149C0">
        <w:rPr>
          <w:rFonts w:ascii="Times New Roman" w:hAnsi="Times New Roman" w:cs="Times New Roman"/>
          <w:sz w:val="24"/>
          <w:szCs w:val="24"/>
        </w:rPr>
        <w:t xml:space="preserve">  </w:t>
      </w:r>
    </w:p>
    <w:p w14:paraId="5393E992" w14:textId="77777777" w:rsidR="00F05FA0" w:rsidRPr="009E4C5A" w:rsidRDefault="004F56CB" w:rsidP="006F4A39">
      <w:pPr>
        <w:spacing w:after="120" w:line="276" w:lineRule="auto"/>
        <w:ind w:firstLine="709"/>
        <w:contextualSpacing/>
        <w:jc w:val="both"/>
        <w:rPr>
          <w:rFonts w:ascii="Times New Roman" w:hAnsi="Times New Roman" w:cs="Times New Roman"/>
          <w:sz w:val="24"/>
          <w:szCs w:val="24"/>
        </w:rPr>
      </w:pPr>
      <w:r w:rsidRPr="001149C0">
        <w:rPr>
          <w:rFonts w:ascii="Times New Roman" w:hAnsi="Times New Roman" w:cs="Times New Roman"/>
          <w:sz w:val="24"/>
          <w:szCs w:val="24"/>
        </w:rPr>
        <w:t xml:space="preserve"> </w:t>
      </w:r>
      <w:r w:rsidR="00F05FA0" w:rsidRPr="009E4C5A">
        <w:rPr>
          <w:rFonts w:ascii="Times New Roman" w:hAnsi="Times New Roman" w:cs="Times New Roman"/>
          <w:sz w:val="24"/>
          <w:szCs w:val="24"/>
        </w:rPr>
        <w:t xml:space="preserve">O presente Projeto de Lei visa alterar a denominação de onde hoje é chamado de “Beco do Servidão”, via urbana com início junto a Rua Cel. João Luiz Nascimento e término junto a Rua Francelino Antunes de Souza, para que seja denominado de via de passagem “Pastor Maximiano Ribeiro Neto”. A finalidade deste Projeto de Lei é de homenagear o Pastor Maximiliano que faleceu no dia 14 de fevereiro de 2021. </w:t>
      </w:r>
    </w:p>
    <w:p w14:paraId="328F7BB3" w14:textId="77777777" w:rsidR="00F05FA0" w:rsidRPr="009E4C5A" w:rsidRDefault="00F05FA0" w:rsidP="006F4A39">
      <w:pPr>
        <w:spacing w:after="120" w:line="276" w:lineRule="auto"/>
        <w:ind w:firstLine="709"/>
        <w:contextualSpacing/>
        <w:jc w:val="both"/>
        <w:rPr>
          <w:rFonts w:ascii="Times New Roman" w:hAnsi="Times New Roman" w:cs="Times New Roman"/>
          <w:sz w:val="24"/>
          <w:szCs w:val="24"/>
        </w:rPr>
      </w:pPr>
      <w:r w:rsidRPr="009E4C5A">
        <w:rPr>
          <w:rFonts w:ascii="Times New Roman" w:hAnsi="Times New Roman" w:cs="Times New Roman"/>
          <w:sz w:val="24"/>
          <w:szCs w:val="24"/>
        </w:rPr>
        <w:t xml:space="preserve">Maximiano foi um pioneiro da Igreja Assembleia de Deus no Rio Grande do Sul. Nascido no terceiro distrito de São Borja, hoje Itacurubi, no dia 02 dia do mês de fevereiro de 1928. Quando tinha em torno de 12 anos de idade mudou-se com seus pais para o interior do município de Bossoroca. </w:t>
      </w:r>
      <w:r w:rsidRPr="009E4C5A">
        <w:rPr>
          <w:rFonts w:ascii="Times New Roman" w:hAnsi="Times New Roman" w:cs="Times New Roman"/>
          <w:sz w:val="24"/>
          <w:szCs w:val="24"/>
        </w:rPr>
        <w:tab/>
      </w:r>
      <w:r w:rsidRPr="009E4C5A">
        <w:rPr>
          <w:rFonts w:ascii="Times New Roman" w:hAnsi="Times New Roman" w:cs="Times New Roman"/>
          <w:sz w:val="24"/>
          <w:szCs w:val="24"/>
        </w:rPr>
        <w:tab/>
      </w:r>
      <w:r w:rsidRPr="009E4C5A">
        <w:rPr>
          <w:rFonts w:ascii="Times New Roman" w:hAnsi="Times New Roman" w:cs="Times New Roman"/>
          <w:sz w:val="24"/>
          <w:szCs w:val="24"/>
        </w:rPr>
        <w:tab/>
      </w:r>
    </w:p>
    <w:p w14:paraId="766D812F" w14:textId="7E021FEB" w:rsidR="00F05FA0" w:rsidRPr="009E4C5A" w:rsidRDefault="00F05FA0" w:rsidP="006F4A39">
      <w:pPr>
        <w:spacing w:after="120" w:line="276" w:lineRule="auto"/>
        <w:ind w:firstLine="709"/>
        <w:contextualSpacing/>
        <w:jc w:val="both"/>
        <w:rPr>
          <w:rFonts w:ascii="Times New Roman" w:hAnsi="Times New Roman" w:cs="Times New Roman"/>
          <w:sz w:val="24"/>
          <w:szCs w:val="24"/>
        </w:rPr>
      </w:pPr>
      <w:r w:rsidRPr="009E4C5A">
        <w:rPr>
          <w:rFonts w:ascii="Times New Roman" w:hAnsi="Times New Roman" w:cs="Times New Roman"/>
          <w:sz w:val="24"/>
          <w:szCs w:val="24"/>
        </w:rPr>
        <w:t xml:space="preserve"> Aos 16 anos de idade sua vida começou a sofrer uma influência que daria uma nova dimensão a sua vida. Estavam na então Vila, dois homes que se diziam “mensageiros de Boas Novas”, Osório Rocha Chaves e Alfredo, que procuravam um local para fazer uma reunião para expor a tal das “Boas Novas”. </w:t>
      </w:r>
      <w:r w:rsidRPr="009E4C5A">
        <w:rPr>
          <w:rFonts w:ascii="Times New Roman" w:hAnsi="Times New Roman" w:cs="Times New Roman"/>
          <w:sz w:val="24"/>
          <w:szCs w:val="24"/>
        </w:rPr>
        <w:tab/>
      </w:r>
    </w:p>
    <w:p w14:paraId="5E7AD0DA" w14:textId="77777777" w:rsidR="009E4C5A" w:rsidRPr="009E4C5A" w:rsidRDefault="00F05FA0" w:rsidP="006F4A39">
      <w:pPr>
        <w:spacing w:after="120" w:line="276" w:lineRule="auto"/>
        <w:ind w:firstLine="709"/>
        <w:contextualSpacing/>
        <w:jc w:val="both"/>
        <w:rPr>
          <w:rFonts w:ascii="Times New Roman" w:hAnsi="Times New Roman" w:cs="Times New Roman"/>
          <w:sz w:val="24"/>
          <w:szCs w:val="24"/>
        </w:rPr>
      </w:pPr>
      <w:r w:rsidRPr="009E4C5A">
        <w:rPr>
          <w:rFonts w:ascii="Times New Roman" w:hAnsi="Times New Roman" w:cs="Times New Roman"/>
          <w:sz w:val="24"/>
          <w:szCs w:val="24"/>
        </w:rPr>
        <w:t xml:space="preserve">Depois de três dias com vários contatos e nenhuma reciprocidade para a mensagem que traziam, já pensando em desistir, chegaram à casa de Olímpio Carvalho que residia no interior do município. Seu Olímpio homem de grande conhecimento e vivência já tinha conhecimento dos ensinos sagrados sendo adepto da Igreja Metodista, os recebeu de bom grado e disponibilizou a casa para que fosse feito a reunião com a finalidade de explanação da Bíblia e cânticos. </w:t>
      </w:r>
    </w:p>
    <w:p w14:paraId="3E084694" w14:textId="009E9305" w:rsidR="00F05FA0" w:rsidRPr="009E4C5A" w:rsidRDefault="00F05FA0" w:rsidP="006F4A39">
      <w:pPr>
        <w:spacing w:after="120" w:line="276" w:lineRule="auto"/>
        <w:ind w:firstLine="709"/>
        <w:contextualSpacing/>
        <w:jc w:val="both"/>
        <w:rPr>
          <w:rFonts w:ascii="Times New Roman" w:hAnsi="Times New Roman" w:cs="Times New Roman"/>
          <w:sz w:val="24"/>
          <w:szCs w:val="24"/>
        </w:rPr>
      </w:pPr>
      <w:r w:rsidRPr="009E4C5A">
        <w:rPr>
          <w:rFonts w:ascii="Times New Roman" w:hAnsi="Times New Roman" w:cs="Times New Roman"/>
          <w:sz w:val="24"/>
          <w:szCs w:val="24"/>
        </w:rPr>
        <w:t xml:space="preserve">Reuniu-se um grupo de pessoas, além do pessoal da casa, foram convidados os vizinhos, dos quais o jovem Maximiano Ribeiro e suas irmãs. Impactado com a mensagem e os cânticos naquele culto Maximiano Ribeiro aceitou o convite e foi a frente para receber orações. Estava sendo fundada naquele momento a Igreja Assembleia de Deus de Bossoroca. </w:t>
      </w:r>
    </w:p>
    <w:p w14:paraId="342C021D" w14:textId="63974A3F" w:rsidR="00F05FA0" w:rsidRPr="009E4C5A" w:rsidRDefault="00F05FA0" w:rsidP="006F4A39">
      <w:pPr>
        <w:spacing w:after="120" w:line="276" w:lineRule="auto"/>
        <w:ind w:firstLine="709"/>
        <w:contextualSpacing/>
        <w:jc w:val="both"/>
        <w:rPr>
          <w:rFonts w:ascii="Times New Roman" w:hAnsi="Times New Roman" w:cs="Times New Roman"/>
          <w:sz w:val="24"/>
          <w:szCs w:val="24"/>
        </w:rPr>
      </w:pPr>
      <w:r w:rsidRPr="009E4C5A">
        <w:rPr>
          <w:rFonts w:ascii="Times New Roman" w:hAnsi="Times New Roman" w:cs="Times New Roman"/>
          <w:sz w:val="24"/>
          <w:szCs w:val="24"/>
        </w:rPr>
        <w:t>Ficou marcado aquele local como ponto de encontro para as reuniões da nova Igreja. Como adepto da igreja, Maximiano passou a conciliar seu trabalho secular com a divulgação dos ensinamentos da Bíblia Sagrada que era a base da nova igreja.</w:t>
      </w:r>
    </w:p>
    <w:p w14:paraId="6C822AE7" w14:textId="3126AF9E" w:rsidR="00F05FA0" w:rsidRPr="009E4C5A" w:rsidRDefault="00F05FA0" w:rsidP="006F4A39">
      <w:pPr>
        <w:spacing w:after="120" w:line="276" w:lineRule="auto"/>
        <w:ind w:firstLine="709"/>
        <w:contextualSpacing/>
        <w:jc w:val="both"/>
        <w:rPr>
          <w:rFonts w:ascii="Times New Roman" w:hAnsi="Times New Roman" w:cs="Times New Roman"/>
          <w:sz w:val="24"/>
          <w:szCs w:val="24"/>
        </w:rPr>
      </w:pPr>
      <w:r w:rsidRPr="009E4C5A">
        <w:rPr>
          <w:rFonts w:ascii="Times New Roman" w:hAnsi="Times New Roman" w:cs="Times New Roman"/>
          <w:sz w:val="24"/>
          <w:szCs w:val="24"/>
        </w:rPr>
        <w:t xml:space="preserve"> Evangelista Osório responsável pelos trabalhos, começou a discipular os novos convertidos, levando os novos convertidos ao primeiro batismo com cerca de 19 pessoas que desceram as águas batismal, entre os quais estava o jovem Maximiano Ribeiro. </w:t>
      </w:r>
    </w:p>
    <w:p w14:paraId="59350CFC" w14:textId="1759D17A" w:rsidR="00F05FA0" w:rsidRPr="009E4C5A" w:rsidRDefault="00F05FA0" w:rsidP="006F4A39">
      <w:pPr>
        <w:spacing w:after="120" w:line="276" w:lineRule="auto"/>
        <w:ind w:firstLine="709"/>
        <w:contextualSpacing/>
        <w:jc w:val="both"/>
        <w:rPr>
          <w:rFonts w:ascii="Times New Roman" w:hAnsi="Times New Roman" w:cs="Times New Roman"/>
          <w:sz w:val="24"/>
          <w:szCs w:val="24"/>
        </w:rPr>
      </w:pPr>
      <w:r w:rsidRPr="009E4C5A">
        <w:rPr>
          <w:rFonts w:ascii="Times New Roman" w:hAnsi="Times New Roman" w:cs="Times New Roman"/>
          <w:sz w:val="24"/>
          <w:szCs w:val="24"/>
        </w:rPr>
        <w:t xml:space="preserve">Com o aumento dos convertidos o Evangelista Osorio comprou um terreno na então Vila da Igrejinha (Bossoroca), e em 12 dias construiu a primeira igreja Assembleia de Deus, onde hoje está o templo matriz, na rua denominada Manoel Ferreira Antunes, o qual foi inaugurado com a presença de Pastores, Autoridades e comunidade. </w:t>
      </w:r>
    </w:p>
    <w:p w14:paraId="37D0E5EC" w14:textId="2B182AF7" w:rsidR="00F05FA0" w:rsidRPr="009E4C5A" w:rsidRDefault="00F05FA0" w:rsidP="006F4A39">
      <w:pPr>
        <w:spacing w:after="120" w:line="276" w:lineRule="auto"/>
        <w:ind w:firstLine="709"/>
        <w:contextualSpacing/>
        <w:jc w:val="both"/>
        <w:rPr>
          <w:rFonts w:ascii="Times New Roman" w:hAnsi="Times New Roman" w:cs="Times New Roman"/>
          <w:sz w:val="24"/>
          <w:szCs w:val="24"/>
        </w:rPr>
      </w:pPr>
      <w:r w:rsidRPr="009E4C5A">
        <w:rPr>
          <w:rFonts w:ascii="Times New Roman" w:hAnsi="Times New Roman" w:cs="Times New Roman"/>
          <w:sz w:val="24"/>
          <w:szCs w:val="24"/>
        </w:rPr>
        <w:t xml:space="preserve">Na igreja Maximiano começou as primeiras pregações e continuava seu ministério eclesiástico deslocando-se pelo interior montado num cavalo ou em uma charrete a fim de levar a Palavra de Deus as pessoas que estavam sedentas por salvação. No ano de 1952 contraiu matrimônio com Virginia Carvalho Garcia, sendo filhos do casal; Rute, Joel, </w:t>
      </w:r>
      <w:proofErr w:type="spellStart"/>
      <w:r w:rsidRPr="009E4C5A">
        <w:rPr>
          <w:rFonts w:ascii="Times New Roman" w:hAnsi="Times New Roman" w:cs="Times New Roman"/>
          <w:sz w:val="24"/>
          <w:szCs w:val="24"/>
        </w:rPr>
        <w:t>Josoé</w:t>
      </w:r>
      <w:proofErr w:type="spellEnd"/>
      <w:r w:rsidRPr="009E4C5A">
        <w:rPr>
          <w:rFonts w:ascii="Times New Roman" w:hAnsi="Times New Roman" w:cs="Times New Roman"/>
          <w:sz w:val="24"/>
          <w:szCs w:val="24"/>
        </w:rPr>
        <w:t xml:space="preserve">, Jairo, </w:t>
      </w:r>
      <w:proofErr w:type="spellStart"/>
      <w:r w:rsidRPr="009E4C5A">
        <w:rPr>
          <w:rFonts w:ascii="Times New Roman" w:hAnsi="Times New Roman" w:cs="Times New Roman"/>
          <w:sz w:val="24"/>
          <w:szCs w:val="24"/>
        </w:rPr>
        <w:t>Joanir</w:t>
      </w:r>
      <w:proofErr w:type="spellEnd"/>
      <w:r w:rsidRPr="009E4C5A">
        <w:rPr>
          <w:rFonts w:ascii="Times New Roman" w:hAnsi="Times New Roman" w:cs="Times New Roman"/>
          <w:sz w:val="24"/>
          <w:szCs w:val="24"/>
        </w:rPr>
        <w:t xml:space="preserve"> e Josias, netos, bisnetos. Em julho de 1964 foi separado ao Presbitério pois já estava como responsável pela igreja no município de Bossoroca, aliando seu trabalho profissional onde construiu muitas residências na cidade e interior, assim como muitos templos em toda região. </w:t>
      </w:r>
    </w:p>
    <w:p w14:paraId="48A3E086" w14:textId="3523C1DC" w:rsidR="00F05FA0" w:rsidRPr="009E4C5A" w:rsidRDefault="00F05FA0" w:rsidP="006F4A39">
      <w:pPr>
        <w:spacing w:after="120" w:line="276" w:lineRule="auto"/>
        <w:ind w:firstLine="709"/>
        <w:contextualSpacing/>
        <w:jc w:val="both"/>
        <w:rPr>
          <w:rFonts w:ascii="Times New Roman" w:hAnsi="Times New Roman" w:cs="Times New Roman"/>
          <w:sz w:val="24"/>
          <w:szCs w:val="24"/>
        </w:rPr>
      </w:pPr>
      <w:r w:rsidRPr="009E4C5A">
        <w:rPr>
          <w:rFonts w:ascii="Times New Roman" w:hAnsi="Times New Roman" w:cs="Times New Roman"/>
          <w:sz w:val="24"/>
          <w:szCs w:val="24"/>
        </w:rPr>
        <w:lastRenderedPageBreak/>
        <w:t xml:space="preserve">No dia 18 de agosto de 1982 foi separado a Evangelista, ocasião em que foi transferido para a Igreja Matriz de São Luiz Gonzaga e seis meses após foi ordenado a Pastor onde atuou por muitos anos como </w:t>
      </w:r>
      <w:proofErr w:type="spellStart"/>
      <w:r w:rsidRPr="009E4C5A">
        <w:rPr>
          <w:rFonts w:ascii="Times New Roman" w:hAnsi="Times New Roman" w:cs="Times New Roman"/>
          <w:sz w:val="24"/>
          <w:szCs w:val="24"/>
        </w:rPr>
        <w:t>Co-Pastor</w:t>
      </w:r>
      <w:proofErr w:type="spellEnd"/>
      <w:r w:rsidRPr="009E4C5A">
        <w:rPr>
          <w:rFonts w:ascii="Times New Roman" w:hAnsi="Times New Roman" w:cs="Times New Roman"/>
          <w:sz w:val="24"/>
          <w:szCs w:val="24"/>
        </w:rPr>
        <w:t xml:space="preserve"> auxiliando o então Pioneiro Pastor Manoel e como vice-presidente do Pastor José Pires Alves. </w:t>
      </w:r>
    </w:p>
    <w:p w14:paraId="6C7472E9" w14:textId="4218B350" w:rsidR="00F05FA0" w:rsidRPr="009E4C5A" w:rsidRDefault="00F05FA0" w:rsidP="006F4A39">
      <w:pPr>
        <w:spacing w:after="120" w:line="276" w:lineRule="auto"/>
        <w:ind w:firstLine="709"/>
        <w:contextualSpacing/>
        <w:jc w:val="both"/>
        <w:rPr>
          <w:rFonts w:ascii="Times New Roman" w:hAnsi="Times New Roman" w:cs="Times New Roman"/>
          <w:sz w:val="24"/>
          <w:szCs w:val="24"/>
        </w:rPr>
      </w:pPr>
      <w:r w:rsidRPr="009E4C5A">
        <w:rPr>
          <w:rFonts w:ascii="Times New Roman" w:hAnsi="Times New Roman" w:cs="Times New Roman"/>
          <w:sz w:val="24"/>
          <w:szCs w:val="24"/>
        </w:rPr>
        <w:t xml:space="preserve">No ano de 2005 foi jubilado como Pastor Presidente da Igreja Assembleia de Deus de Bossoroca, onde permaneceu como Pastor Emérito, tendo deixado um grande número de filhos da fé, conquistando a amizade das pessoas pelo seu caráter irreparável, generosidade, paciência para ensinar, compromisso e dedicação a igreja, a família e comunidade. </w:t>
      </w:r>
      <w:r w:rsidRPr="009E4C5A">
        <w:rPr>
          <w:rFonts w:ascii="Times New Roman" w:hAnsi="Times New Roman" w:cs="Times New Roman"/>
          <w:sz w:val="24"/>
          <w:szCs w:val="24"/>
        </w:rPr>
        <w:tab/>
        <w:t xml:space="preserve">Apesar do pouco conhecimento colegial, possuía um grande conhecimento teológico, pois sempre foi um dedicado leitor da Bíblia e livros, participando de cursos que trouxeram um grande conhecimento na divulgação dos ensinos sagrados. Mesmo com mais de 90 anos continuava visitando os enfermos e levando uma palavra de conforto nas horas mais difíceis. Deixou um legado de dedicação a obra de Deus, pois abriu portas de pregação em todo município e região, auxiliando na construção de templos, levando ensinamentos e discipulando novos convertidos. Um exemplo a ser seguido pelas novas gerações. “Assim resplandeça a vossa luz diante dos homens, para que vejam as vossas boas obras e glorifiquem o vosso Pai, que está nos céus.” </w:t>
      </w:r>
      <w:proofErr w:type="spellStart"/>
      <w:r w:rsidRPr="009E4C5A">
        <w:rPr>
          <w:rFonts w:ascii="Times New Roman" w:hAnsi="Times New Roman" w:cs="Times New Roman"/>
          <w:sz w:val="24"/>
          <w:szCs w:val="24"/>
        </w:rPr>
        <w:t>Mt</w:t>
      </w:r>
      <w:proofErr w:type="spellEnd"/>
      <w:r w:rsidRPr="009E4C5A">
        <w:rPr>
          <w:rFonts w:ascii="Times New Roman" w:hAnsi="Times New Roman" w:cs="Times New Roman"/>
          <w:sz w:val="24"/>
          <w:szCs w:val="24"/>
        </w:rPr>
        <w:t xml:space="preserve"> 5:16.</w:t>
      </w:r>
    </w:p>
    <w:p w14:paraId="1A2483E2" w14:textId="4A694290" w:rsidR="00965D4A" w:rsidRPr="009E4C5A" w:rsidRDefault="00F05FA0" w:rsidP="006F4A39">
      <w:pPr>
        <w:spacing w:after="120" w:line="276" w:lineRule="auto"/>
        <w:ind w:firstLine="709"/>
        <w:contextualSpacing/>
        <w:jc w:val="both"/>
        <w:rPr>
          <w:rFonts w:ascii="Times New Roman" w:hAnsi="Times New Roman" w:cs="Times New Roman"/>
          <w:sz w:val="24"/>
          <w:szCs w:val="24"/>
          <w:u w:val="single"/>
        </w:rPr>
      </w:pPr>
      <w:r w:rsidRPr="009E4C5A">
        <w:rPr>
          <w:rFonts w:ascii="Times New Roman" w:hAnsi="Times New Roman" w:cs="Times New Roman"/>
          <w:sz w:val="24"/>
          <w:szCs w:val="24"/>
        </w:rPr>
        <w:t>Assim, inexistindo qualquer espécie de vício formal ou material, submete-se a presente proposição à apreciação dos nobres pares, dos quais se espera o apoio fundamental para sua aprovação, que se entende de grande valia para esta municipalidade, tendo em vista a história retratada acima, justa homenagem ao Pastor Maximiliano que tanto fez pela fé, pela família, pela igreja, pelos evangélicos e por Bossoroca.</w:t>
      </w:r>
    </w:p>
    <w:p w14:paraId="246AC5CF" w14:textId="77777777" w:rsidR="004F56CB" w:rsidRDefault="004F56CB" w:rsidP="00507FF7">
      <w:pPr>
        <w:jc w:val="center"/>
        <w:rPr>
          <w:rFonts w:ascii="Times New Roman" w:hAnsi="Times New Roman" w:cs="Times New Roman"/>
          <w:sz w:val="24"/>
          <w:szCs w:val="24"/>
          <w:u w:val="single"/>
        </w:rPr>
      </w:pPr>
    </w:p>
    <w:p w14:paraId="3813CC91" w14:textId="28AB2836" w:rsidR="009215F6" w:rsidRDefault="009215F6" w:rsidP="00507FF7">
      <w:pPr>
        <w:jc w:val="center"/>
        <w:rPr>
          <w:rFonts w:ascii="Times New Roman" w:hAnsi="Times New Roman" w:cs="Times New Roman"/>
          <w:sz w:val="24"/>
          <w:szCs w:val="24"/>
        </w:rPr>
      </w:pPr>
    </w:p>
    <w:p w14:paraId="041093DC" w14:textId="77777777" w:rsidR="009215F6" w:rsidRDefault="009215F6" w:rsidP="009E4C5A">
      <w:pPr>
        <w:rPr>
          <w:rFonts w:ascii="Times New Roman" w:hAnsi="Times New Roman" w:cs="Times New Roman"/>
          <w:sz w:val="24"/>
          <w:szCs w:val="24"/>
        </w:rPr>
      </w:pPr>
    </w:p>
    <w:p w14:paraId="5E12740B" w14:textId="77777777" w:rsidR="009215F6" w:rsidRDefault="009215F6" w:rsidP="00507FF7">
      <w:pPr>
        <w:jc w:val="center"/>
        <w:rPr>
          <w:rFonts w:ascii="Times New Roman" w:hAnsi="Times New Roman" w:cs="Times New Roman"/>
          <w:sz w:val="24"/>
          <w:szCs w:val="24"/>
        </w:rPr>
      </w:pPr>
    </w:p>
    <w:p w14:paraId="58459C98" w14:textId="0B051C11" w:rsidR="004F56CB" w:rsidRPr="00507FF7" w:rsidRDefault="00507FF7" w:rsidP="00507FF7">
      <w:pPr>
        <w:jc w:val="center"/>
        <w:rPr>
          <w:rFonts w:ascii="Times New Roman" w:hAnsi="Times New Roman" w:cs="Times New Roman"/>
          <w:sz w:val="24"/>
          <w:szCs w:val="24"/>
        </w:rPr>
      </w:pPr>
      <w:r w:rsidRPr="00507FF7">
        <w:rPr>
          <w:rFonts w:ascii="Times New Roman" w:hAnsi="Times New Roman" w:cs="Times New Roman"/>
          <w:sz w:val="24"/>
          <w:szCs w:val="24"/>
        </w:rPr>
        <w:t>Atenciosamente,</w:t>
      </w:r>
    </w:p>
    <w:p w14:paraId="695658D7" w14:textId="309B249F" w:rsidR="004F56CB" w:rsidRDefault="004F56CB" w:rsidP="00705195">
      <w:pPr>
        <w:jc w:val="both"/>
        <w:rPr>
          <w:rFonts w:ascii="Times New Roman" w:hAnsi="Times New Roman" w:cs="Times New Roman"/>
          <w:sz w:val="24"/>
          <w:szCs w:val="24"/>
          <w:u w:val="single"/>
        </w:rPr>
      </w:pPr>
    </w:p>
    <w:p w14:paraId="66E87EDC" w14:textId="77777777" w:rsidR="00507FF7" w:rsidRPr="00325E5E" w:rsidRDefault="00507FF7" w:rsidP="00507FF7">
      <w:pPr>
        <w:spacing w:after="0"/>
        <w:jc w:val="center"/>
        <w:rPr>
          <w:rFonts w:ascii="Times New Roman" w:hAnsi="Times New Roman" w:cs="Times New Roman"/>
          <w:sz w:val="24"/>
        </w:rPr>
      </w:pPr>
    </w:p>
    <w:p w14:paraId="0057AEC5" w14:textId="62AB8E89" w:rsidR="00507FF7" w:rsidRPr="00325E5E" w:rsidRDefault="00F05FA0" w:rsidP="00507FF7">
      <w:pPr>
        <w:spacing w:after="0" w:line="240" w:lineRule="auto"/>
        <w:jc w:val="center"/>
        <w:rPr>
          <w:rFonts w:ascii="Times New Roman" w:hAnsi="Times New Roman" w:cs="Times New Roman"/>
          <w:b/>
          <w:i/>
          <w:sz w:val="24"/>
        </w:rPr>
      </w:pPr>
      <w:r>
        <w:rPr>
          <w:rFonts w:ascii="Times New Roman" w:hAnsi="Times New Roman" w:cs="Times New Roman"/>
          <w:b/>
          <w:i/>
          <w:sz w:val="24"/>
        </w:rPr>
        <w:t>Jorge Luiz Batista Carvalho</w:t>
      </w:r>
    </w:p>
    <w:p w14:paraId="53BDBBF7" w14:textId="7786922B" w:rsidR="009215F6" w:rsidRDefault="00507FF7" w:rsidP="006F4A39">
      <w:pPr>
        <w:spacing w:after="0" w:line="240" w:lineRule="auto"/>
        <w:jc w:val="center"/>
        <w:rPr>
          <w:rFonts w:ascii="Times New Roman" w:hAnsi="Times New Roman" w:cs="Times New Roman"/>
          <w:b/>
          <w:i/>
          <w:iCs/>
          <w:sz w:val="24"/>
        </w:rPr>
      </w:pPr>
      <w:r w:rsidRPr="00325E5E">
        <w:rPr>
          <w:rFonts w:ascii="Times New Roman" w:hAnsi="Times New Roman" w:cs="Times New Roman"/>
          <w:b/>
          <w:i/>
          <w:sz w:val="24"/>
        </w:rPr>
        <w:t>V</w:t>
      </w:r>
      <w:r w:rsidRPr="00325E5E">
        <w:rPr>
          <w:rFonts w:ascii="Times New Roman" w:hAnsi="Times New Roman" w:cs="Times New Roman"/>
          <w:b/>
          <w:i/>
          <w:iCs/>
          <w:sz w:val="24"/>
        </w:rPr>
        <w:t xml:space="preserve">ereador </w:t>
      </w:r>
      <w:r w:rsidR="000A2478">
        <w:rPr>
          <w:rFonts w:ascii="Times New Roman" w:hAnsi="Times New Roman" w:cs="Times New Roman"/>
          <w:b/>
          <w:i/>
          <w:iCs/>
          <w:sz w:val="24"/>
        </w:rPr>
        <w:t>–</w:t>
      </w:r>
      <w:r w:rsidRPr="00325E5E">
        <w:rPr>
          <w:rFonts w:ascii="Times New Roman" w:hAnsi="Times New Roman" w:cs="Times New Roman"/>
          <w:b/>
          <w:i/>
          <w:iCs/>
          <w:sz w:val="24"/>
        </w:rPr>
        <w:t xml:space="preserve"> PP</w:t>
      </w:r>
    </w:p>
    <w:p w14:paraId="00A27B61" w14:textId="77777777" w:rsidR="006F4A39" w:rsidRPr="006F4A39" w:rsidRDefault="006F4A39" w:rsidP="006F4A39">
      <w:pPr>
        <w:spacing w:after="0" w:line="240" w:lineRule="auto"/>
        <w:jc w:val="center"/>
        <w:rPr>
          <w:rFonts w:ascii="Times New Roman" w:hAnsi="Times New Roman" w:cs="Times New Roman"/>
          <w:b/>
          <w:i/>
          <w:iCs/>
          <w:sz w:val="24"/>
        </w:rPr>
      </w:pPr>
    </w:p>
    <w:p w14:paraId="0509BE9F" w14:textId="0C7112E3" w:rsidR="009215F6" w:rsidRDefault="009215F6" w:rsidP="00705195">
      <w:pPr>
        <w:jc w:val="both"/>
        <w:rPr>
          <w:rFonts w:ascii="Times New Roman" w:hAnsi="Times New Roman" w:cs="Times New Roman"/>
          <w:sz w:val="24"/>
          <w:szCs w:val="24"/>
          <w:u w:val="single"/>
        </w:rPr>
      </w:pPr>
    </w:p>
    <w:p w14:paraId="68EE5545" w14:textId="1A4A2ADC" w:rsidR="001149C0" w:rsidRDefault="001149C0" w:rsidP="00705195">
      <w:pPr>
        <w:jc w:val="both"/>
        <w:rPr>
          <w:rFonts w:ascii="Times New Roman" w:hAnsi="Times New Roman" w:cs="Times New Roman"/>
          <w:sz w:val="24"/>
          <w:szCs w:val="24"/>
          <w:u w:val="single"/>
        </w:rPr>
      </w:pPr>
    </w:p>
    <w:p w14:paraId="2A5AF7E4" w14:textId="7EE4A19E" w:rsidR="001149C0" w:rsidRDefault="001149C0" w:rsidP="00705195">
      <w:pPr>
        <w:jc w:val="both"/>
        <w:rPr>
          <w:rFonts w:ascii="Times New Roman" w:hAnsi="Times New Roman" w:cs="Times New Roman"/>
          <w:sz w:val="24"/>
          <w:szCs w:val="24"/>
          <w:u w:val="single"/>
        </w:rPr>
      </w:pPr>
    </w:p>
    <w:p w14:paraId="241928A8" w14:textId="74396B0D" w:rsidR="001149C0" w:rsidRDefault="001149C0" w:rsidP="00705195">
      <w:pPr>
        <w:jc w:val="both"/>
        <w:rPr>
          <w:rFonts w:ascii="Times New Roman" w:hAnsi="Times New Roman" w:cs="Times New Roman"/>
          <w:sz w:val="24"/>
          <w:szCs w:val="24"/>
          <w:u w:val="single"/>
        </w:rPr>
      </w:pPr>
    </w:p>
    <w:p w14:paraId="203A7D09" w14:textId="77777777" w:rsidR="001149C0" w:rsidRDefault="001149C0" w:rsidP="00705195">
      <w:pPr>
        <w:jc w:val="both"/>
        <w:rPr>
          <w:rFonts w:ascii="Times New Roman" w:hAnsi="Times New Roman" w:cs="Times New Roman"/>
          <w:sz w:val="24"/>
          <w:szCs w:val="24"/>
          <w:u w:val="single"/>
        </w:rPr>
      </w:pPr>
    </w:p>
    <w:p w14:paraId="21DDC83C" w14:textId="77777777" w:rsidR="009215F6" w:rsidRDefault="009215F6" w:rsidP="00705195">
      <w:pPr>
        <w:jc w:val="both"/>
        <w:rPr>
          <w:rFonts w:ascii="Times New Roman" w:hAnsi="Times New Roman" w:cs="Times New Roman"/>
          <w:sz w:val="24"/>
          <w:szCs w:val="24"/>
          <w:u w:val="single"/>
        </w:rPr>
      </w:pPr>
    </w:p>
    <w:p w14:paraId="3D4DF51B" w14:textId="77777777" w:rsidR="009215F6" w:rsidRDefault="009215F6" w:rsidP="00705195">
      <w:pPr>
        <w:jc w:val="both"/>
        <w:rPr>
          <w:rFonts w:ascii="Times New Roman" w:hAnsi="Times New Roman" w:cs="Times New Roman"/>
          <w:sz w:val="24"/>
          <w:szCs w:val="24"/>
          <w:u w:val="single"/>
        </w:rPr>
      </w:pPr>
    </w:p>
    <w:p w14:paraId="6C9F9B03" w14:textId="30E0DB68" w:rsidR="00A7157C" w:rsidRPr="00705195" w:rsidRDefault="00A7157C" w:rsidP="00705195">
      <w:pPr>
        <w:jc w:val="both"/>
        <w:rPr>
          <w:rFonts w:ascii="Times New Roman" w:hAnsi="Times New Roman" w:cs="Times New Roman"/>
          <w:sz w:val="24"/>
          <w:szCs w:val="24"/>
        </w:rPr>
      </w:pPr>
      <w:r w:rsidRPr="00705195">
        <w:rPr>
          <w:rFonts w:ascii="Times New Roman" w:hAnsi="Times New Roman" w:cs="Times New Roman"/>
          <w:sz w:val="24"/>
          <w:szCs w:val="24"/>
          <w:u w:val="single"/>
        </w:rPr>
        <w:lastRenderedPageBreak/>
        <w:t>PROJETO DE LEI N°</w:t>
      </w:r>
      <w:r w:rsidR="00395F36">
        <w:rPr>
          <w:rFonts w:ascii="Times New Roman" w:hAnsi="Times New Roman" w:cs="Times New Roman"/>
          <w:sz w:val="24"/>
          <w:szCs w:val="24"/>
          <w:u w:val="single"/>
        </w:rPr>
        <w:t xml:space="preserve"> 0</w:t>
      </w:r>
      <w:r w:rsidR="00F05FA0">
        <w:rPr>
          <w:rFonts w:ascii="Times New Roman" w:hAnsi="Times New Roman" w:cs="Times New Roman"/>
          <w:sz w:val="24"/>
          <w:szCs w:val="24"/>
          <w:u w:val="single"/>
        </w:rPr>
        <w:t>6</w:t>
      </w:r>
      <w:r w:rsidR="001E3087" w:rsidRPr="00705195">
        <w:rPr>
          <w:rFonts w:ascii="Times New Roman" w:hAnsi="Times New Roman" w:cs="Times New Roman"/>
          <w:sz w:val="24"/>
          <w:szCs w:val="24"/>
          <w:u w:val="single"/>
        </w:rPr>
        <w:t>/</w:t>
      </w:r>
      <w:r w:rsidR="00DB33C5" w:rsidRPr="00705195">
        <w:rPr>
          <w:rFonts w:ascii="Times New Roman" w:hAnsi="Times New Roman" w:cs="Times New Roman"/>
          <w:sz w:val="24"/>
          <w:szCs w:val="24"/>
          <w:u w:val="single"/>
        </w:rPr>
        <w:t>202</w:t>
      </w:r>
      <w:r w:rsidR="00A36295">
        <w:rPr>
          <w:rFonts w:ascii="Times New Roman" w:hAnsi="Times New Roman" w:cs="Times New Roman"/>
          <w:sz w:val="24"/>
          <w:szCs w:val="24"/>
          <w:u w:val="single"/>
        </w:rPr>
        <w:t>2</w:t>
      </w:r>
      <w:r w:rsidR="00F06FF5" w:rsidRPr="00705195">
        <w:rPr>
          <w:rFonts w:ascii="Times New Roman" w:hAnsi="Times New Roman" w:cs="Times New Roman"/>
          <w:sz w:val="24"/>
          <w:szCs w:val="24"/>
        </w:rPr>
        <w:t xml:space="preserve"> </w:t>
      </w:r>
      <w:r w:rsidR="00705195" w:rsidRPr="00705195">
        <w:rPr>
          <w:rFonts w:ascii="Times New Roman" w:hAnsi="Times New Roman" w:cs="Times New Roman"/>
          <w:sz w:val="24"/>
          <w:szCs w:val="24"/>
        </w:rPr>
        <w:t xml:space="preserve">        </w:t>
      </w:r>
      <w:r w:rsidR="00C64812">
        <w:rPr>
          <w:rFonts w:ascii="Times New Roman" w:hAnsi="Times New Roman" w:cs="Times New Roman"/>
          <w:sz w:val="24"/>
          <w:szCs w:val="24"/>
        </w:rPr>
        <w:t xml:space="preserve">  </w:t>
      </w:r>
      <w:r w:rsidR="00E07501">
        <w:rPr>
          <w:rFonts w:ascii="Times New Roman" w:hAnsi="Times New Roman" w:cs="Times New Roman"/>
          <w:sz w:val="24"/>
          <w:szCs w:val="24"/>
        </w:rPr>
        <w:t xml:space="preserve">                 </w:t>
      </w:r>
      <w:r w:rsidR="00C64812">
        <w:rPr>
          <w:rFonts w:ascii="Times New Roman" w:hAnsi="Times New Roman" w:cs="Times New Roman"/>
          <w:sz w:val="24"/>
          <w:szCs w:val="24"/>
        </w:rPr>
        <w:t xml:space="preserve">     </w:t>
      </w:r>
      <w:r w:rsidR="00F06FF5" w:rsidRPr="00705195">
        <w:rPr>
          <w:rFonts w:ascii="Times New Roman" w:hAnsi="Times New Roman" w:cs="Times New Roman"/>
          <w:b/>
          <w:sz w:val="24"/>
          <w:szCs w:val="24"/>
        </w:rPr>
        <w:t xml:space="preserve">Bossoroca – RS, </w:t>
      </w:r>
      <w:r w:rsidR="00F05FA0">
        <w:rPr>
          <w:rFonts w:ascii="Times New Roman" w:hAnsi="Times New Roman" w:cs="Times New Roman"/>
          <w:b/>
          <w:sz w:val="24"/>
          <w:szCs w:val="24"/>
        </w:rPr>
        <w:t>13</w:t>
      </w:r>
      <w:r w:rsidR="00847D62" w:rsidRPr="00705195">
        <w:rPr>
          <w:rFonts w:ascii="Times New Roman" w:hAnsi="Times New Roman" w:cs="Times New Roman"/>
          <w:b/>
          <w:sz w:val="24"/>
          <w:szCs w:val="24"/>
        </w:rPr>
        <w:t xml:space="preserve"> de </w:t>
      </w:r>
      <w:r w:rsidR="00F05FA0">
        <w:rPr>
          <w:rFonts w:ascii="Times New Roman" w:hAnsi="Times New Roman" w:cs="Times New Roman"/>
          <w:b/>
          <w:sz w:val="24"/>
          <w:szCs w:val="24"/>
        </w:rPr>
        <w:t>setembro</w:t>
      </w:r>
      <w:r w:rsidR="00F06FF5" w:rsidRPr="00705195">
        <w:rPr>
          <w:rFonts w:ascii="Times New Roman" w:hAnsi="Times New Roman" w:cs="Times New Roman"/>
          <w:b/>
          <w:sz w:val="24"/>
          <w:szCs w:val="24"/>
        </w:rPr>
        <w:t xml:space="preserve"> de 202</w:t>
      </w:r>
      <w:r w:rsidR="00F05FA0">
        <w:rPr>
          <w:rFonts w:ascii="Times New Roman" w:hAnsi="Times New Roman" w:cs="Times New Roman"/>
          <w:b/>
          <w:sz w:val="24"/>
          <w:szCs w:val="24"/>
        </w:rPr>
        <w:t>3</w:t>
      </w:r>
      <w:r w:rsidR="00847D62" w:rsidRPr="00705195">
        <w:rPr>
          <w:rFonts w:ascii="Times New Roman" w:hAnsi="Times New Roman" w:cs="Times New Roman"/>
          <w:b/>
          <w:sz w:val="24"/>
          <w:szCs w:val="24"/>
        </w:rPr>
        <w:t>.</w:t>
      </w:r>
    </w:p>
    <w:p w14:paraId="5EAAA9FD" w14:textId="02A54103" w:rsidR="00705195" w:rsidRDefault="00705195" w:rsidP="00705195">
      <w:pPr>
        <w:jc w:val="both"/>
        <w:rPr>
          <w:rFonts w:ascii="Times New Roman" w:hAnsi="Times New Roman" w:cs="Times New Roman"/>
          <w:sz w:val="24"/>
          <w:szCs w:val="24"/>
        </w:rPr>
      </w:pPr>
    </w:p>
    <w:p w14:paraId="59BEF0A5" w14:textId="0FB4B49A" w:rsidR="00A7157C" w:rsidRDefault="009215F6" w:rsidP="00AD733D">
      <w:pPr>
        <w:ind w:left="4253"/>
        <w:jc w:val="both"/>
        <w:rPr>
          <w:rFonts w:ascii="Times New Roman" w:hAnsi="Times New Roman" w:cs="Times New Roman"/>
          <w:sz w:val="24"/>
          <w:szCs w:val="24"/>
        </w:rPr>
      </w:pPr>
      <w:r>
        <w:rPr>
          <w:rFonts w:ascii="Times New Roman" w:hAnsi="Times New Roman" w:cs="Times New Roman"/>
          <w:i/>
          <w:iCs/>
          <w:sz w:val="24"/>
          <w:szCs w:val="24"/>
        </w:rPr>
        <w:t>Nomeia o então “Beco do Servidão”, para que seja denominado de via de passagem “Pastor Maximiano Ribeiro Neto”.</w:t>
      </w:r>
    </w:p>
    <w:p w14:paraId="3FF74C42" w14:textId="77777777" w:rsidR="00847D62" w:rsidRPr="000E5B17" w:rsidRDefault="00847D62" w:rsidP="00A7157C">
      <w:pPr>
        <w:jc w:val="both"/>
        <w:rPr>
          <w:rFonts w:ascii="Times New Roman" w:hAnsi="Times New Roman" w:cs="Times New Roman"/>
          <w:sz w:val="24"/>
          <w:szCs w:val="24"/>
        </w:rPr>
      </w:pPr>
    </w:p>
    <w:p w14:paraId="6AF9A5DB" w14:textId="3603F508" w:rsidR="00A7157C" w:rsidRPr="000E5B17" w:rsidRDefault="00A7157C" w:rsidP="00113501">
      <w:pPr>
        <w:ind w:firstLine="708"/>
        <w:jc w:val="both"/>
        <w:rPr>
          <w:rFonts w:ascii="Times New Roman" w:hAnsi="Times New Roman" w:cs="Times New Roman"/>
          <w:sz w:val="24"/>
          <w:szCs w:val="24"/>
        </w:rPr>
      </w:pPr>
      <w:r w:rsidRPr="000E5B17">
        <w:rPr>
          <w:rFonts w:ascii="Times New Roman" w:hAnsi="Times New Roman" w:cs="Times New Roman"/>
          <w:sz w:val="24"/>
          <w:szCs w:val="24"/>
        </w:rPr>
        <w:t xml:space="preserve">Origem: Ver. </w:t>
      </w:r>
      <w:r w:rsidR="00F05FA0">
        <w:rPr>
          <w:rFonts w:ascii="Times New Roman" w:hAnsi="Times New Roman" w:cs="Times New Roman"/>
          <w:b/>
          <w:sz w:val="24"/>
          <w:szCs w:val="24"/>
        </w:rPr>
        <w:t>JORGE LUIZ BATISTA CARVALHO</w:t>
      </w:r>
      <w:r w:rsidRPr="000E5B17">
        <w:rPr>
          <w:rFonts w:ascii="Times New Roman" w:hAnsi="Times New Roman" w:cs="Times New Roman"/>
          <w:sz w:val="24"/>
          <w:szCs w:val="24"/>
        </w:rPr>
        <w:t xml:space="preserve"> (P</w:t>
      </w:r>
      <w:r w:rsidR="002F3C7B" w:rsidRPr="000E5B17">
        <w:rPr>
          <w:rFonts w:ascii="Times New Roman" w:hAnsi="Times New Roman" w:cs="Times New Roman"/>
          <w:sz w:val="24"/>
          <w:szCs w:val="24"/>
        </w:rPr>
        <w:t>P</w:t>
      </w:r>
      <w:r w:rsidRPr="000E5B17">
        <w:rPr>
          <w:rFonts w:ascii="Times New Roman" w:hAnsi="Times New Roman" w:cs="Times New Roman"/>
          <w:sz w:val="24"/>
          <w:szCs w:val="24"/>
        </w:rPr>
        <w:t>)</w:t>
      </w:r>
    </w:p>
    <w:p w14:paraId="065CBED0" w14:textId="77777777" w:rsidR="00A7157C" w:rsidRPr="000E5B17" w:rsidRDefault="00A7157C" w:rsidP="00E07501">
      <w:pPr>
        <w:spacing w:line="360" w:lineRule="auto"/>
        <w:jc w:val="both"/>
        <w:rPr>
          <w:rFonts w:ascii="Times New Roman" w:hAnsi="Times New Roman" w:cs="Times New Roman"/>
          <w:sz w:val="24"/>
          <w:szCs w:val="24"/>
        </w:rPr>
      </w:pPr>
    </w:p>
    <w:p w14:paraId="5D99AA21" w14:textId="127C4AFF" w:rsidR="00A7157C" w:rsidRPr="000E5B17" w:rsidRDefault="00A7157C" w:rsidP="00E07501">
      <w:pPr>
        <w:spacing w:line="360" w:lineRule="auto"/>
        <w:ind w:firstLine="708"/>
        <w:jc w:val="both"/>
        <w:rPr>
          <w:rFonts w:ascii="Times New Roman" w:hAnsi="Times New Roman" w:cs="Times New Roman"/>
          <w:sz w:val="24"/>
          <w:szCs w:val="24"/>
        </w:rPr>
      </w:pPr>
      <w:r w:rsidRPr="000E5B17">
        <w:rPr>
          <w:rFonts w:ascii="Times New Roman" w:hAnsi="Times New Roman" w:cs="Times New Roman"/>
          <w:sz w:val="24"/>
          <w:szCs w:val="24"/>
        </w:rPr>
        <w:t xml:space="preserve"> </w:t>
      </w:r>
      <w:r w:rsidRPr="000E5B17">
        <w:rPr>
          <w:rFonts w:ascii="Times New Roman" w:hAnsi="Times New Roman" w:cs="Times New Roman"/>
          <w:b/>
          <w:bCs/>
          <w:sz w:val="24"/>
          <w:szCs w:val="24"/>
        </w:rPr>
        <w:t>Assunto:</w:t>
      </w:r>
      <w:r w:rsidR="00C64812">
        <w:rPr>
          <w:rFonts w:ascii="Times New Roman" w:hAnsi="Times New Roman" w:cs="Times New Roman"/>
          <w:sz w:val="24"/>
          <w:szCs w:val="24"/>
        </w:rPr>
        <w:t xml:space="preserve"> Encaminha PROPOSIÇÃO com propósito de análise e estudo do </w:t>
      </w:r>
      <w:r w:rsidRPr="00E366EB">
        <w:rPr>
          <w:rFonts w:ascii="Times New Roman" w:hAnsi="Times New Roman" w:cs="Times New Roman"/>
          <w:sz w:val="24"/>
          <w:szCs w:val="24"/>
          <w:u w:val="single"/>
        </w:rPr>
        <w:t>PROJETO DE LEI</w:t>
      </w:r>
      <w:r w:rsidRPr="000E5B17">
        <w:rPr>
          <w:rFonts w:ascii="Times New Roman" w:hAnsi="Times New Roman" w:cs="Times New Roman"/>
          <w:sz w:val="24"/>
          <w:szCs w:val="24"/>
        </w:rPr>
        <w:t xml:space="preserve">, </w:t>
      </w:r>
      <w:r w:rsidR="00F05FA0">
        <w:rPr>
          <w:rFonts w:ascii="Times New Roman" w:hAnsi="Times New Roman" w:cs="Times New Roman"/>
          <w:sz w:val="24"/>
          <w:szCs w:val="24"/>
        </w:rPr>
        <w:t>que “Visa alterar a denominação de onde hoje é chamado de “Beco do Servidão”, via urbana com início junto à Cel. João Luiz Nascimento e término junto a Rua Francelino Antunes de Souza, para que seja denominado de via de passagem “Pastor Maximiano Ribeiro Neto</w:t>
      </w:r>
      <w:r w:rsidR="009215F6">
        <w:rPr>
          <w:rFonts w:ascii="Times New Roman" w:hAnsi="Times New Roman" w:cs="Times New Roman"/>
          <w:sz w:val="24"/>
          <w:szCs w:val="24"/>
        </w:rPr>
        <w:t>”.</w:t>
      </w:r>
    </w:p>
    <w:p w14:paraId="5DB3CFBE" w14:textId="77777777" w:rsidR="00A7157C" w:rsidRPr="000E5B17" w:rsidRDefault="00A7157C" w:rsidP="00847D62">
      <w:pPr>
        <w:spacing w:line="360" w:lineRule="auto"/>
        <w:jc w:val="both"/>
        <w:rPr>
          <w:rFonts w:ascii="Times New Roman" w:hAnsi="Times New Roman" w:cs="Times New Roman"/>
          <w:sz w:val="24"/>
          <w:szCs w:val="24"/>
        </w:rPr>
      </w:pPr>
      <w:r w:rsidRPr="000E5B17">
        <w:rPr>
          <w:rFonts w:ascii="Times New Roman" w:hAnsi="Times New Roman" w:cs="Times New Roman"/>
          <w:sz w:val="24"/>
          <w:szCs w:val="24"/>
        </w:rPr>
        <w:t xml:space="preserve"> </w:t>
      </w:r>
    </w:p>
    <w:p w14:paraId="67E3D8BF" w14:textId="2AFEF546" w:rsidR="006F4A39" w:rsidRDefault="00A7157C" w:rsidP="00847D62">
      <w:pPr>
        <w:spacing w:line="360" w:lineRule="auto"/>
        <w:jc w:val="both"/>
        <w:rPr>
          <w:rFonts w:ascii="Times New Roman" w:hAnsi="Times New Roman" w:cs="Times New Roman"/>
          <w:sz w:val="24"/>
          <w:szCs w:val="24"/>
        </w:rPr>
      </w:pPr>
      <w:r w:rsidRPr="000E5B17">
        <w:rPr>
          <w:rFonts w:ascii="Times New Roman" w:hAnsi="Times New Roman" w:cs="Times New Roman"/>
          <w:sz w:val="24"/>
          <w:szCs w:val="24"/>
        </w:rPr>
        <w:t xml:space="preserve"> </w:t>
      </w:r>
      <w:r w:rsidR="00113501">
        <w:rPr>
          <w:rFonts w:ascii="Times New Roman" w:hAnsi="Times New Roman" w:cs="Times New Roman"/>
          <w:sz w:val="24"/>
          <w:szCs w:val="24"/>
        </w:rPr>
        <w:tab/>
      </w:r>
      <w:r w:rsidR="00F428B0" w:rsidRPr="00F428B0">
        <w:rPr>
          <w:rFonts w:ascii="Times New Roman" w:hAnsi="Times New Roman" w:cs="Times New Roman"/>
          <w:b/>
          <w:sz w:val="24"/>
          <w:szCs w:val="24"/>
        </w:rPr>
        <w:t>J</w:t>
      </w:r>
      <w:r w:rsidR="009215F6">
        <w:rPr>
          <w:rFonts w:ascii="Times New Roman" w:hAnsi="Times New Roman" w:cs="Times New Roman"/>
          <w:b/>
          <w:sz w:val="24"/>
          <w:szCs w:val="24"/>
        </w:rPr>
        <w:t>ORGE LUIZ BATISTA CARVALHO</w:t>
      </w:r>
      <w:r w:rsidR="00F428B0" w:rsidRPr="000E5B17">
        <w:rPr>
          <w:rFonts w:ascii="Times New Roman" w:hAnsi="Times New Roman" w:cs="Times New Roman"/>
          <w:sz w:val="24"/>
          <w:szCs w:val="24"/>
        </w:rPr>
        <w:t xml:space="preserve"> </w:t>
      </w:r>
      <w:r w:rsidR="002F3C7B" w:rsidRPr="000E5B17">
        <w:rPr>
          <w:rFonts w:ascii="Times New Roman" w:hAnsi="Times New Roman" w:cs="Times New Roman"/>
          <w:b/>
          <w:bCs/>
          <w:sz w:val="24"/>
          <w:szCs w:val="24"/>
        </w:rPr>
        <w:t>(PP)</w:t>
      </w:r>
      <w:r w:rsidRPr="000E5B17">
        <w:rPr>
          <w:rFonts w:ascii="Times New Roman" w:hAnsi="Times New Roman" w:cs="Times New Roman"/>
          <w:b/>
          <w:bCs/>
          <w:sz w:val="24"/>
          <w:szCs w:val="24"/>
        </w:rPr>
        <w:t>,</w:t>
      </w:r>
      <w:r w:rsidRPr="000E5B17">
        <w:rPr>
          <w:rFonts w:ascii="Times New Roman" w:hAnsi="Times New Roman" w:cs="Times New Roman"/>
          <w:sz w:val="24"/>
          <w:szCs w:val="24"/>
        </w:rPr>
        <w:t xml:space="preserve"> Vereador que este assina, com assento neste Poder Legislativo Municipal, vem respeitosamente, na forma regimental, requerer que seja levado </w:t>
      </w:r>
      <w:r w:rsidR="00C64812">
        <w:rPr>
          <w:rFonts w:ascii="Times New Roman" w:hAnsi="Times New Roman" w:cs="Times New Roman"/>
          <w:sz w:val="24"/>
          <w:szCs w:val="24"/>
        </w:rPr>
        <w:t>a estudo e análise dos demais</w:t>
      </w:r>
      <w:r w:rsidR="009215F6">
        <w:rPr>
          <w:rFonts w:ascii="Times New Roman" w:hAnsi="Times New Roman" w:cs="Times New Roman"/>
          <w:sz w:val="24"/>
          <w:szCs w:val="24"/>
        </w:rPr>
        <w:t xml:space="preserve"> p</w:t>
      </w:r>
      <w:r w:rsidR="00C64812">
        <w:rPr>
          <w:rFonts w:ascii="Times New Roman" w:hAnsi="Times New Roman" w:cs="Times New Roman"/>
          <w:sz w:val="24"/>
          <w:szCs w:val="24"/>
        </w:rPr>
        <w:t>arlamentares desta cada para depois ser enviado a c</w:t>
      </w:r>
      <w:r w:rsidRPr="000E5B17">
        <w:rPr>
          <w:rFonts w:ascii="Times New Roman" w:hAnsi="Times New Roman" w:cs="Times New Roman"/>
          <w:sz w:val="24"/>
          <w:szCs w:val="24"/>
        </w:rPr>
        <w:t>onsideração ao plenário, o presente</w:t>
      </w:r>
      <w:r w:rsidR="00C64812">
        <w:rPr>
          <w:rFonts w:ascii="Times New Roman" w:hAnsi="Times New Roman" w:cs="Times New Roman"/>
          <w:sz w:val="24"/>
          <w:szCs w:val="24"/>
        </w:rPr>
        <w:t xml:space="preserve"> </w:t>
      </w:r>
      <w:r w:rsidRPr="00C64812">
        <w:rPr>
          <w:rFonts w:ascii="Times New Roman" w:hAnsi="Times New Roman" w:cs="Times New Roman"/>
          <w:b/>
          <w:sz w:val="24"/>
          <w:szCs w:val="24"/>
          <w:u w:val="single"/>
        </w:rPr>
        <w:t>P</w:t>
      </w:r>
      <w:r w:rsidRPr="00F06FF5">
        <w:rPr>
          <w:rFonts w:ascii="Times New Roman" w:hAnsi="Times New Roman" w:cs="Times New Roman"/>
          <w:b/>
          <w:sz w:val="24"/>
          <w:szCs w:val="24"/>
          <w:u w:val="single"/>
        </w:rPr>
        <w:t>ROJETO DE LEI</w:t>
      </w:r>
      <w:r w:rsidRPr="000E5B17">
        <w:rPr>
          <w:rFonts w:ascii="Times New Roman" w:hAnsi="Times New Roman" w:cs="Times New Roman"/>
          <w:sz w:val="24"/>
          <w:szCs w:val="24"/>
        </w:rPr>
        <w:t xml:space="preserve"> para o que apresenta </w:t>
      </w:r>
      <w:r w:rsidR="002F3C7B" w:rsidRPr="000E5B17">
        <w:rPr>
          <w:rFonts w:ascii="Times New Roman" w:hAnsi="Times New Roman" w:cs="Times New Roman"/>
          <w:sz w:val="24"/>
          <w:szCs w:val="24"/>
        </w:rPr>
        <w:t xml:space="preserve">o </w:t>
      </w:r>
      <w:r w:rsidRPr="000E5B17">
        <w:rPr>
          <w:rFonts w:ascii="Times New Roman" w:hAnsi="Times New Roman" w:cs="Times New Roman"/>
          <w:sz w:val="24"/>
          <w:szCs w:val="24"/>
        </w:rPr>
        <w:t>seguinte:</w:t>
      </w:r>
    </w:p>
    <w:p w14:paraId="67E94BA8" w14:textId="76B85EC7" w:rsidR="000A2478" w:rsidRDefault="009215F6" w:rsidP="009215F6">
      <w:pPr>
        <w:spacing w:line="240" w:lineRule="auto"/>
        <w:ind w:firstLine="708"/>
        <w:jc w:val="both"/>
        <w:rPr>
          <w:rFonts w:ascii="Times New Roman" w:hAnsi="Times New Roman" w:cs="Times New Roman"/>
          <w:bCs/>
          <w:sz w:val="24"/>
          <w:szCs w:val="24"/>
        </w:rPr>
      </w:pPr>
      <w:proofErr w:type="spellStart"/>
      <w:r>
        <w:rPr>
          <w:rFonts w:ascii="Times New Roman" w:hAnsi="Times New Roman" w:cs="Times New Roman"/>
          <w:b/>
          <w:sz w:val="24"/>
          <w:szCs w:val="24"/>
        </w:rPr>
        <w:t>Art</w:t>
      </w:r>
      <w:proofErr w:type="spellEnd"/>
      <w:r>
        <w:rPr>
          <w:rFonts w:ascii="Times New Roman" w:hAnsi="Times New Roman" w:cs="Times New Roman"/>
          <w:b/>
          <w:sz w:val="24"/>
          <w:szCs w:val="24"/>
        </w:rPr>
        <w:t xml:space="preserve"> 1° </w:t>
      </w:r>
      <w:r>
        <w:rPr>
          <w:rFonts w:ascii="Times New Roman" w:hAnsi="Times New Roman" w:cs="Times New Roman"/>
          <w:bCs/>
          <w:sz w:val="24"/>
          <w:szCs w:val="24"/>
        </w:rPr>
        <w:t xml:space="preserve">Passa a denominar-se de </w:t>
      </w:r>
      <w:r w:rsidRPr="006F4A39">
        <w:rPr>
          <w:rFonts w:ascii="Times New Roman" w:hAnsi="Times New Roman" w:cs="Times New Roman"/>
          <w:b/>
          <w:sz w:val="24"/>
          <w:szCs w:val="24"/>
        </w:rPr>
        <w:t>“VIA DE PASSAGEM PASTOR MAXIMIANO RIBEIRO”</w:t>
      </w:r>
      <w:r>
        <w:rPr>
          <w:rFonts w:ascii="Times New Roman" w:hAnsi="Times New Roman" w:cs="Times New Roman"/>
          <w:bCs/>
          <w:sz w:val="24"/>
          <w:szCs w:val="24"/>
        </w:rPr>
        <w:t xml:space="preserve"> a via urbana com início junto a </w:t>
      </w:r>
      <w:r w:rsidRPr="006F4A39">
        <w:rPr>
          <w:rFonts w:ascii="Times New Roman" w:hAnsi="Times New Roman" w:cs="Times New Roman"/>
          <w:b/>
          <w:sz w:val="24"/>
          <w:szCs w:val="24"/>
        </w:rPr>
        <w:t>RUA CEL. JOÃO LUIZ NASCIMENTO E TÉRMINO JUNTO A RUA FRANCELINO ANTUNES DE SOUZA</w:t>
      </w:r>
      <w:r w:rsidR="006F4A39">
        <w:rPr>
          <w:rFonts w:ascii="Times New Roman" w:hAnsi="Times New Roman" w:cs="Times New Roman"/>
          <w:bCs/>
          <w:sz w:val="24"/>
          <w:szCs w:val="24"/>
        </w:rPr>
        <w:t xml:space="preserve"> com largura de seis metros (6,00m), de via de circulação.</w:t>
      </w:r>
    </w:p>
    <w:p w14:paraId="1A18EDEF" w14:textId="77777777" w:rsidR="006F4A39" w:rsidRDefault="006F4A39" w:rsidP="009215F6">
      <w:pPr>
        <w:spacing w:line="240" w:lineRule="auto"/>
        <w:ind w:firstLine="708"/>
        <w:jc w:val="both"/>
        <w:rPr>
          <w:rFonts w:ascii="Times New Roman" w:hAnsi="Times New Roman" w:cs="Times New Roman"/>
          <w:bCs/>
          <w:sz w:val="24"/>
          <w:szCs w:val="24"/>
        </w:rPr>
      </w:pPr>
    </w:p>
    <w:p w14:paraId="4535C36B" w14:textId="1798701F" w:rsidR="006F4A39" w:rsidRDefault="006F4A39" w:rsidP="009215F6">
      <w:pPr>
        <w:spacing w:line="240" w:lineRule="auto"/>
        <w:ind w:firstLine="708"/>
        <w:jc w:val="both"/>
        <w:rPr>
          <w:rFonts w:ascii="Times New Roman" w:hAnsi="Times New Roman" w:cs="Times New Roman"/>
          <w:bCs/>
          <w:sz w:val="24"/>
          <w:szCs w:val="24"/>
        </w:rPr>
      </w:pPr>
      <w:proofErr w:type="spellStart"/>
      <w:r w:rsidRPr="006F4A39">
        <w:rPr>
          <w:rFonts w:ascii="Times New Roman" w:hAnsi="Times New Roman" w:cs="Times New Roman"/>
          <w:b/>
          <w:sz w:val="24"/>
          <w:szCs w:val="24"/>
        </w:rPr>
        <w:t>Art</w:t>
      </w:r>
      <w:proofErr w:type="spellEnd"/>
      <w:r w:rsidRPr="006F4A39">
        <w:rPr>
          <w:rFonts w:ascii="Times New Roman" w:hAnsi="Times New Roman" w:cs="Times New Roman"/>
          <w:b/>
          <w:sz w:val="24"/>
          <w:szCs w:val="24"/>
        </w:rPr>
        <w:t xml:space="preserve"> 2°</w:t>
      </w:r>
      <w:r>
        <w:rPr>
          <w:rFonts w:ascii="Times New Roman" w:hAnsi="Times New Roman" w:cs="Times New Roman"/>
          <w:bCs/>
          <w:sz w:val="24"/>
          <w:szCs w:val="24"/>
        </w:rPr>
        <w:t xml:space="preserve"> a referida via urbana situa-se no “BAIRRO DO IHAME”</w:t>
      </w:r>
    </w:p>
    <w:p w14:paraId="4E12139A" w14:textId="2686D995" w:rsidR="006F4A39" w:rsidRDefault="006F4A39" w:rsidP="009215F6">
      <w:pPr>
        <w:spacing w:line="240" w:lineRule="auto"/>
        <w:ind w:firstLine="708"/>
        <w:jc w:val="both"/>
        <w:rPr>
          <w:rFonts w:ascii="Times New Roman" w:hAnsi="Times New Roman" w:cs="Times New Roman"/>
          <w:bCs/>
          <w:sz w:val="24"/>
          <w:szCs w:val="24"/>
        </w:rPr>
      </w:pPr>
    </w:p>
    <w:p w14:paraId="1FE4F8F1" w14:textId="121448C3" w:rsidR="009215F6" w:rsidRPr="006F4A39" w:rsidRDefault="006F4A39" w:rsidP="006F4A39">
      <w:pPr>
        <w:spacing w:line="240" w:lineRule="auto"/>
        <w:ind w:firstLine="708"/>
        <w:jc w:val="both"/>
        <w:rPr>
          <w:rFonts w:ascii="Times New Roman" w:hAnsi="Times New Roman" w:cs="Times New Roman"/>
          <w:bCs/>
          <w:sz w:val="24"/>
          <w:szCs w:val="24"/>
        </w:rPr>
      </w:pPr>
      <w:proofErr w:type="spellStart"/>
      <w:r w:rsidRPr="006F4A39">
        <w:rPr>
          <w:rFonts w:ascii="Times New Roman" w:hAnsi="Times New Roman" w:cs="Times New Roman"/>
          <w:b/>
          <w:sz w:val="24"/>
          <w:szCs w:val="24"/>
        </w:rPr>
        <w:t>Art</w:t>
      </w:r>
      <w:proofErr w:type="spellEnd"/>
      <w:r w:rsidRPr="006F4A39">
        <w:rPr>
          <w:rFonts w:ascii="Times New Roman" w:hAnsi="Times New Roman" w:cs="Times New Roman"/>
          <w:b/>
          <w:sz w:val="24"/>
          <w:szCs w:val="24"/>
        </w:rPr>
        <w:t xml:space="preserve"> 3°</w:t>
      </w:r>
      <w:r>
        <w:rPr>
          <w:rFonts w:ascii="Times New Roman" w:hAnsi="Times New Roman" w:cs="Times New Roman"/>
          <w:bCs/>
          <w:sz w:val="24"/>
          <w:szCs w:val="24"/>
        </w:rPr>
        <w:t xml:space="preserve"> Revogadas as disposições em contrário, esta lei entrará em vigor na data da sua publicação.</w:t>
      </w:r>
    </w:p>
    <w:p w14:paraId="5AC52B29" w14:textId="77777777" w:rsidR="009215F6" w:rsidRPr="00AD733D" w:rsidRDefault="009215F6" w:rsidP="00AD733D">
      <w:pPr>
        <w:jc w:val="both"/>
        <w:rPr>
          <w:rFonts w:ascii="Times New Roman" w:hAnsi="Times New Roman" w:cs="Times New Roman"/>
          <w:sz w:val="24"/>
          <w:szCs w:val="24"/>
        </w:rPr>
      </w:pPr>
    </w:p>
    <w:p w14:paraId="78C56541" w14:textId="4AA1126A" w:rsidR="00C32678" w:rsidRPr="00C32678" w:rsidRDefault="00C32678" w:rsidP="00C32678">
      <w:pPr>
        <w:jc w:val="both"/>
        <w:rPr>
          <w:rFonts w:ascii="Times New Roman" w:hAnsi="Times New Roman" w:cs="Times New Roman"/>
          <w:b/>
          <w:sz w:val="24"/>
          <w:szCs w:val="24"/>
        </w:rPr>
      </w:pPr>
      <w:r w:rsidRPr="00C32678">
        <w:rPr>
          <w:rFonts w:ascii="Times New Roman" w:hAnsi="Times New Roman" w:cs="Times New Roman"/>
          <w:b/>
          <w:sz w:val="24"/>
          <w:szCs w:val="24"/>
        </w:rPr>
        <w:t xml:space="preserve">GABINETE DO VEREADOR - CÂMARA DE VEREADORES DE BOSSOROCA, EM </w:t>
      </w:r>
      <w:r w:rsidR="009215F6">
        <w:rPr>
          <w:rFonts w:ascii="Times New Roman" w:hAnsi="Times New Roman" w:cs="Times New Roman"/>
          <w:b/>
          <w:sz w:val="24"/>
          <w:szCs w:val="24"/>
        </w:rPr>
        <w:t>13</w:t>
      </w:r>
      <w:r w:rsidR="008F12A4">
        <w:rPr>
          <w:rFonts w:ascii="Times New Roman" w:hAnsi="Times New Roman" w:cs="Times New Roman"/>
          <w:b/>
          <w:sz w:val="24"/>
          <w:szCs w:val="24"/>
        </w:rPr>
        <w:t xml:space="preserve"> DE </w:t>
      </w:r>
      <w:r w:rsidR="009215F6">
        <w:rPr>
          <w:rFonts w:ascii="Times New Roman" w:hAnsi="Times New Roman" w:cs="Times New Roman"/>
          <w:b/>
          <w:sz w:val="24"/>
          <w:szCs w:val="24"/>
        </w:rPr>
        <w:t>SETEMBRO</w:t>
      </w:r>
      <w:r w:rsidRPr="00C32678">
        <w:rPr>
          <w:rFonts w:ascii="Times New Roman" w:hAnsi="Times New Roman" w:cs="Times New Roman"/>
          <w:b/>
          <w:sz w:val="24"/>
          <w:szCs w:val="24"/>
        </w:rPr>
        <w:t xml:space="preserve"> DE 202</w:t>
      </w:r>
      <w:r w:rsidR="009215F6">
        <w:rPr>
          <w:rFonts w:ascii="Times New Roman" w:hAnsi="Times New Roman" w:cs="Times New Roman"/>
          <w:b/>
          <w:sz w:val="24"/>
          <w:szCs w:val="24"/>
        </w:rPr>
        <w:t>3</w:t>
      </w:r>
      <w:r w:rsidRPr="00C32678">
        <w:rPr>
          <w:rFonts w:ascii="Times New Roman" w:hAnsi="Times New Roman" w:cs="Times New Roman"/>
          <w:b/>
          <w:sz w:val="24"/>
          <w:szCs w:val="24"/>
        </w:rPr>
        <w:t>.</w:t>
      </w:r>
    </w:p>
    <w:p w14:paraId="3EAC920D" w14:textId="7D6BC912" w:rsidR="00705195" w:rsidRDefault="00705195" w:rsidP="00A7157C">
      <w:pPr>
        <w:jc w:val="both"/>
        <w:rPr>
          <w:rFonts w:ascii="Times New Roman" w:hAnsi="Times New Roman" w:cs="Times New Roman"/>
          <w:sz w:val="24"/>
          <w:szCs w:val="24"/>
        </w:rPr>
      </w:pPr>
    </w:p>
    <w:p w14:paraId="0EC9864B" w14:textId="14BEFC69" w:rsidR="00F06899" w:rsidRDefault="00F06899" w:rsidP="00F06899">
      <w:pPr>
        <w:spacing w:after="0"/>
        <w:jc w:val="center"/>
        <w:rPr>
          <w:rFonts w:ascii="Times New Roman" w:hAnsi="Times New Roman" w:cs="Times New Roman"/>
          <w:sz w:val="24"/>
        </w:rPr>
      </w:pPr>
    </w:p>
    <w:p w14:paraId="7DE60954" w14:textId="77777777" w:rsidR="004F56CB" w:rsidRPr="00325E5E" w:rsidRDefault="004F56CB" w:rsidP="00F06899">
      <w:pPr>
        <w:spacing w:after="0"/>
        <w:jc w:val="center"/>
        <w:rPr>
          <w:rFonts w:ascii="Times New Roman" w:hAnsi="Times New Roman" w:cs="Times New Roman"/>
          <w:sz w:val="24"/>
        </w:rPr>
      </w:pPr>
    </w:p>
    <w:p w14:paraId="6431AD8E" w14:textId="33DC3343" w:rsidR="00F06899" w:rsidRPr="00325E5E" w:rsidRDefault="00F428B0" w:rsidP="00F06899">
      <w:pPr>
        <w:spacing w:after="0" w:line="240" w:lineRule="auto"/>
        <w:jc w:val="center"/>
        <w:rPr>
          <w:rFonts w:ascii="Times New Roman" w:hAnsi="Times New Roman" w:cs="Times New Roman"/>
          <w:b/>
          <w:i/>
          <w:sz w:val="24"/>
        </w:rPr>
      </w:pPr>
      <w:r>
        <w:rPr>
          <w:rFonts w:ascii="Times New Roman" w:hAnsi="Times New Roman" w:cs="Times New Roman"/>
          <w:b/>
          <w:i/>
          <w:sz w:val="24"/>
        </w:rPr>
        <w:t>J</w:t>
      </w:r>
      <w:r w:rsidR="006F4A39">
        <w:rPr>
          <w:rFonts w:ascii="Times New Roman" w:hAnsi="Times New Roman" w:cs="Times New Roman"/>
          <w:b/>
          <w:i/>
          <w:sz w:val="24"/>
        </w:rPr>
        <w:t>orge Luiz Batista Carvalho</w:t>
      </w:r>
    </w:p>
    <w:p w14:paraId="4D0D6623" w14:textId="7463E02C" w:rsidR="00F06899" w:rsidRPr="006F4A39" w:rsidRDefault="00F06899" w:rsidP="006F4A39">
      <w:pPr>
        <w:spacing w:after="0" w:line="240" w:lineRule="auto"/>
        <w:jc w:val="center"/>
        <w:rPr>
          <w:rFonts w:ascii="Times New Roman" w:hAnsi="Times New Roman" w:cs="Times New Roman"/>
        </w:rPr>
      </w:pPr>
      <w:r w:rsidRPr="00325E5E">
        <w:rPr>
          <w:rFonts w:ascii="Times New Roman" w:hAnsi="Times New Roman" w:cs="Times New Roman"/>
          <w:b/>
          <w:i/>
          <w:sz w:val="24"/>
        </w:rPr>
        <w:t>V</w:t>
      </w:r>
      <w:r w:rsidRPr="00325E5E">
        <w:rPr>
          <w:rFonts w:ascii="Times New Roman" w:hAnsi="Times New Roman" w:cs="Times New Roman"/>
          <w:b/>
          <w:i/>
          <w:iCs/>
          <w:sz w:val="24"/>
        </w:rPr>
        <w:t>ereador - PP</w:t>
      </w:r>
    </w:p>
    <w:sectPr w:rsidR="00F06899" w:rsidRPr="006F4A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C4106E" w14:textId="77777777" w:rsidR="00137808" w:rsidRDefault="00137808" w:rsidP="004F56CB">
      <w:pPr>
        <w:spacing w:after="0" w:line="240" w:lineRule="auto"/>
      </w:pPr>
      <w:r>
        <w:separator/>
      </w:r>
    </w:p>
  </w:endnote>
  <w:endnote w:type="continuationSeparator" w:id="0">
    <w:p w14:paraId="4A1B5333" w14:textId="77777777" w:rsidR="00137808" w:rsidRDefault="00137808" w:rsidP="004F5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60BE23" w14:textId="77777777" w:rsidR="00137808" w:rsidRDefault="00137808" w:rsidP="004F56CB">
      <w:pPr>
        <w:spacing w:after="0" w:line="240" w:lineRule="auto"/>
      </w:pPr>
      <w:r>
        <w:separator/>
      </w:r>
    </w:p>
  </w:footnote>
  <w:footnote w:type="continuationSeparator" w:id="0">
    <w:p w14:paraId="25D9F4CD" w14:textId="77777777" w:rsidR="00137808" w:rsidRDefault="00137808" w:rsidP="004F56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6162D5"/>
    <w:multiLevelType w:val="hybridMultilevel"/>
    <w:tmpl w:val="AB80F5A6"/>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F22"/>
    <w:rsid w:val="00070541"/>
    <w:rsid w:val="00087210"/>
    <w:rsid w:val="000A2478"/>
    <w:rsid w:val="000B4CB9"/>
    <w:rsid w:val="000E4ADC"/>
    <w:rsid w:val="000E5B17"/>
    <w:rsid w:val="000F101D"/>
    <w:rsid w:val="00111A43"/>
    <w:rsid w:val="00113501"/>
    <w:rsid w:val="001149C0"/>
    <w:rsid w:val="00137808"/>
    <w:rsid w:val="00162765"/>
    <w:rsid w:val="001E3087"/>
    <w:rsid w:val="00225463"/>
    <w:rsid w:val="00231EFB"/>
    <w:rsid w:val="002F3C7B"/>
    <w:rsid w:val="003359FC"/>
    <w:rsid w:val="003625A9"/>
    <w:rsid w:val="00370591"/>
    <w:rsid w:val="00384447"/>
    <w:rsid w:val="00395F36"/>
    <w:rsid w:val="003A0D34"/>
    <w:rsid w:val="003B520F"/>
    <w:rsid w:val="003D3DE7"/>
    <w:rsid w:val="003D64BD"/>
    <w:rsid w:val="0040581B"/>
    <w:rsid w:val="004A3E48"/>
    <w:rsid w:val="004F56CB"/>
    <w:rsid w:val="00507FF7"/>
    <w:rsid w:val="005E3EBE"/>
    <w:rsid w:val="005E7EA0"/>
    <w:rsid w:val="00615BD6"/>
    <w:rsid w:val="006235EA"/>
    <w:rsid w:val="006733C9"/>
    <w:rsid w:val="00676D8B"/>
    <w:rsid w:val="006F4A39"/>
    <w:rsid w:val="00705195"/>
    <w:rsid w:val="007967AF"/>
    <w:rsid w:val="007F5B80"/>
    <w:rsid w:val="008024B8"/>
    <w:rsid w:val="00843BA2"/>
    <w:rsid w:val="00847D62"/>
    <w:rsid w:val="008A53D3"/>
    <w:rsid w:val="008F12A4"/>
    <w:rsid w:val="009215F6"/>
    <w:rsid w:val="00952865"/>
    <w:rsid w:val="00965D4A"/>
    <w:rsid w:val="00985119"/>
    <w:rsid w:val="009B294D"/>
    <w:rsid w:val="009B5CD4"/>
    <w:rsid w:val="009D581E"/>
    <w:rsid w:val="009E4C5A"/>
    <w:rsid w:val="00A36295"/>
    <w:rsid w:val="00A7157C"/>
    <w:rsid w:val="00A87A04"/>
    <w:rsid w:val="00AB4745"/>
    <w:rsid w:val="00AD733D"/>
    <w:rsid w:val="00AE4B40"/>
    <w:rsid w:val="00AF41C1"/>
    <w:rsid w:val="00BB1295"/>
    <w:rsid w:val="00BC7DE2"/>
    <w:rsid w:val="00BD002A"/>
    <w:rsid w:val="00BD7571"/>
    <w:rsid w:val="00C20862"/>
    <w:rsid w:val="00C32678"/>
    <w:rsid w:val="00C64812"/>
    <w:rsid w:val="00C87F22"/>
    <w:rsid w:val="00D0230D"/>
    <w:rsid w:val="00D071FB"/>
    <w:rsid w:val="00D276B8"/>
    <w:rsid w:val="00D65C96"/>
    <w:rsid w:val="00D73B0D"/>
    <w:rsid w:val="00D842D4"/>
    <w:rsid w:val="00DB187A"/>
    <w:rsid w:val="00DB33C5"/>
    <w:rsid w:val="00DE50D2"/>
    <w:rsid w:val="00E07501"/>
    <w:rsid w:val="00E366EB"/>
    <w:rsid w:val="00EF2EAE"/>
    <w:rsid w:val="00F05FA0"/>
    <w:rsid w:val="00F06899"/>
    <w:rsid w:val="00F06FF5"/>
    <w:rsid w:val="00F428B0"/>
    <w:rsid w:val="00F919F0"/>
    <w:rsid w:val="00FC3A50"/>
    <w:rsid w:val="00FE585A"/>
    <w:rsid w:val="00FF17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78A8C"/>
  <w15:chartTrackingRefBased/>
  <w15:docId w15:val="{43EF7D07-02BD-4713-9520-4CA4A038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itaoABNT">
    <w:name w:val="citação ABNT"/>
    <w:basedOn w:val="Normal"/>
    <w:link w:val="citaoABNTChar"/>
    <w:qFormat/>
    <w:rsid w:val="00D276B8"/>
    <w:pPr>
      <w:spacing w:line="240" w:lineRule="auto"/>
      <w:ind w:left="2268"/>
      <w:jc w:val="both"/>
    </w:pPr>
    <w:rPr>
      <w:rFonts w:ascii="Times New Roman" w:hAnsi="Times New Roman"/>
      <w:i/>
      <w:sz w:val="20"/>
    </w:rPr>
  </w:style>
  <w:style w:type="character" w:customStyle="1" w:styleId="citaoABNTChar">
    <w:name w:val="citação ABNT Char"/>
    <w:basedOn w:val="Fontepargpadro"/>
    <w:link w:val="citaoABNT"/>
    <w:rsid w:val="00D276B8"/>
    <w:rPr>
      <w:rFonts w:ascii="Times New Roman" w:hAnsi="Times New Roman"/>
      <w:i/>
      <w:sz w:val="20"/>
    </w:rPr>
  </w:style>
  <w:style w:type="paragraph" w:styleId="PargrafodaLista">
    <w:name w:val="List Paragraph"/>
    <w:basedOn w:val="Normal"/>
    <w:uiPriority w:val="34"/>
    <w:qFormat/>
    <w:rsid w:val="00FE585A"/>
    <w:pPr>
      <w:ind w:left="720"/>
      <w:contextualSpacing/>
    </w:pPr>
  </w:style>
  <w:style w:type="paragraph" w:styleId="Textodebalo">
    <w:name w:val="Balloon Text"/>
    <w:basedOn w:val="Normal"/>
    <w:link w:val="TextodebaloChar"/>
    <w:uiPriority w:val="99"/>
    <w:semiHidden/>
    <w:unhideWhenUsed/>
    <w:rsid w:val="00F0689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06899"/>
    <w:rPr>
      <w:rFonts w:ascii="Segoe UI" w:hAnsi="Segoe UI" w:cs="Segoe UI"/>
      <w:sz w:val="18"/>
      <w:szCs w:val="18"/>
    </w:rPr>
  </w:style>
  <w:style w:type="paragraph" w:styleId="NormalWeb">
    <w:name w:val="Normal (Web)"/>
    <w:basedOn w:val="Normal"/>
    <w:uiPriority w:val="99"/>
    <w:unhideWhenUsed/>
    <w:rsid w:val="00847D6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4F56C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F56CB"/>
  </w:style>
  <w:style w:type="paragraph" w:styleId="Rodap">
    <w:name w:val="footer"/>
    <w:basedOn w:val="Normal"/>
    <w:link w:val="RodapChar"/>
    <w:uiPriority w:val="99"/>
    <w:unhideWhenUsed/>
    <w:rsid w:val="004F56CB"/>
    <w:pPr>
      <w:tabs>
        <w:tab w:val="center" w:pos="4252"/>
        <w:tab w:val="right" w:pos="8504"/>
      </w:tabs>
      <w:spacing w:after="0" w:line="240" w:lineRule="auto"/>
    </w:pPr>
  </w:style>
  <w:style w:type="character" w:customStyle="1" w:styleId="RodapChar">
    <w:name w:val="Rodapé Char"/>
    <w:basedOn w:val="Fontepargpadro"/>
    <w:link w:val="Rodap"/>
    <w:uiPriority w:val="99"/>
    <w:rsid w:val="004F5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0549321">
      <w:bodyDiv w:val="1"/>
      <w:marLeft w:val="0"/>
      <w:marRight w:val="0"/>
      <w:marTop w:val="0"/>
      <w:marBottom w:val="0"/>
      <w:divBdr>
        <w:top w:val="none" w:sz="0" w:space="0" w:color="auto"/>
        <w:left w:val="none" w:sz="0" w:space="0" w:color="auto"/>
        <w:bottom w:val="none" w:sz="0" w:space="0" w:color="auto"/>
        <w:right w:val="none" w:sz="0" w:space="0" w:color="auto"/>
      </w:divBdr>
    </w:div>
    <w:div w:id="207003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1</Pages>
  <Words>1032</Words>
  <Characters>5573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Mendes</dc:creator>
  <cp:keywords/>
  <dc:description/>
  <cp:lastModifiedBy>Adm</cp:lastModifiedBy>
  <cp:revision>24</cp:revision>
  <cp:lastPrinted>2022-12-13T15:38:00Z</cp:lastPrinted>
  <dcterms:created xsi:type="dcterms:W3CDTF">2021-12-15T15:29:00Z</dcterms:created>
  <dcterms:modified xsi:type="dcterms:W3CDTF">2023-09-13T16:16:00Z</dcterms:modified>
</cp:coreProperties>
</file>