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06FBD" w14:textId="77777777" w:rsidR="00B55DDE" w:rsidRPr="009263E9" w:rsidRDefault="00B55DDE" w:rsidP="00610999">
      <w:pPr>
        <w:tabs>
          <w:tab w:val="left" w:pos="851"/>
        </w:tabs>
        <w:jc w:val="center"/>
        <w:rPr>
          <w:rFonts w:ascii="Arial Narrow" w:hAnsi="Arial Narrow" w:cs="Arial"/>
        </w:rPr>
      </w:pPr>
      <w:r w:rsidRPr="009263E9">
        <w:rPr>
          <w:rFonts w:ascii="Arial Narrow" w:hAnsi="Arial Narrow" w:cs="Tahoma"/>
          <w:noProof/>
        </w:rPr>
        <w:drawing>
          <wp:anchor distT="0" distB="0" distL="114300" distR="114300" simplePos="0" relativeHeight="251661312" behindDoc="0" locked="0" layoutInCell="1" allowOverlap="1" wp14:anchorId="5793C17E" wp14:editId="5A72F2D6">
            <wp:simplePos x="0" y="0"/>
            <wp:positionH relativeFrom="margin">
              <wp:posOffset>2514600</wp:posOffset>
            </wp:positionH>
            <wp:positionV relativeFrom="margin">
              <wp:posOffset>-467995</wp:posOffset>
            </wp:positionV>
            <wp:extent cx="914400" cy="1068705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ÃO PM BV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CB5432" w14:textId="77777777" w:rsidR="00F227DB" w:rsidRPr="009263E9" w:rsidRDefault="00F227DB" w:rsidP="00610999">
      <w:pPr>
        <w:jc w:val="center"/>
        <w:rPr>
          <w:rFonts w:ascii="Arial Narrow" w:hAnsi="Arial Narrow"/>
        </w:rPr>
      </w:pPr>
    </w:p>
    <w:p w14:paraId="4169ADEC" w14:textId="77777777" w:rsidR="00F227DB" w:rsidRPr="009263E9" w:rsidRDefault="00F227DB" w:rsidP="00610999">
      <w:pPr>
        <w:jc w:val="center"/>
        <w:rPr>
          <w:rFonts w:ascii="Arial Narrow" w:hAnsi="Arial Narrow"/>
        </w:rPr>
      </w:pPr>
    </w:p>
    <w:p w14:paraId="0E421393" w14:textId="77777777" w:rsidR="009263E9" w:rsidRDefault="009263E9" w:rsidP="00610999">
      <w:pPr>
        <w:jc w:val="center"/>
        <w:rPr>
          <w:rFonts w:ascii="Arial Narrow" w:hAnsi="Arial Narrow"/>
        </w:rPr>
      </w:pPr>
    </w:p>
    <w:p w14:paraId="17F5A3E7" w14:textId="77777777" w:rsidR="00B55DDE" w:rsidRPr="009263E9" w:rsidRDefault="00B55DDE" w:rsidP="00610999">
      <w:pPr>
        <w:jc w:val="center"/>
        <w:rPr>
          <w:rFonts w:ascii="Arial Narrow" w:hAnsi="Arial Narrow"/>
        </w:rPr>
      </w:pPr>
      <w:r w:rsidRPr="009263E9">
        <w:rPr>
          <w:rFonts w:ascii="Arial Narrow" w:hAnsi="Arial Narrow"/>
        </w:rPr>
        <w:t>ESTADO DO RIO GRANDE DO SUL</w:t>
      </w:r>
    </w:p>
    <w:p w14:paraId="459DA2EB" w14:textId="77777777" w:rsidR="00B55DDE" w:rsidRPr="009263E9" w:rsidRDefault="00B55DDE" w:rsidP="00610999">
      <w:pPr>
        <w:jc w:val="center"/>
        <w:rPr>
          <w:rFonts w:ascii="Arial Narrow" w:hAnsi="Arial Narrow"/>
          <w:b/>
        </w:rPr>
      </w:pPr>
      <w:r w:rsidRPr="009263E9">
        <w:rPr>
          <w:rFonts w:ascii="Arial Narrow" w:hAnsi="Arial Narrow"/>
          <w:b/>
        </w:rPr>
        <w:t>Prefeitura Municipal de Boa Vista do Buricá</w:t>
      </w:r>
    </w:p>
    <w:p w14:paraId="4B7FEE95" w14:textId="77777777" w:rsidR="00B55DDE" w:rsidRPr="009263E9" w:rsidRDefault="00890393" w:rsidP="00610999">
      <w:pPr>
        <w:jc w:val="center"/>
        <w:rPr>
          <w:rFonts w:ascii="Arial Narrow" w:hAnsi="Arial Narrow"/>
          <w:i/>
        </w:rPr>
      </w:pPr>
      <w:r w:rsidRPr="009263E9">
        <w:rPr>
          <w:rFonts w:ascii="Arial Narrow" w:hAnsi="Arial Narrow"/>
          <w:i/>
        </w:rPr>
        <w:t>Terra de Empreendedores</w:t>
      </w:r>
    </w:p>
    <w:p w14:paraId="7B95B559" w14:textId="2D51DFC6" w:rsidR="009A11B8" w:rsidRPr="009A11B8" w:rsidRDefault="009263E9" w:rsidP="009A11B8">
      <w:pPr>
        <w:spacing w:line="360" w:lineRule="auto"/>
        <w:rPr>
          <w:rFonts w:ascii="Arial Narrow" w:hAnsi="Arial Narrow" w:cstheme="minorHAnsi"/>
          <w:b/>
          <w:bCs/>
        </w:rPr>
      </w:pPr>
      <w:bookmarkStart w:id="0" w:name="_GoBack"/>
      <w:bookmarkEnd w:id="0"/>
      <w:r w:rsidRPr="009263E9">
        <w:rPr>
          <w:rFonts w:ascii="Arial Narrow" w:hAnsi="Arial Narrow" w:cstheme="minorHAnsi"/>
          <w:b/>
          <w:bCs/>
        </w:rPr>
        <w:t xml:space="preserve">LEI Nº </w:t>
      </w:r>
      <w:r w:rsidR="00E64A7E">
        <w:rPr>
          <w:rFonts w:ascii="Arial Narrow" w:hAnsi="Arial Narrow" w:cstheme="minorHAnsi"/>
          <w:b/>
          <w:bCs/>
        </w:rPr>
        <w:t>1117</w:t>
      </w:r>
      <w:r w:rsidR="001375BD">
        <w:rPr>
          <w:rFonts w:ascii="Arial Narrow" w:hAnsi="Arial Narrow" w:cstheme="minorHAnsi"/>
          <w:b/>
          <w:bCs/>
        </w:rPr>
        <w:t>/202</w:t>
      </w:r>
      <w:r w:rsidR="00003D4A">
        <w:rPr>
          <w:rFonts w:ascii="Arial Narrow" w:hAnsi="Arial Narrow" w:cstheme="minorHAnsi"/>
          <w:b/>
          <w:bCs/>
        </w:rPr>
        <w:t>6</w:t>
      </w:r>
    </w:p>
    <w:p w14:paraId="395B1CC8" w14:textId="2B38B0A0" w:rsidR="009A11B8" w:rsidRPr="00180CCE" w:rsidRDefault="009A11B8" w:rsidP="009A11B8">
      <w:pPr>
        <w:pStyle w:val="TextosemFormatao"/>
        <w:spacing w:line="276" w:lineRule="auto"/>
        <w:ind w:left="3402"/>
        <w:jc w:val="both"/>
        <w:rPr>
          <w:rFonts w:ascii="Arial Narrow" w:eastAsia="MS Mincho" w:hAnsi="Arial Narrow" w:cs="Tahoma"/>
          <w:b/>
          <w:bCs/>
          <w:sz w:val="24"/>
          <w:szCs w:val="24"/>
        </w:rPr>
      </w:pPr>
      <w:r w:rsidRPr="00180CCE">
        <w:rPr>
          <w:rFonts w:ascii="Arial Narrow" w:eastAsia="MS Mincho" w:hAnsi="Arial Narrow" w:cs="Tahoma"/>
          <w:b/>
          <w:bCs/>
          <w:sz w:val="24"/>
          <w:szCs w:val="24"/>
        </w:rPr>
        <w:t xml:space="preserve">AUTORIZA O PODER EXECUTIVO MUNICIPAL A </w:t>
      </w:r>
      <w:r w:rsidR="00003D4A">
        <w:rPr>
          <w:rFonts w:ascii="Arial Narrow" w:eastAsia="MS Mincho" w:hAnsi="Arial Narrow" w:cs="Tahoma"/>
          <w:b/>
          <w:bCs/>
          <w:sz w:val="24"/>
          <w:szCs w:val="24"/>
        </w:rPr>
        <w:t>RECEBER EM CEDÊNCIA, SERVIDORES DO MUNICÍPIO DE SÃO JOSÉ DO INHACORÁ/</w:t>
      </w:r>
      <w:proofErr w:type="gramStart"/>
      <w:r w:rsidR="00003D4A">
        <w:rPr>
          <w:rFonts w:ascii="Arial Narrow" w:eastAsia="MS Mincho" w:hAnsi="Arial Narrow" w:cs="Tahoma"/>
          <w:b/>
          <w:bCs/>
          <w:sz w:val="24"/>
          <w:szCs w:val="24"/>
        </w:rPr>
        <w:t>RS</w:t>
      </w:r>
      <w:r w:rsidR="001375BD">
        <w:rPr>
          <w:rFonts w:ascii="Arial Narrow" w:eastAsia="MS Mincho" w:hAnsi="Arial Narrow" w:cs="Tahoma"/>
          <w:b/>
          <w:bCs/>
          <w:sz w:val="24"/>
          <w:szCs w:val="24"/>
        </w:rPr>
        <w:t xml:space="preserve"> </w:t>
      </w:r>
      <w:r w:rsidRPr="00180CCE">
        <w:rPr>
          <w:rFonts w:ascii="Arial Narrow" w:eastAsia="MS Mincho" w:hAnsi="Arial Narrow" w:cs="Tahoma"/>
          <w:b/>
          <w:bCs/>
          <w:sz w:val="24"/>
          <w:szCs w:val="24"/>
        </w:rPr>
        <w:t xml:space="preserve"> E</w:t>
      </w:r>
      <w:proofErr w:type="gramEnd"/>
      <w:r w:rsidRPr="00180CCE">
        <w:rPr>
          <w:rFonts w:ascii="Arial Narrow" w:eastAsia="MS Mincho" w:hAnsi="Arial Narrow" w:cs="Tahoma"/>
          <w:b/>
          <w:bCs/>
          <w:sz w:val="24"/>
          <w:szCs w:val="24"/>
        </w:rPr>
        <w:t xml:space="preserve"> DÁ OUTRAS PROVIDÊNCIAS.</w:t>
      </w:r>
    </w:p>
    <w:p w14:paraId="023500A9" w14:textId="25C8F41C" w:rsidR="009A11B8" w:rsidRDefault="00DE293E" w:rsidP="009A11B8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4"/>
        </w:rPr>
      </w:pPr>
      <w:r>
        <w:rPr>
          <w:rFonts w:ascii="Arial Narrow" w:eastAsia="MS Mincho" w:hAnsi="Arial Narrow" w:cs="Tahoma"/>
          <w:b/>
          <w:sz w:val="24"/>
          <w:szCs w:val="24"/>
        </w:rPr>
        <w:tab/>
      </w:r>
      <w:r w:rsidR="00003D4A">
        <w:rPr>
          <w:rFonts w:ascii="Arial Narrow" w:eastAsia="MS Mincho" w:hAnsi="Arial Narrow" w:cs="Tahoma"/>
          <w:b/>
          <w:sz w:val="24"/>
          <w:szCs w:val="24"/>
        </w:rPr>
        <w:t>CLARICE MARIA SCHMITT</w:t>
      </w:r>
      <w:r w:rsidR="009A11B8" w:rsidRPr="00180CCE">
        <w:rPr>
          <w:rFonts w:ascii="Arial Narrow" w:eastAsia="MS Mincho" w:hAnsi="Arial Narrow" w:cs="Tahoma"/>
          <w:sz w:val="24"/>
          <w:szCs w:val="24"/>
        </w:rPr>
        <w:t>, Prefeit</w:t>
      </w:r>
      <w:r w:rsidR="00003D4A">
        <w:rPr>
          <w:rFonts w:ascii="Arial Narrow" w:eastAsia="MS Mincho" w:hAnsi="Arial Narrow" w:cs="Tahoma"/>
          <w:sz w:val="24"/>
          <w:szCs w:val="24"/>
        </w:rPr>
        <w:t>a</w:t>
      </w:r>
      <w:r w:rsidR="009A11B8" w:rsidRPr="00180CCE">
        <w:rPr>
          <w:rFonts w:ascii="Arial Narrow" w:eastAsia="MS Mincho" w:hAnsi="Arial Narrow" w:cs="Tahoma"/>
          <w:sz w:val="24"/>
          <w:szCs w:val="24"/>
        </w:rPr>
        <w:t xml:space="preserve"> Municipa</w:t>
      </w:r>
      <w:r w:rsidR="009A11B8">
        <w:rPr>
          <w:rFonts w:ascii="Arial Narrow" w:eastAsia="MS Mincho" w:hAnsi="Arial Narrow" w:cs="Tahoma"/>
          <w:sz w:val="24"/>
          <w:szCs w:val="24"/>
        </w:rPr>
        <w:t>l</w:t>
      </w:r>
      <w:r w:rsidR="00D44DD5">
        <w:rPr>
          <w:rFonts w:ascii="Arial Narrow" w:eastAsia="MS Mincho" w:hAnsi="Arial Narrow" w:cs="Tahoma"/>
          <w:sz w:val="24"/>
          <w:szCs w:val="24"/>
        </w:rPr>
        <w:t xml:space="preserve"> em exercício</w:t>
      </w:r>
      <w:r w:rsidR="009A11B8">
        <w:rPr>
          <w:rFonts w:ascii="Arial Narrow" w:eastAsia="MS Mincho" w:hAnsi="Arial Narrow" w:cs="Tahoma"/>
          <w:sz w:val="24"/>
          <w:szCs w:val="24"/>
        </w:rPr>
        <w:t xml:space="preserve"> </w:t>
      </w:r>
      <w:r w:rsidR="009A11B8" w:rsidRPr="00180CCE">
        <w:rPr>
          <w:rFonts w:ascii="Arial Narrow" w:eastAsia="MS Mincho" w:hAnsi="Arial Narrow" w:cs="Tahoma"/>
          <w:sz w:val="24"/>
          <w:szCs w:val="24"/>
        </w:rPr>
        <w:t xml:space="preserve">de Boa Vista do Buricá, Estado do Rio Grande do Sul, no uso </w:t>
      </w:r>
      <w:r w:rsidR="009A11B8">
        <w:rPr>
          <w:rFonts w:ascii="Arial Narrow" w:eastAsia="MS Mincho" w:hAnsi="Arial Narrow" w:cs="Tahoma"/>
          <w:sz w:val="24"/>
          <w:szCs w:val="24"/>
        </w:rPr>
        <w:t>das</w:t>
      </w:r>
      <w:r w:rsidR="009A11B8" w:rsidRPr="00180CCE">
        <w:rPr>
          <w:rFonts w:ascii="Arial Narrow" w:eastAsia="MS Mincho" w:hAnsi="Arial Narrow" w:cs="Tahoma"/>
          <w:sz w:val="24"/>
          <w:szCs w:val="24"/>
        </w:rPr>
        <w:t xml:space="preserve"> atribuições que lhe são conferidas, FAZ SABER que a Câmara Municipal de Vereadores aprovou e </w:t>
      </w:r>
      <w:r w:rsidR="009A11B8">
        <w:rPr>
          <w:rFonts w:ascii="Arial Narrow" w:eastAsia="MS Mincho" w:hAnsi="Arial Narrow" w:cs="Tahoma"/>
          <w:sz w:val="24"/>
          <w:szCs w:val="24"/>
        </w:rPr>
        <w:t>ele</w:t>
      </w:r>
      <w:r w:rsidR="009A11B8" w:rsidRPr="00180CCE">
        <w:rPr>
          <w:rFonts w:ascii="Arial Narrow" w:eastAsia="MS Mincho" w:hAnsi="Arial Narrow" w:cs="Tahoma"/>
          <w:sz w:val="24"/>
          <w:szCs w:val="24"/>
        </w:rPr>
        <w:t xml:space="preserve"> sanciona e promulga a seguinte Lei:</w:t>
      </w:r>
    </w:p>
    <w:p w14:paraId="4667115C" w14:textId="77777777" w:rsidR="009A11B8" w:rsidRDefault="009A11B8" w:rsidP="009A11B8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4"/>
        </w:rPr>
      </w:pPr>
      <w:r>
        <w:rPr>
          <w:rFonts w:ascii="Arial Narrow" w:eastAsia="MS Mincho" w:hAnsi="Arial Narrow" w:cs="Tahoma"/>
          <w:sz w:val="24"/>
          <w:szCs w:val="24"/>
        </w:rPr>
        <w:tab/>
      </w:r>
    </w:p>
    <w:p w14:paraId="76AE94A8" w14:textId="07F790CC" w:rsidR="009A11B8" w:rsidRDefault="009A11B8" w:rsidP="009A11B8">
      <w:pPr>
        <w:pStyle w:val="TextosemFormatao"/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742AA6">
        <w:rPr>
          <w:rFonts w:ascii="Arial Narrow" w:eastAsia="MS Mincho" w:hAnsi="Arial Narrow" w:cs="Tahoma"/>
          <w:b/>
          <w:bCs/>
          <w:sz w:val="24"/>
          <w:szCs w:val="24"/>
        </w:rPr>
        <w:t xml:space="preserve">Artigo </w:t>
      </w:r>
      <w:r w:rsidR="00003D4A">
        <w:rPr>
          <w:rFonts w:ascii="Arial Narrow" w:eastAsia="MS Mincho" w:hAnsi="Arial Narrow" w:cs="Tahoma"/>
          <w:b/>
          <w:bCs/>
          <w:sz w:val="24"/>
          <w:szCs w:val="24"/>
        </w:rPr>
        <w:t xml:space="preserve">1º - </w:t>
      </w:r>
      <w:r w:rsidR="00003D4A" w:rsidRPr="00003D4A">
        <w:rPr>
          <w:rFonts w:ascii="Arial Narrow" w:hAnsi="Arial Narrow"/>
          <w:sz w:val="24"/>
          <w:szCs w:val="24"/>
        </w:rPr>
        <w:t xml:space="preserve">Fica o Poder Executivo Municipal autorizado a receber, em </w:t>
      </w:r>
      <w:r w:rsidR="00003D4A" w:rsidRPr="00003D4A">
        <w:rPr>
          <w:rStyle w:val="Forte"/>
          <w:rFonts w:ascii="Arial Narrow" w:hAnsi="Arial Narrow"/>
          <w:b w:val="0"/>
          <w:bCs w:val="0"/>
          <w:sz w:val="24"/>
          <w:szCs w:val="24"/>
        </w:rPr>
        <w:t>cedência com ônus</w:t>
      </w:r>
      <w:r w:rsidR="00003D4A">
        <w:rPr>
          <w:rStyle w:val="Forte"/>
          <w:rFonts w:ascii="Arial Narrow" w:hAnsi="Arial Narrow"/>
          <w:sz w:val="24"/>
          <w:szCs w:val="24"/>
        </w:rPr>
        <w:t xml:space="preserve">, </w:t>
      </w:r>
      <w:r w:rsidR="00003D4A" w:rsidRPr="00003D4A">
        <w:rPr>
          <w:rFonts w:ascii="Arial Narrow" w:hAnsi="Arial Narrow"/>
          <w:sz w:val="24"/>
          <w:szCs w:val="24"/>
        </w:rPr>
        <w:t>servidor</w:t>
      </w:r>
      <w:r w:rsidR="00003D4A">
        <w:rPr>
          <w:rFonts w:ascii="Arial Narrow" w:hAnsi="Arial Narrow"/>
          <w:sz w:val="24"/>
          <w:szCs w:val="24"/>
        </w:rPr>
        <w:t>as</w:t>
      </w:r>
      <w:r w:rsidR="00003D4A" w:rsidRPr="00003D4A">
        <w:rPr>
          <w:rFonts w:ascii="Arial Narrow" w:hAnsi="Arial Narrow"/>
          <w:sz w:val="24"/>
          <w:szCs w:val="24"/>
        </w:rPr>
        <w:t xml:space="preserve"> ocupante</w:t>
      </w:r>
      <w:r w:rsidR="00003D4A">
        <w:rPr>
          <w:rFonts w:ascii="Arial Narrow" w:hAnsi="Arial Narrow"/>
          <w:sz w:val="24"/>
          <w:szCs w:val="24"/>
        </w:rPr>
        <w:t>s</w:t>
      </w:r>
      <w:r w:rsidR="00003D4A" w:rsidRPr="00003D4A">
        <w:rPr>
          <w:rFonts w:ascii="Arial Narrow" w:hAnsi="Arial Narrow"/>
          <w:sz w:val="24"/>
          <w:szCs w:val="24"/>
        </w:rPr>
        <w:t xml:space="preserve"> do cargo de </w:t>
      </w:r>
      <w:r w:rsidR="00003D4A" w:rsidRPr="00003D4A">
        <w:rPr>
          <w:rStyle w:val="Forte"/>
          <w:rFonts w:ascii="Arial Narrow" w:hAnsi="Arial Narrow"/>
          <w:b w:val="0"/>
          <w:bCs w:val="0"/>
          <w:sz w:val="24"/>
          <w:szCs w:val="24"/>
        </w:rPr>
        <w:t>Professor</w:t>
      </w:r>
      <w:r w:rsidR="00003D4A" w:rsidRPr="00003D4A">
        <w:rPr>
          <w:rFonts w:ascii="Arial Narrow" w:hAnsi="Arial Narrow"/>
          <w:sz w:val="24"/>
          <w:szCs w:val="24"/>
        </w:rPr>
        <w:t xml:space="preserve">, integrante do quadro de servidores do Município de </w:t>
      </w:r>
      <w:r w:rsidR="00003D4A" w:rsidRPr="00003D4A">
        <w:rPr>
          <w:rStyle w:val="Forte"/>
          <w:rFonts w:ascii="Arial Narrow" w:hAnsi="Arial Narrow"/>
          <w:b w:val="0"/>
          <w:bCs w:val="0"/>
          <w:sz w:val="24"/>
          <w:szCs w:val="24"/>
        </w:rPr>
        <w:t>São José do Inhacorá</w:t>
      </w:r>
      <w:r w:rsidR="00003D4A">
        <w:rPr>
          <w:rStyle w:val="Forte"/>
          <w:rFonts w:ascii="Arial Narrow" w:hAnsi="Arial Narrow"/>
          <w:b w:val="0"/>
          <w:bCs w:val="0"/>
          <w:sz w:val="24"/>
          <w:szCs w:val="24"/>
        </w:rPr>
        <w:t>/RS</w:t>
      </w:r>
      <w:r w:rsidR="00003D4A" w:rsidRPr="00003D4A">
        <w:rPr>
          <w:rFonts w:ascii="Arial Narrow" w:hAnsi="Arial Narrow"/>
          <w:sz w:val="24"/>
          <w:szCs w:val="24"/>
        </w:rPr>
        <w:t>,</w:t>
      </w:r>
      <w:r w:rsidR="00003D4A">
        <w:rPr>
          <w:rFonts w:ascii="Arial Narrow" w:hAnsi="Arial Narrow"/>
          <w:sz w:val="24"/>
          <w:szCs w:val="24"/>
        </w:rPr>
        <w:t xml:space="preserve"> sendo elas:</w:t>
      </w:r>
      <w:r w:rsidR="00D349F0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349F0">
        <w:rPr>
          <w:rFonts w:ascii="Arial Narrow" w:hAnsi="Arial Narrow"/>
          <w:sz w:val="24"/>
          <w:szCs w:val="24"/>
        </w:rPr>
        <w:t>Merci</w:t>
      </w:r>
      <w:proofErr w:type="spellEnd"/>
      <w:r w:rsidR="00D349F0">
        <w:rPr>
          <w:rFonts w:ascii="Arial Narrow" w:hAnsi="Arial Narrow"/>
          <w:sz w:val="24"/>
          <w:szCs w:val="24"/>
        </w:rPr>
        <w:t xml:space="preserve"> Teresinha Huber, Professora de Matemática, carga horária de 20hs e </w:t>
      </w:r>
      <w:r w:rsidR="00003D4A">
        <w:rPr>
          <w:rFonts w:ascii="Arial Narrow" w:hAnsi="Arial Narrow"/>
          <w:sz w:val="24"/>
          <w:szCs w:val="24"/>
        </w:rPr>
        <w:t xml:space="preserve"> Fernanda </w:t>
      </w:r>
      <w:proofErr w:type="spellStart"/>
      <w:r w:rsidR="00D349F0">
        <w:rPr>
          <w:rFonts w:ascii="Arial Narrow" w:hAnsi="Arial Narrow"/>
          <w:sz w:val="24"/>
          <w:szCs w:val="24"/>
        </w:rPr>
        <w:t>Lais</w:t>
      </w:r>
      <w:proofErr w:type="spellEnd"/>
      <w:r w:rsidR="00D349F0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03D4A">
        <w:rPr>
          <w:rFonts w:ascii="Arial Narrow" w:hAnsi="Arial Narrow"/>
          <w:sz w:val="24"/>
          <w:szCs w:val="24"/>
        </w:rPr>
        <w:t>Eichelberger</w:t>
      </w:r>
      <w:proofErr w:type="spellEnd"/>
      <w:r w:rsidR="00003D4A">
        <w:rPr>
          <w:rFonts w:ascii="Arial Narrow" w:hAnsi="Arial Narrow"/>
          <w:sz w:val="24"/>
          <w:szCs w:val="24"/>
        </w:rPr>
        <w:t xml:space="preserve"> Weber, Professora de</w:t>
      </w:r>
      <w:r w:rsidR="00D349F0">
        <w:rPr>
          <w:rFonts w:ascii="Arial Narrow" w:hAnsi="Arial Narrow"/>
          <w:sz w:val="24"/>
          <w:szCs w:val="24"/>
        </w:rPr>
        <w:t xml:space="preserve"> series iniciais, </w:t>
      </w:r>
      <w:r w:rsidR="00003D4A">
        <w:rPr>
          <w:rFonts w:ascii="Arial Narrow" w:hAnsi="Arial Narrow"/>
          <w:sz w:val="24"/>
          <w:szCs w:val="24"/>
        </w:rPr>
        <w:t>carga horária</w:t>
      </w:r>
      <w:r w:rsidR="00D349F0">
        <w:rPr>
          <w:rFonts w:ascii="Arial Narrow" w:hAnsi="Arial Narrow"/>
          <w:sz w:val="24"/>
          <w:szCs w:val="24"/>
        </w:rPr>
        <w:t xml:space="preserve"> 20hs</w:t>
      </w:r>
      <w:r w:rsidR="00003D4A">
        <w:rPr>
          <w:rFonts w:ascii="Arial Narrow" w:hAnsi="Arial Narrow"/>
          <w:sz w:val="24"/>
          <w:szCs w:val="24"/>
        </w:rPr>
        <w:t xml:space="preserve">; </w:t>
      </w:r>
      <w:r w:rsidR="00003D4A" w:rsidRPr="00003D4A">
        <w:rPr>
          <w:rFonts w:ascii="Arial Narrow" w:hAnsi="Arial Narrow"/>
          <w:sz w:val="24"/>
          <w:szCs w:val="24"/>
        </w:rPr>
        <w:t xml:space="preserve"> para atuar junto à rede municipal de ensino de Boa Vista do Buricá</w:t>
      </w:r>
    </w:p>
    <w:p w14:paraId="6CBA1815" w14:textId="77777777" w:rsidR="00003D4A" w:rsidRDefault="00003D4A" w:rsidP="009A11B8">
      <w:pPr>
        <w:pStyle w:val="TextosemFormatao"/>
        <w:spacing w:line="276" w:lineRule="auto"/>
        <w:jc w:val="both"/>
        <w:rPr>
          <w:rFonts w:ascii="Arial Narrow" w:eastAsia="MS Mincho" w:hAnsi="Arial Narrow" w:cs="Tahoma"/>
          <w:b/>
          <w:sz w:val="24"/>
          <w:szCs w:val="24"/>
        </w:rPr>
      </w:pPr>
    </w:p>
    <w:p w14:paraId="7B435E5D" w14:textId="6C77B226" w:rsidR="009A11B8" w:rsidRDefault="009A11B8" w:rsidP="009A11B8">
      <w:pPr>
        <w:pStyle w:val="TextosemFormatao"/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742AA6">
        <w:rPr>
          <w:rFonts w:ascii="Arial Narrow" w:eastAsia="MS Mincho" w:hAnsi="Arial Narrow" w:cs="Tahoma"/>
          <w:b/>
          <w:sz w:val="24"/>
          <w:szCs w:val="24"/>
        </w:rPr>
        <w:t>Artigo 2°</w:t>
      </w:r>
      <w:r w:rsidRPr="009C7ADD">
        <w:rPr>
          <w:rFonts w:ascii="Arial Narrow" w:eastAsia="MS Mincho" w:hAnsi="Arial Narrow" w:cs="Tahoma"/>
          <w:sz w:val="24"/>
          <w:szCs w:val="24"/>
        </w:rPr>
        <w:t xml:space="preserve"> </w:t>
      </w:r>
      <w:r w:rsidR="00FB5018" w:rsidRPr="00FB5018">
        <w:rPr>
          <w:rFonts w:ascii="Arial Narrow" w:hAnsi="Arial Narrow"/>
          <w:sz w:val="24"/>
          <w:szCs w:val="24"/>
        </w:rPr>
        <w:t xml:space="preserve">A cedência de que trata esta Lei será formalizada por meio de </w:t>
      </w:r>
      <w:r w:rsidR="00FB5018" w:rsidRPr="00D349F0">
        <w:rPr>
          <w:rStyle w:val="Forte"/>
          <w:rFonts w:ascii="Arial Narrow" w:hAnsi="Arial Narrow"/>
          <w:b w:val="0"/>
          <w:bCs w:val="0"/>
          <w:sz w:val="24"/>
          <w:szCs w:val="24"/>
        </w:rPr>
        <w:t>termo de cooperação, convênio ou instrumento congênere</w:t>
      </w:r>
      <w:r w:rsidR="00FB5018" w:rsidRPr="00FB5018">
        <w:rPr>
          <w:rFonts w:ascii="Arial Narrow" w:hAnsi="Arial Narrow"/>
          <w:sz w:val="24"/>
          <w:szCs w:val="24"/>
        </w:rPr>
        <w:t>, firmado entre os Municípios de Boa Vista do Buricá e São José do Inhacorá, observada a legislação aplicável.</w:t>
      </w:r>
    </w:p>
    <w:p w14:paraId="46FA5CC2" w14:textId="77777777" w:rsidR="00FB5018" w:rsidRDefault="00FB5018" w:rsidP="009A11B8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4"/>
        </w:rPr>
      </w:pPr>
    </w:p>
    <w:p w14:paraId="62881B75" w14:textId="35FA0EF9" w:rsidR="009A11B8" w:rsidRDefault="009A11B8" w:rsidP="009A11B8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4"/>
        </w:rPr>
      </w:pPr>
      <w:r w:rsidRPr="00742AA6">
        <w:rPr>
          <w:rFonts w:ascii="Arial Narrow" w:eastAsia="MS Mincho" w:hAnsi="Arial Narrow" w:cs="Tahoma"/>
          <w:b/>
          <w:sz w:val="24"/>
          <w:szCs w:val="24"/>
        </w:rPr>
        <w:t>Artigo 3º</w:t>
      </w:r>
      <w:r w:rsidRPr="009C7ADD">
        <w:rPr>
          <w:rFonts w:ascii="Arial Narrow" w:eastAsia="MS Mincho" w:hAnsi="Arial Narrow" w:cs="Tahoma"/>
          <w:sz w:val="24"/>
          <w:szCs w:val="24"/>
        </w:rPr>
        <w:t xml:space="preserve"> </w:t>
      </w:r>
      <w:r w:rsidR="00FB5018" w:rsidRPr="00FB5018">
        <w:rPr>
          <w:rFonts w:ascii="Arial Narrow" w:hAnsi="Arial Narrow"/>
          <w:sz w:val="24"/>
          <w:szCs w:val="24"/>
        </w:rPr>
        <w:t xml:space="preserve">Durante o período da cedência, o servidor permanecerá vinculado funcionalmente ao Município de São José do Inhacorá, ficando o </w:t>
      </w:r>
      <w:r w:rsidR="00FB5018" w:rsidRPr="00FB5018">
        <w:rPr>
          <w:rStyle w:val="Forte"/>
          <w:rFonts w:ascii="Arial Narrow" w:hAnsi="Arial Narrow"/>
          <w:b w:val="0"/>
          <w:bCs w:val="0"/>
          <w:sz w:val="24"/>
          <w:szCs w:val="24"/>
        </w:rPr>
        <w:t>Município de Boa Vista do Buricá responsável pelo pagamento da remuneração, encargos legais, previdenciários e demais vantagens</w:t>
      </w:r>
      <w:r w:rsidR="00FB5018" w:rsidRPr="00FB5018">
        <w:rPr>
          <w:rFonts w:ascii="Arial Narrow" w:hAnsi="Arial Narrow"/>
          <w:sz w:val="24"/>
          <w:szCs w:val="24"/>
        </w:rPr>
        <w:t xml:space="preserve"> previstas no cargo, conforme estabelecido no instrumento formal de cedência.</w:t>
      </w:r>
    </w:p>
    <w:p w14:paraId="551D3967" w14:textId="5D30012E" w:rsidR="00FB5018" w:rsidRDefault="00FB5018" w:rsidP="009A11B8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4"/>
        </w:rPr>
      </w:pPr>
    </w:p>
    <w:p w14:paraId="15AA169C" w14:textId="6769776A" w:rsidR="00FB5018" w:rsidRPr="00FB5018" w:rsidRDefault="00FB5018" w:rsidP="009A11B8">
      <w:pPr>
        <w:pStyle w:val="TextosemFormatao"/>
        <w:spacing w:line="276" w:lineRule="auto"/>
        <w:jc w:val="both"/>
        <w:rPr>
          <w:rFonts w:ascii="Arial Narrow" w:eastAsia="MS Mincho" w:hAnsi="Arial Narrow" w:cs="Tahoma"/>
          <w:b/>
          <w:bCs/>
          <w:sz w:val="24"/>
          <w:szCs w:val="24"/>
        </w:rPr>
      </w:pPr>
      <w:r w:rsidRPr="00FB5018">
        <w:rPr>
          <w:rFonts w:ascii="Arial Narrow" w:eastAsia="MS Mincho" w:hAnsi="Arial Narrow" w:cs="Tahoma"/>
          <w:b/>
          <w:bCs/>
          <w:sz w:val="24"/>
          <w:szCs w:val="24"/>
        </w:rPr>
        <w:t>Artigo 4º</w:t>
      </w:r>
      <w:r>
        <w:rPr>
          <w:rFonts w:ascii="Arial Narrow" w:eastAsia="MS Mincho" w:hAnsi="Arial Narrow" w:cs="Tahoma"/>
          <w:b/>
          <w:bCs/>
          <w:sz w:val="24"/>
          <w:szCs w:val="24"/>
        </w:rPr>
        <w:t xml:space="preserve"> </w:t>
      </w:r>
      <w:r w:rsidRPr="00FB5018">
        <w:rPr>
          <w:rFonts w:ascii="Arial Narrow" w:hAnsi="Arial Narrow"/>
          <w:sz w:val="24"/>
          <w:szCs w:val="24"/>
        </w:rPr>
        <w:t xml:space="preserve">O prazo da cedência será de até </w:t>
      </w:r>
      <w:r w:rsidRPr="00FB5018">
        <w:rPr>
          <w:rStyle w:val="Forte"/>
          <w:rFonts w:ascii="Arial Narrow" w:hAnsi="Arial Narrow"/>
          <w:b w:val="0"/>
          <w:bCs w:val="0"/>
          <w:sz w:val="24"/>
          <w:szCs w:val="24"/>
        </w:rPr>
        <w:t>12 (doze) meses</w:t>
      </w:r>
      <w:r w:rsidRPr="00FB5018">
        <w:rPr>
          <w:rFonts w:ascii="Arial Narrow" w:hAnsi="Arial Narrow"/>
          <w:sz w:val="24"/>
          <w:szCs w:val="24"/>
        </w:rPr>
        <w:t>, podendo ser prorrogado mediante novo acordo entre os Municípios, desde que caracterizado o interesse público.</w:t>
      </w:r>
    </w:p>
    <w:p w14:paraId="19963B64" w14:textId="77777777" w:rsidR="00FB5018" w:rsidRDefault="00FB5018" w:rsidP="009A11B8">
      <w:pPr>
        <w:pStyle w:val="TextosemFormatao"/>
        <w:spacing w:line="276" w:lineRule="auto"/>
        <w:jc w:val="both"/>
        <w:rPr>
          <w:rFonts w:ascii="Arial Narrow" w:eastAsia="MS Mincho" w:hAnsi="Arial Narrow" w:cs="Tahoma"/>
          <w:b/>
          <w:bCs/>
          <w:sz w:val="24"/>
          <w:szCs w:val="24"/>
        </w:rPr>
      </w:pPr>
    </w:p>
    <w:p w14:paraId="1A923325" w14:textId="72DE9C4E" w:rsidR="009A11B8" w:rsidRPr="00FB5018" w:rsidRDefault="00FB5018" w:rsidP="009A11B8">
      <w:pPr>
        <w:pStyle w:val="TextosemFormatao"/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FB5018">
        <w:rPr>
          <w:rFonts w:ascii="Arial Narrow" w:eastAsia="MS Mincho" w:hAnsi="Arial Narrow" w:cs="Tahoma"/>
          <w:b/>
          <w:bCs/>
          <w:sz w:val="24"/>
          <w:szCs w:val="24"/>
        </w:rPr>
        <w:t xml:space="preserve">Artigo 5º </w:t>
      </w:r>
      <w:r w:rsidRPr="00FB5018">
        <w:rPr>
          <w:rFonts w:ascii="Arial Narrow" w:hAnsi="Arial Narrow"/>
          <w:sz w:val="24"/>
          <w:szCs w:val="24"/>
        </w:rPr>
        <w:t>As despesas decorrentes da execução desta Lei correrão por conta de dotações orçamentárias próprias, consignadas no orçamento vigente da Secretaria de Educação.</w:t>
      </w:r>
    </w:p>
    <w:p w14:paraId="747C533F" w14:textId="77777777" w:rsidR="00FB5018" w:rsidRPr="00FB5018" w:rsidRDefault="00FB5018" w:rsidP="009A11B8">
      <w:pPr>
        <w:pStyle w:val="TextosemFormatao"/>
        <w:spacing w:line="276" w:lineRule="auto"/>
        <w:jc w:val="both"/>
        <w:rPr>
          <w:rFonts w:ascii="Arial Narrow" w:eastAsia="MS Mincho" w:hAnsi="Arial Narrow" w:cs="Tahoma"/>
          <w:b/>
          <w:bCs/>
          <w:sz w:val="24"/>
          <w:szCs w:val="24"/>
        </w:rPr>
      </w:pPr>
    </w:p>
    <w:p w14:paraId="75C0CB89" w14:textId="1084F1B0" w:rsidR="009A11B8" w:rsidRPr="00180CCE" w:rsidRDefault="009A11B8" w:rsidP="009A11B8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4"/>
        </w:rPr>
      </w:pPr>
      <w:r w:rsidRPr="00742AA6">
        <w:rPr>
          <w:rFonts w:ascii="Arial Narrow" w:eastAsia="MS Mincho" w:hAnsi="Arial Narrow" w:cs="Tahoma"/>
          <w:b/>
          <w:bCs/>
          <w:sz w:val="24"/>
          <w:szCs w:val="24"/>
        </w:rPr>
        <w:t>Artigo 4º</w:t>
      </w:r>
      <w:r w:rsidRPr="009C7ADD">
        <w:rPr>
          <w:rFonts w:ascii="Arial Narrow" w:eastAsia="MS Mincho" w:hAnsi="Arial Narrow" w:cs="Tahoma"/>
          <w:sz w:val="24"/>
          <w:szCs w:val="24"/>
        </w:rPr>
        <w:t xml:space="preserve"> </w:t>
      </w:r>
      <w:r w:rsidRPr="00180CCE">
        <w:rPr>
          <w:rFonts w:ascii="Arial Narrow" w:eastAsia="MS Mincho" w:hAnsi="Arial Narrow" w:cs="Tahoma"/>
          <w:sz w:val="24"/>
          <w:szCs w:val="24"/>
        </w:rPr>
        <w:t>Revogadas as disposições em contrário, a presente lei entrará em vigor na data de sua publicação</w:t>
      </w:r>
      <w:r w:rsidR="00FB5018">
        <w:rPr>
          <w:rFonts w:ascii="Arial Narrow" w:eastAsia="MS Mincho" w:hAnsi="Arial Narrow" w:cs="Tahoma"/>
          <w:sz w:val="24"/>
          <w:szCs w:val="24"/>
        </w:rPr>
        <w:t xml:space="preserve">, com efeitos retroativos a 01 de </w:t>
      </w:r>
      <w:proofErr w:type="gramStart"/>
      <w:r w:rsidR="00FB5018">
        <w:rPr>
          <w:rFonts w:ascii="Arial Narrow" w:eastAsia="MS Mincho" w:hAnsi="Arial Narrow" w:cs="Tahoma"/>
          <w:sz w:val="24"/>
          <w:szCs w:val="24"/>
        </w:rPr>
        <w:t>Fevereiro</w:t>
      </w:r>
      <w:proofErr w:type="gramEnd"/>
      <w:r w:rsidR="00FB5018">
        <w:rPr>
          <w:rFonts w:ascii="Arial Narrow" w:eastAsia="MS Mincho" w:hAnsi="Arial Narrow" w:cs="Tahoma"/>
          <w:sz w:val="24"/>
          <w:szCs w:val="24"/>
        </w:rPr>
        <w:t xml:space="preserve"> de 2026.</w:t>
      </w:r>
    </w:p>
    <w:p w14:paraId="35055A45" w14:textId="77777777" w:rsidR="00D44DD5" w:rsidRDefault="00D44DD5" w:rsidP="00D44DD5">
      <w:pPr>
        <w:pStyle w:val="Recuodecorpodetexto3"/>
        <w:tabs>
          <w:tab w:val="clear" w:pos="3402"/>
        </w:tabs>
        <w:ind w:left="0" w:firstLine="0"/>
        <w:rPr>
          <w:rFonts w:ascii="Arial Narrow" w:hAnsi="Arial Narrow" w:cs="Tahoma"/>
          <w:szCs w:val="24"/>
        </w:rPr>
      </w:pPr>
    </w:p>
    <w:p w14:paraId="004D3059" w14:textId="1E0963D7" w:rsidR="009A11B8" w:rsidRPr="00180CCE" w:rsidRDefault="009A11B8" w:rsidP="00D44DD5">
      <w:pPr>
        <w:pStyle w:val="Recuodecorpodetexto3"/>
        <w:tabs>
          <w:tab w:val="clear" w:pos="3402"/>
        </w:tabs>
        <w:ind w:left="0" w:firstLine="0"/>
        <w:rPr>
          <w:rFonts w:ascii="Arial Narrow" w:hAnsi="Arial Narrow" w:cs="Tahoma"/>
          <w:szCs w:val="24"/>
        </w:rPr>
      </w:pPr>
      <w:r w:rsidRPr="00180CCE">
        <w:rPr>
          <w:rFonts w:ascii="Arial Narrow" w:hAnsi="Arial Narrow" w:cs="Tahoma"/>
          <w:szCs w:val="24"/>
        </w:rPr>
        <w:t>GABINETE DO PREFEITO MUNICIPAL DE BOA VISTA DO BURICÁ</w:t>
      </w:r>
      <w:r>
        <w:rPr>
          <w:rFonts w:ascii="Arial Narrow" w:hAnsi="Arial Narrow" w:cs="Tahoma"/>
          <w:szCs w:val="24"/>
        </w:rPr>
        <w:t>/RS</w:t>
      </w:r>
      <w:r w:rsidRPr="00180CCE">
        <w:rPr>
          <w:rFonts w:ascii="Arial Narrow" w:hAnsi="Arial Narrow" w:cs="Tahoma"/>
          <w:szCs w:val="24"/>
        </w:rPr>
        <w:t xml:space="preserve">, </w:t>
      </w:r>
      <w:r w:rsidR="00DE293E">
        <w:rPr>
          <w:rFonts w:ascii="Arial Narrow" w:hAnsi="Arial Narrow" w:cs="Tahoma"/>
          <w:szCs w:val="24"/>
        </w:rPr>
        <w:t>AOS</w:t>
      </w:r>
      <w:r w:rsidRPr="00180CCE">
        <w:rPr>
          <w:rFonts w:ascii="Arial Narrow" w:hAnsi="Arial Narrow" w:cs="Tahoma"/>
          <w:szCs w:val="24"/>
        </w:rPr>
        <w:t xml:space="preserve"> </w:t>
      </w:r>
      <w:r w:rsidR="00E64A7E">
        <w:rPr>
          <w:rFonts w:ascii="Arial Narrow" w:hAnsi="Arial Narrow" w:cs="Tahoma"/>
          <w:szCs w:val="24"/>
        </w:rPr>
        <w:t>03</w:t>
      </w:r>
      <w:r w:rsidRPr="00180CCE">
        <w:rPr>
          <w:rFonts w:ascii="Arial Narrow" w:hAnsi="Arial Narrow" w:cs="Tahoma"/>
          <w:szCs w:val="24"/>
        </w:rPr>
        <w:t xml:space="preserve"> </w:t>
      </w:r>
      <w:r w:rsidR="00DE293E">
        <w:rPr>
          <w:rFonts w:ascii="Arial Narrow" w:hAnsi="Arial Narrow" w:cs="Tahoma"/>
          <w:szCs w:val="24"/>
        </w:rPr>
        <w:t xml:space="preserve">DE </w:t>
      </w:r>
      <w:r w:rsidR="00E64A7E">
        <w:rPr>
          <w:rFonts w:ascii="Arial Narrow" w:hAnsi="Arial Narrow" w:cs="Tahoma"/>
          <w:szCs w:val="24"/>
        </w:rPr>
        <w:t>FEVEREIRO</w:t>
      </w:r>
      <w:r w:rsidR="00DE293E">
        <w:rPr>
          <w:rFonts w:ascii="Arial Narrow" w:hAnsi="Arial Narrow" w:cs="Tahoma"/>
          <w:szCs w:val="24"/>
        </w:rPr>
        <w:t xml:space="preserve"> DE</w:t>
      </w:r>
      <w:r w:rsidRPr="00180CCE">
        <w:rPr>
          <w:rFonts w:ascii="Arial Narrow" w:hAnsi="Arial Narrow" w:cs="Tahoma"/>
          <w:szCs w:val="24"/>
        </w:rPr>
        <w:t xml:space="preserve"> </w:t>
      </w:r>
      <w:r>
        <w:rPr>
          <w:rFonts w:ascii="Arial Narrow" w:hAnsi="Arial Narrow" w:cs="Tahoma"/>
          <w:szCs w:val="24"/>
        </w:rPr>
        <w:t>202</w:t>
      </w:r>
      <w:r w:rsidR="00FB5018">
        <w:rPr>
          <w:rFonts w:ascii="Arial Narrow" w:hAnsi="Arial Narrow" w:cs="Tahoma"/>
          <w:szCs w:val="24"/>
        </w:rPr>
        <w:t>6</w:t>
      </w:r>
      <w:r w:rsidRPr="00180CCE">
        <w:rPr>
          <w:rFonts w:ascii="Arial Narrow" w:hAnsi="Arial Narrow" w:cs="Tahoma"/>
          <w:szCs w:val="24"/>
        </w:rPr>
        <w:t>.</w:t>
      </w:r>
    </w:p>
    <w:p w14:paraId="2C447743" w14:textId="77777777" w:rsidR="009263E9" w:rsidRPr="009263E9" w:rsidRDefault="009263E9" w:rsidP="009263E9">
      <w:pPr>
        <w:pStyle w:val="Recuodecorpodetexto3"/>
        <w:ind w:left="2880"/>
        <w:rPr>
          <w:rFonts w:ascii="Arial Narrow" w:hAnsi="Arial Narrow" w:cstheme="minorHAnsi"/>
          <w:szCs w:val="24"/>
        </w:rPr>
      </w:pPr>
    </w:p>
    <w:p w14:paraId="59A01045" w14:textId="77777777" w:rsidR="009263E9" w:rsidRPr="009263E9" w:rsidRDefault="009263E9" w:rsidP="009263E9">
      <w:pPr>
        <w:jc w:val="both"/>
        <w:rPr>
          <w:rFonts w:ascii="Arial Narrow" w:hAnsi="Arial Narrow" w:cstheme="minorHAnsi"/>
        </w:rPr>
      </w:pPr>
      <w:r w:rsidRPr="009263E9">
        <w:rPr>
          <w:rFonts w:ascii="Arial Narrow" w:hAnsi="Arial Narrow" w:cstheme="minorHAnsi"/>
        </w:rPr>
        <w:tab/>
      </w:r>
      <w:r w:rsidRPr="009263E9">
        <w:rPr>
          <w:rFonts w:ascii="Arial Narrow" w:hAnsi="Arial Narrow" w:cstheme="minorHAnsi"/>
        </w:rPr>
        <w:tab/>
      </w:r>
      <w:r w:rsidRPr="009263E9">
        <w:rPr>
          <w:rFonts w:ascii="Arial Narrow" w:hAnsi="Arial Narrow" w:cstheme="minorHAnsi"/>
        </w:rPr>
        <w:tab/>
      </w:r>
      <w:r w:rsidRPr="009263E9">
        <w:rPr>
          <w:rFonts w:ascii="Arial Narrow" w:hAnsi="Arial Narrow" w:cstheme="minorHAnsi"/>
        </w:rPr>
        <w:tab/>
      </w:r>
      <w:r w:rsidRPr="009263E9">
        <w:rPr>
          <w:rFonts w:ascii="Arial Narrow" w:hAnsi="Arial Narrow" w:cstheme="minorHAnsi"/>
        </w:rPr>
        <w:tab/>
      </w:r>
      <w:r w:rsidRPr="009263E9">
        <w:rPr>
          <w:rFonts w:ascii="Arial Narrow" w:hAnsi="Arial Narrow" w:cstheme="minorHAnsi"/>
        </w:rPr>
        <w:tab/>
      </w:r>
      <w:r w:rsidRPr="009263E9">
        <w:rPr>
          <w:rFonts w:ascii="Arial Narrow" w:hAnsi="Arial Narrow" w:cstheme="minorHAnsi"/>
        </w:rPr>
        <w:tab/>
      </w:r>
    </w:p>
    <w:p w14:paraId="6C9D0181" w14:textId="77777777" w:rsidR="009263E9" w:rsidRPr="009263E9" w:rsidRDefault="009263E9" w:rsidP="009263E9">
      <w:pPr>
        <w:jc w:val="both"/>
        <w:rPr>
          <w:rFonts w:ascii="Arial Narrow" w:hAnsi="Arial Narrow" w:cstheme="minorHAnsi"/>
        </w:rPr>
      </w:pPr>
    </w:p>
    <w:p w14:paraId="5E4F94EB" w14:textId="3443C712" w:rsidR="009263E9" w:rsidRPr="009263E9" w:rsidRDefault="00FB5018" w:rsidP="00FB5018">
      <w:pPr>
        <w:jc w:val="center"/>
        <w:rPr>
          <w:rFonts w:ascii="Arial Narrow" w:hAnsi="Arial Narrow" w:cstheme="minorHAnsi"/>
          <w:b/>
        </w:rPr>
      </w:pPr>
      <w:r>
        <w:rPr>
          <w:rFonts w:ascii="Arial Narrow" w:hAnsi="Arial Narrow" w:cstheme="minorHAnsi"/>
          <w:b/>
        </w:rPr>
        <w:t>CLARICE MARIA SCHMITT</w:t>
      </w:r>
    </w:p>
    <w:p w14:paraId="2E10DA4F" w14:textId="073C2F40" w:rsidR="00D55004" w:rsidRDefault="009263E9" w:rsidP="00FB5018">
      <w:pPr>
        <w:jc w:val="center"/>
        <w:rPr>
          <w:rFonts w:ascii="Arial Narrow" w:hAnsi="Arial Narrow" w:cstheme="minorHAnsi"/>
        </w:rPr>
      </w:pPr>
      <w:r w:rsidRPr="009263E9">
        <w:rPr>
          <w:rFonts w:ascii="Arial Narrow" w:hAnsi="Arial Narrow" w:cstheme="minorHAnsi"/>
        </w:rPr>
        <w:t>Prefeit</w:t>
      </w:r>
      <w:r w:rsidR="00FB5018">
        <w:rPr>
          <w:rFonts w:ascii="Arial Narrow" w:hAnsi="Arial Narrow" w:cstheme="minorHAnsi"/>
        </w:rPr>
        <w:t>a</w:t>
      </w:r>
      <w:r w:rsidRPr="009263E9">
        <w:rPr>
          <w:rFonts w:ascii="Arial Narrow" w:hAnsi="Arial Narrow" w:cstheme="minorHAnsi"/>
        </w:rPr>
        <w:t xml:space="preserve"> Municipal</w:t>
      </w:r>
      <w:r w:rsidR="00D44DD5">
        <w:rPr>
          <w:rFonts w:ascii="Arial Narrow" w:hAnsi="Arial Narrow" w:cstheme="minorHAnsi"/>
        </w:rPr>
        <w:t xml:space="preserve"> em Exercício</w:t>
      </w:r>
    </w:p>
    <w:p w14:paraId="2AED66DE" w14:textId="1134C63B" w:rsidR="00E64A7E" w:rsidRDefault="00E64A7E" w:rsidP="00E64A7E">
      <w:pPr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Fabio Rodrigo </w:t>
      </w:r>
      <w:proofErr w:type="spellStart"/>
      <w:r>
        <w:rPr>
          <w:rFonts w:ascii="Arial Narrow" w:hAnsi="Arial Narrow" w:cstheme="minorHAnsi"/>
        </w:rPr>
        <w:t>Kunrath</w:t>
      </w:r>
      <w:proofErr w:type="spellEnd"/>
    </w:p>
    <w:p w14:paraId="30A58892" w14:textId="65CE3637" w:rsidR="00E64A7E" w:rsidRDefault="00E64A7E" w:rsidP="00E64A7E">
      <w:pPr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 Secretário de Gestão</w:t>
      </w:r>
    </w:p>
    <w:p w14:paraId="3302DAAF" w14:textId="51AD5223" w:rsidR="00E64A7E" w:rsidRPr="009263E9" w:rsidRDefault="00E64A7E" w:rsidP="00E64A7E">
      <w:pPr>
        <w:rPr>
          <w:rFonts w:ascii="Arial Narrow" w:hAnsi="Arial Narrow"/>
          <w:b/>
        </w:rPr>
      </w:pPr>
      <w:r>
        <w:rPr>
          <w:rFonts w:ascii="Arial Narrow" w:hAnsi="Arial Narrow" w:cstheme="minorHAnsi"/>
        </w:rPr>
        <w:t>Em 03/02/2026</w:t>
      </w:r>
    </w:p>
    <w:sectPr w:rsidR="00E64A7E" w:rsidRPr="009263E9" w:rsidSect="00F227DB">
      <w:footerReference w:type="default" r:id="rId9"/>
      <w:pgSz w:w="11906" w:h="16838"/>
      <w:pgMar w:top="1134" w:right="851" w:bottom="567" w:left="1701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95A608" w14:textId="77777777" w:rsidR="00011518" w:rsidRDefault="00011518" w:rsidP="009303AF">
      <w:r>
        <w:separator/>
      </w:r>
    </w:p>
  </w:endnote>
  <w:endnote w:type="continuationSeparator" w:id="0">
    <w:p w14:paraId="7E54FDCF" w14:textId="77777777" w:rsidR="00011518" w:rsidRDefault="00011518" w:rsidP="00930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wis721 BT">
    <w:altName w:val="Calibri"/>
    <w:charset w:val="00"/>
    <w:family w:val="swiss"/>
    <w:pitch w:val="variable"/>
    <w:sig w:usb0="00000001" w:usb1="1000204A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FDFBB" w14:textId="77777777" w:rsidR="009303AF" w:rsidRPr="00796036" w:rsidRDefault="009303AF" w:rsidP="00610999">
    <w:pPr>
      <w:tabs>
        <w:tab w:val="center" w:pos="4252"/>
        <w:tab w:val="right" w:pos="8504"/>
      </w:tabs>
      <w:ind w:hanging="284"/>
      <w:jc w:val="center"/>
      <w:rPr>
        <w:rFonts w:ascii="Swis721 BT" w:hAnsi="Swis721 BT"/>
        <w:i/>
        <w:sz w:val="20"/>
        <w:szCs w:val="20"/>
      </w:rPr>
    </w:pPr>
    <w:r w:rsidRPr="00796036">
      <w:rPr>
        <w:rFonts w:ascii="Swis721 BT" w:hAnsi="Swis721 BT"/>
        <w:i/>
        <w:sz w:val="20"/>
        <w:szCs w:val="20"/>
      </w:rPr>
      <w:t>Avenida Três Passos, 271 – Centro – CEP: 98.918-000 – Boa Vista do Buricá – RS</w:t>
    </w:r>
  </w:p>
  <w:p w14:paraId="69C6DA61" w14:textId="77777777" w:rsidR="009303AF" w:rsidRPr="00796036" w:rsidRDefault="009303AF" w:rsidP="009303AF">
    <w:pPr>
      <w:tabs>
        <w:tab w:val="center" w:pos="4252"/>
        <w:tab w:val="right" w:pos="8504"/>
      </w:tabs>
      <w:jc w:val="center"/>
      <w:rPr>
        <w:rFonts w:ascii="Swis721 BT" w:hAnsi="Swis721 BT"/>
        <w:i/>
        <w:sz w:val="22"/>
        <w:szCs w:val="22"/>
      </w:rPr>
    </w:pPr>
    <w:r w:rsidRPr="00796036">
      <w:rPr>
        <w:rFonts w:ascii="Swis721 BT" w:hAnsi="Swis721 BT"/>
        <w:i/>
        <w:sz w:val="22"/>
        <w:szCs w:val="22"/>
      </w:rPr>
      <w:t>Fone: (55) 3538-1155 - http://boavistadoburica.rs.gov.br/site/</w:t>
    </w:r>
  </w:p>
  <w:p w14:paraId="0CB4A617" w14:textId="77777777" w:rsidR="009303AF" w:rsidRPr="009303AF" w:rsidRDefault="009303AF" w:rsidP="009303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11AB1D" w14:textId="77777777" w:rsidR="00011518" w:rsidRDefault="00011518" w:rsidP="009303AF">
      <w:r>
        <w:separator/>
      </w:r>
    </w:p>
  </w:footnote>
  <w:footnote w:type="continuationSeparator" w:id="0">
    <w:p w14:paraId="3568020C" w14:textId="77777777" w:rsidR="00011518" w:rsidRDefault="00011518" w:rsidP="00930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DE"/>
    <w:rsid w:val="00003D4A"/>
    <w:rsid w:val="00011518"/>
    <w:rsid w:val="00030C13"/>
    <w:rsid w:val="000322ED"/>
    <w:rsid w:val="000C46A9"/>
    <w:rsid w:val="000C7FC2"/>
    <w:rsid w:val="000D4D50"/>
    <w:rsid w:val="000E5ACC"/>
    <w:rsid w:val="00103B66"/>
    <w:rsid w:val="001375BD"/>
    <w:rsid w:val="00146A5F"/>
    <w:rsid w:val="002364A0"/>
    <w:rsid w:val="0024701B"/>
    <w:rsid w:val="0027299D"/>
    <w:rsid w:val="00275D34"/>
    <w:rsid w:val="002A2BAF"/>
    <w:rsid w:val="002C2CBB"/>
    <w:rsid w:val="00315607"/>
    <w:rsid w:val="00326103"/>
    <w:rsid w:val="00327416"/>
    <w:rsid w:val="00351F53"/>
    <w:rsid w:val="00356A2E"/>
    <w:rsid w:val="00367461"/>
    <w:rsid w:val="00375A36"/>
    <w:rsid w:val="003A3ED8"/>
    <w:rsid w:val="003A6BD8"/>
    <w:rsid w:val="003D3717"/>
    <w:rsid w:val="003D43FC"/>
    <w:rsid w:val="00433564"/>
    <w:rsid w:val="00455B60"/>
    <w:rsid w:val="00464845"/>
    <w:rsid w:val="00464DFA"/>
    <w:rsid w:val="00470375"/>
    <w:rsid w:val="004A11A1"/>
    <w:rsid w:val="00502596"/>
    <w:rsid w:val="005255BD"/>
    <w:rsid w:val="00566D19"/>
    <w:rsid w:val="005A7642"/>
    <w:rsid w:val="005D56EE"/>
    <w:rsid w:val="005D717D"/>
    <w:rsid w:val="005F1B27"/>
    <w:rsid w:val="00610999"/>
    <w:rsid w:val="00664A6C"/>
    <w:rsid w:val="00694D0E"/>
    <w:rsid w:val="006D0C4C"/>
    <w:rsid w:val="006E5D84"/>
    <w:rsid w:val="006F20A2"/>
    <w:rsid w:val="0073174D"/>
    <w:rsid w:val="00735D13"/>
    <w:rsid w:val="00735F78"/>
    <w:rsid w:val="00755DBB"/>
    <w:rsid w:val="00771D65"/>
    <w:rsid w:val="00796036"/>
    <w:rsid w:val="007A482C"/>
    <w:rsid w:val="00820DD9"/>
    <w:rsid w:val="00830784"/>
    <w:rsid w:val="00834607"/>
    <w:rsid w:val="00873239"/>
    <w:rsid w:val="00881CDF"/>
    <w:rsid w:val="00890393"/>
    <w:rsid w:val="008D1C21"/>
    <w:rsid w:val="008E7968"/>
    <w:rsid w:val="008F2B9B"/>
    <w:rsid w:val="009011EF"/>
    <w:rsid w:val="009021C0"/>
    <w:rsid w:val="00905D4F"/>
    <w:rsid w:val="00913576"/>
    <w:rsid w:val="00916600"/>
    <w:rsid w:val="009263E9"/>
    <w:rsid w:val="009303AF"/>
    <w:rsid w:val="00980944"/>
    <w:rsid w:val="00981EB0"/>
    <w:rsid w:val="00990674"/>
    <w:rsid w:val="009A11B8"/>
    <w:rsid w:val="009B0518"/>
    <w:rsid w:val="009F08F2"/>
    <w:rsid w:val="00A32508"/>
    <w:rsid w:val="00A7358F"/>
    <w:rsid w:val="00AC043F"/>
    <w:rsid w:val="00AC3B1A"/>
    <w:rsid w:val="00B0595E"/>
    <w:rsid w:val="00B11904"/>
    <w:rsid w:val="00B17E7D"/>
    <w:rsid w:val="00B55DDE"/>
    <w:rsid w:val="00BB0820"/>
    <w:rsid w:val="00BB0E5B"/>
    <w:rsid w:val="00BB4463"/>
    <w:rsid w:val="00BE343B"/>
    <w:rsid w:val="00C00DD4"/>
    <w:rsid w:val="00C31623"/>
    <w:rsid w:val="00C43BBF"/>
    <w:rsid w:val="00C508D0"/>
    <w:rsid w:val="00C701D4"/>
    <w:rsid w:val="00C7219E"/>
    <w:rsid w:val="00C7413D"/>
    <w:rsid w:val="00C85A06"/>
    <w:rsid w:val="00CE4FF0"/>
    <w:rsid w:val="00D14C48"/>
    <w:rsid w:val="00D17E76"/>
    <w:rsid w:val="00D24E00"/>
    <w:rsid w:val="00D349F0"/>
    <w:rsid w:val="00D3511F"/>
    <w:rsid w:val="00D44DD5"/>
    <w:rsid w:val="00D55004"/>
    <w:rsid w:val="00D71404"/>
    <w:rsid w:val="00DE293E"/>
    <w:rsid w:val="00DF2C7E"/>
    <w:rsid w:val="00E100F5"/>
    <w:rsid w:val="00E3647B"/>
    <w:rsid w:val="00E519FB"/>
    <w:rsid w:val="00E6443B"/>
    <w:rsid w:val="00E64A7E"/>
    <w:rsid w:val="00E77564"/>
    <w:rsid w:val="00F1705E"/>
    <w:rsid w:val="00F227DB"/>
    <w:rsid w:val="00FA36E2"/>
    <w:rsid w:val="00FB5018"/>
    <w:rsid w:val="00FD5B25"/>
    <w:rsid w:val="00FD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DC08CA"/>
  <w15:docId w15:val="{088578C4-8B4E-4F55-826C-F397BF162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8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DDE"/>
    <w:rPr>
      <w:rFonts w:eastAsia="Times New Roman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C85A0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F1705E"/>
    <w:rPr>
      <w:b/>
      <w:bCs/>
    </w:rPr>
  </w:style>
  <w:style w:type="paragraph" w:styleId="PargrafodaLista">
    <w:name w:val="List Paragraph"/>
    <w:basedOn w:val="Normal"/>
    <w:uiPriority w:val="34"/>
    <w:qFormat/>
    <w:rsid w:val="00F1705E"/>
    <w:pPr>
      <w:ind w:left="720"/>
      <w:contextualSpacing/>
    </w:pPr>
    <w:rPr>
      <w:rFonts w:eastAsiaTheme="minorHAnsi"/>
      <w:szCs w:val="28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9303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303AF"/>
    <w:rPr>
      <w:rFonts w:eastAsia="Times New Roman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303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303AF"/>
    <w:rPr>
      <w:rFonts w:eastAsia="Times New Roman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5D56EE"/>
    <w:pPr>
      <w:tabs>
        <w:tab w:val="left" w:pos="0"/>
        <w:tab w:val="left" w:pos="848"/>
        <w:tab w:val="left" w:pos="1699"/>
        <w:tab w:val="left" w:pos="2550"/>
        <w:tab w:val="left" w:pos="3402"/>
        <w:tab w:val="left" w:pos="4254"/>
        <w:tab w:val="left" w:pos="5102"/>
        <w:tab w:val="left" w:pos="5953"/>
        <w:tab w:val="left" w:pos="6804"/>
        <w:tab w:val="left" w:pos="7656"/>
        <w:tab w:val="left" w:pos="8508"/>
        <w:tab w:val="left" w:pos="9356"/>
      </w:tabs>
      <w:suppressAutoHyphens/>
      <w:ind w:left="1699" w:firstLine="2"/>
      <w:jc w:val="both"/>
    </w:pPr>
    <w:rPr>
      <w:rFonts w:ascii="Arial" w:hAnsi="Arial"/>
      <w:spacing w:val="-2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5D56EE"/>
    <w:rPr>
      <w:rFonts w:ascii="Arial" w:eastAsia="Times New Roman" w:hAnsi="Arial"/>
      <w:spacing w:val="-2"/>
      <w:szCs w:val="20"/>
      <w:lang w:eastAsia="pt-BR"/>
    </w:rPr>
  </w:style>
  <w:style w:type="paragraph" w:styleId="TextosemFormatao">
    <w:name w:val="Plain Text"/>
    <w:basedOn w:val="Normal"/>
    <w:link w:val="TextosemFormataoChar"/>
    <w:unhideWhenUsed/>
    <w:rsid w:val="005D56EE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5D56EE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7A482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7A482C"/>
    <w:rPr>
      <w:rFonts w:eastAsia="Times New Roman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7A482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7A482C"/>
    <w:rPr>
      <w:rFonts w:eastAsia="Times New Roman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C85A06"/>
    <w:rPr>
      <w:rFonts w:asciiTheme="majorHAnsi" w:eastAsiaTheme="majorEastAsia" w:hAnsiTheme="majorHAnsi" w:cstheme="majorBidi"/>
      <w:b/>
      <w:bCs/>
      <w:color w:val="365F91" w:themeColor="accent1" w:themeShade="BF"/>
      <w:sz w:val="2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5A0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5A06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735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semiHidden/>
    <w:unhideWhenUsed/>
    <w:rsid w:val="009263E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263E9"/>
    <w:rPr>
      <w:rFonts w:eastAsia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F73A0-6A0D-470B-8A09-B58A6794C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Escola</dc:creator>
  <cp:lastModifiedBy>Cliente</cp:lastModifiedBy>
  <cp:revision>3</cp:revision>
  <cp:lastPrinted>2026-02-03T19:38:00Z</cp:lastPrinted>
  <dcterms:created xsi:type="dcterms:W3CDTF">2026-02-03T11:17:00Z</dcterms:created>
  <dcterms:modified xsi:type="dcterms:W3CDTF">2026-02-03T19:38:00Z</dcterms:modified>
</cp:coreProperties>
</file>