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1CE" w:rsidRPr="00DC54F0" w:rsidRDefault="005E71CE" w:rsidP="00DC54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71CE" w:rsidRPr="00DC54F0" w:rsidRDefault="005E71CE" w:rsidP="00DC54F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54F0">
        <w:rPr>
          <w:rFonts w:ascii="Times New Roman" w:hAnsi="Times New Roman" w:cs="Times New Roman"/>
          <w:sz w:val="24"/>
          <w:szCs w:val="24"/>
        </w:rPr>
        <w:t>CONSELHO MUNICIPAL DOS DIREITOS DA CRIANÇA E DO ADOLESCENTE DE PORTO LUCENA- COMDICA</w:t>
      </w:r>
    </w:p>
    <w:p w:rsidR="005E71CE" w:rsidRPr="00DC54F0" w:rsidRDefault="005E71CE" w:rsidP="00DC54F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54F0">
        <w:rPr>
          <w:rFonts w:ascii="Times New Roman" w:hAnsi="Times New Roman" w:cs="Times New Roman"/>
          <w:sz w:val="24"/>
          <w:szCs w:val="24"/>
        </w:rPr>
        <w:t xml:space="preserve">Criado pela Lei Municipal nº 1.961, de 12 de maio de </w:t>
      </w:r>
      <w:proofErr w:type="gramStart"/>
      <w:r w:rsidRPr="00DC54F0">
        <w:rPr>
          <w:rFonts w:ascii="Times New Roman" w:hAnsi="Times New Roman" w:cs="Times New Roman"/>
          <w:sz w:val="24"/>
          <w:szCs w:val="24"/>
        </w:rPr>
        <w:t>2015</w:t>
      </w:r>
      <w:proofErr w:type="gramEnd"/>
    </w:p>
    <w:p w:rsidR="005E71CE" w:rsidRPr="00DC54F0" w:rsidRDefault="005E71CE" w:rsidP="00DC54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71CE" w:rsidRDefault="005E71CE" w:rsidP="00DC54F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4F0">
        <w:rPr>
          <w:rFonts w:ascii="Times New Roman" w:hAnsi="Times New Roman" w:cs="Times New Roman"/>
          <w:b/>
          <w:sz w:val="24"/>
          <w:szCs w:val="24"/>
        </w:rPr>
        <w:t xml:space="preserve">Edital nº </w:t>
      </w:r>
      <w:r w:rsidR="00CC63B2">
        <w:rPr>
          <w:rFonts w:ascii="Times New Roman" w:hAnsi="Times New Roman" w:cs="Times New Roman"/>
          <w:b/>
          <w:sz w:val="24"/>
          <w:szCs w:val="24"/>
        </w:rPr>
        <w:t>15</w:t>
      </w:r>
      <w:r w:rsidR="00E76142" w:rsidRPr="00DC54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3159" w:rsidRPr="00DC54F0">
        <w:rPr>
          <w:rFonts w:ascii="Times New Roman" w:hAnsi="Times New Roman" w:cs="Times New Roman"/>
          <w:b/>
          <w:sz w:val="24"/>
          <w:szCs w:val="24"/>
        </w:rPr>
        <w:t>de 2023</w:t>
      </w:r>
    </w:p>
    <w:p w:rsidR="008D7C21" w:rsidRPr="00DC54F0" w:rsidRDefault="008D7C21" w:rsidP="00DC54F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71CE" w:rsidRPr="00DC54F0" w:rsidRDefault="005E71CE" w:rsidP="00DC54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71CE" w:rsidRPr="00DC54F0" w:rsidRDefault="005E71CE" w:rsidP="00DC54F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54F0">
        <w:rPr>
          <w:rFonts w:ascii="Times New Roman" w:hAnsi="Times New Roman" w:cs="Times New Roman"/>
          <w:sz w:val="24"/>
          <w:szCs w:val="24"/>
        </w:rPr>
        <w:t>PROCESSO DE ESCOLHA DOS MEMBROS DO CONSELHO TUTELAR</w:t>
      </w:r>
    </w:p>
    <w:p w:rsidR="000F3193" w:rsidRPr="00DC54F0" w:rsidRDefault="000F3193" w:rsidP="00DC54F0">
      <w:pPr>
        <w:spacing w:after="0" w:line="360" w:lineRule="auto"/>
        <w:ind w:left="3540"/>
        <w:jc w:val="both"/>
        <w:rPr>
          <w:rFonts w:ascii="Times New Roman" w:hAnsi="Times New Roman" w:cs="Times New Roman"/>
          <w:sz w:val="24"/>
          <w:szCs w:val="24"/>
        </w:rPr>
      </w:pPr>
    </w:p>
    <w:p w:rsidR="005E71CE" w:rsidRPr="00DC54F0" w:rsidRDefault="005E71CE" w:rsidP="00DC54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54F0" w:rsidRDefault="00CC63B2" w:rsidP="00CC63B2">
      <w:pPr>
        <w:ind w:left="49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CONVOCA</w:t>
      </w:r>
      <w:r w:rsidR="00DC54F0" w:rsidRPr="00DC54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os servidores municipais para trabalhar na eleição no dia 01 de outubro de 2023.</w:t>
      </w:r>
    </w:p>
    <w:p w:rsidR="00B06456" w:rsidRPr="00DC54F0" w:rsidRDefault="00B06456" w:rsidP="00CC63B2">
      <w:pPr>
        <w:ind w:left="495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C63B2" w:rsidRDefault="00CC63B2" w:rsidP="00CC63B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71CE">
        <w:rPr>
          <w:rFonts w:ascii="Times New Roman" w:hAnsi="Times New Roman" w:cs="Times New Roman"/>
          <w:sz w:val="24"/>
          <w:szCs w:val="24"/>
        </w:rPr>
        <w:t xml:space="preserve">A Comissão Especial Eleitoral, nomeada pelo Edital 01/2023 do Conselho Municipal dos Direitos da Criança e do Adolescente de Porto Lucena- COMDICA- Porto Lucena, no uso de suas atribuições legais, </w:t>
      </w:r>
      <w:r>
        <w:rPr>
          <w:rFonts w:ascii="Times New Roman" w:hAnsi="Times New Roman" w:cs="Times New Roman"/>
          <w:sz w:val="24"/>
          <w:szCs w:val="24"/>
        </w:rPr>
        <w:t>CONVOCA os servidores municipais para trabalhar na eleição do dia 01 de outubro de 2023.</w:t>
      </w:r>
    </w:p>
    <w:tbl>
      <w:tblPr>
        <w:tblStyle w:val="Tabelacomgrade"/>
        <w:tblW w:w="0" w:type="auto"/>
        <w:tblInd w:w="1242" w:type="dxa"/>
        <w:tblLook w:val="04A0" w:firstRow="1" w:lastRow="0" w:firstColumn="1" w:lastColumn="0" w:noHBand="0" w:noVBand="1"/>
      </w:tblPr>
      <w:tblGrid>
        <w:gridCol w:w="3363"/>
        <w:gridCol w:w="3158"/>
      </w:tblGrid>
      <w:tr w:rsidR="00CC63B2" w:rsidTr="00B06456">
        <w:tc>
          <w:tcPr>
            <w:tcW w:w="3363" w:type="dxa"/>
          </w:tcPr>
          <w:p w:rsidR="00CC63B2" w:rsidRDefault="00CC63B2" w:rsidP="00CC63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  <w:tc>
          <w:tcPr>
            <w:tcW w:w="3158" w:type="dxa"/>
          </w:tcPr>
          <w:p w:rsidR="00CC63B2" w:rsidRDefault="00CC63B2" w:rsidP="00CC63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Função</w:t>
            </w:r>
          </w:p>
        </w:tc>
      </w:tr>
      <w:tr w:rsidR="00CC63B2" w:rsidTr="00B06456">
        <w:tc>
          <w:tcPr>
            <w:tcW w:w="3363" w:type="dxa"/>
          </w:tcPr>
          <w:p w:rsidR="00CC63B2" w:rsidRDefault="00CC63B2" w:rsidP="00CC63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Gustavo Eduardo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Grosmann</w:t>
            </w:r>
            <w:proofErr w:type="spellEnd"/>
          </w:p>
        </w:tc>
        <w:tc>
          <w:tcPr>
            <w:tcW w:w="3158" w:type="dxa"/>
          </w:tcPr>
          <w:p w:rsidR="00CC63B2" w:rsidRDefault="00CC63B2" w:rsidP="00CC63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Mesa receptora</w:t>
            </w:r>
          </w:p>
        </w:tc>
      </w:tr>
      <w:tr w:rsidR="00CC63B2" w:rsidTr="00B06456">
        <w:tc>
          <w:tcPr>
            <w:tcW w:w="3363" w:type="dxa"/>
          </w:tcPr>
          <w:p w:rsidR="00CC63B2" w:rsidRDefault="00CC63B2" w:rsidP="00CC63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Ediane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Cristina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Schneiders</w:t>
            </w:r>
            <w:proofErr w:type="spellEnd"/>
          </w:p>
        </w:tc>
        <w:tc>
          <w:tcPr>
            <w:tcW w:w="3158" w:type="dxa"/>
          </w:tcPr>
          <w:p w:rsidR="00CC63B2" w:rsidRDefault="00CC63B2" w:rsidP="00CC63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Mesa receptora</w:t>
            </w:r>
          </w:p>
        </w:tc>
      </w:tr>
      <w:tr w:rsidR="00CC63B2" w:rsidTr="00B06456">
        <w:tc>
          <w:tcPr>
            <w:tcW w:w="3363" w:type="dxa"/>
          </w:tcPr>
          <w:p w:rsidR="00CC63B2" w:rsidRDefault="00CC63B2" w:rsidP="00CC63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Carlos Alberto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Gall</w:t>
            </w:r>
            <w:proofErr w:type="spellEnd"/>
          </w:p>
        </w:tc>
        <w:tc>
          <w:tcPr>
            <w:tcW w:w="3158" w:type="dxa"/>
          </w:tcPr>
          <w:p w:rsidR="00CC63B2" w:rsidRDefault="00CC63B2" w:rsidP="002772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Motorista </w:t>
            </w:r>
          </w:p>
        </w:tc>
      </w:tr>
      <w:tr w:rsidR="00CC63B2" w:rsidTr="00B06456">
        <w:tc>
          <w:tcPr>
            <w:tcW w:w="3363" w:type="dxa"/>
          </w:tcPr>
          <w:p w:rsidR="00CC63B2" w:rsidRDefault="00CC63B2" w:rsidP="00CC63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José Osmar de Alencastro</w:t>
            </w:r>
          </w:p>
        </w:tc>
        <w:tc>
          <w:tcPr>
            <w:tcW w:w="3158" w:type="dxa"/>
          </w:tcPr>
          <w:p w:rsidR="00CC63B2" w:rsidRDefault="00CC63B2" w:rsidP="00CC63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Motorista</w:t>
            </w:r>
          </w:p>
        </w:tc>
      </w:tr>
      <w:tr w:rsidR="00CC63B2" w:rsidTr="00B06456">
        <w:tc>
          <w:tcPr>
            <w:tcW w:w="3363" w:type="dxa"/>
          </w:tcPr>
          <w:p w:rsidR="00CC63B2" w:rsidRDefault="00CC63B2" w:rsidP="002B56A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Patrick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Luis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Hartmann</w:t>
            </w:r>
            <w:proofErr w:type="spellEnd"/>
          </w:p>
        </w:tc>
        <w:tc>
          <w:tcPr>
            <w:tcW w:w="3158" w:type="dxa"/>
          </w:tcPr>
          <w:p w:rsidR="00CC63B2" w:rsidRDefault="00CC63B2" w:rsidP="00CC63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Equipe de apoio</w:t>
            </w:r>
          </w:p>
        </w:tc>
      </w:tr>
    </w:tbl>
    <w:p w:rsidR="00CC63B2" w:rsidRDefault="00CC63B2" w:rsidP="00CC63B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06456" w:rsidRDefault="00B06456" w:rsidP="00B06456">
      <w:pPr>
        <w:spacing w:after="0" w:line="360" w:lineRule="auto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06456" w:rsidRDefault="00B06456" w:rsidP="00B06456">
      <w:pPr>
        <w:spacing w:after="0" w:line="360" w:lineRule="auto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Porto Lucena, 21 de setembro de 2023.</w:t>
      </w:r>
    </w:p>
    <w:p w:rsidR="00CB6B5D" w:rsidRPr="00DC54F0" w:rsidRDefault="00CB6B5D" w:rsidP="00DC54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2C72" w:rsidRPr="00DC54F0" w:rsidRDefault="00F32C72" w:rsidP="00DC54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2C72" w:rsidRPr="00DC54F0" w:rsidRDefault="00F32C72" w:rsidP="00DC54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6B5D" w:rsidRPr="00DC54F0" w:rsidRDefault="00CB6B5D" w:rsidP="00DC54F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54F0">
        <w:rPr>
          <w:rFonts w:ascii="Times New Roman" w:hAnsi="Times New Roman" w:cs="Times New Roman"/>
          <w:sz w:val="24"/>
          <w:szCs w:val="24"/>
        </w:rPr>
        <w:t>Juliane Elis Both</w:t>
      </w:r>
    </w:p>
    <w:p w:rsidR="00960364" w:rsidRPr="00DC54F0" w:rsidRDefault="00CB6B5D" w:rsidP="00DC54F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54F0">
        <w:rPr>
          <w:rFonts w:ascii="Times New Roman" w:hAnsi="Times New Roman" w:cs="Times New Roman"/>
          <w:sz w:val="24"/>
          <w:szCs w:val="24"/>
        </w:rPr>
        <w:t>Presidente da Comissão Especial Eleitoral</w:t>
      </w:r>
    </w:p>
    <w:sectPr w:rsidR="00960364" w:rsidRPr="00DC54F0" w:rsidSect="00B75FEC">
      <w:pgSz w:w="11906" w:h="16838"/>
      <w:pgMar w:top="1276" w:right="170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A3715B"/>
    <w:multiLevelType w:val="multilevel"/>
    <w:tmpl w:val="0BD07F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">
    <w:nsid w:val="74DA1251"/>
    <w:multiLevelType w:val="hybridMultilevel"/>
    <w:tmpl w:val="D888618C"/>
    <w:lvl w:ilvl="0" w:tplc="E1EEFD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1CE"/>
    <w:rsid w:val="00076242"/>
    <w:rsid w:val="000F3193"/>
    <w:rsid w:val="00150E51"/>
    <w:rsid w:val="001A3381"/>
    <w:rsid w:val="00264F32"/>
    <w:rsid w:val="003534DF"/>
    <w:rsid w:val="00356328"/>
    <w:rsid w:val="004B72E8"/>
    <w:rsid w:val="005B4ECE"/>
    <w:rsid w:val="005E71CE"/>
    <w:rsid w:val="00704607"/>
    <w:rsid w:val="00730C4D"/>
    <w:rsid w:val="008D7C21"/>
    <w:rsid w:val="0090516D"/>
    <w:rsid w:val="00933159"/>
    <w:rsid w:val="00960364"/>
    <w:rsid w:val="00AF09D1"/>
    <w:rsid w:val="00B00700"/>
    <w:rsid w:val="00B06456"/>
    <w:rsid w:val="00B61A02"/>
    <w:rsid w:val="00B75FEC"/>
    <w:rsid w:val="00CB6B5D"/>
    <w:rsid w:val="00CC63B2"/>
    <w:rsid w:val="00D0370D"/>
    <w:rsid w:val="00DC54F0"/>
    <w:rsid w:val="00E76142"/>
    <w:rsid w:val="00E90AB2"/>
    <w:rsid w:val="00EF1379"/>
    <w:rsid w:val="00F32C72"/>
    <w:rsid w:val="00FC619B"/>
    <w:rsid w:val="00FD1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9331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5B4EC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75F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5FE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9331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5B4EC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75F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5F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82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06296-DBA4-4FEA-B8B7-5D35E3109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Enfermagem</dc:creator>
  <cp:lastModifiedBy>Usuário do Windows</cp:lastModifiedBy>
  <cp:revision>2</cp:revision>
  <cp:lastPrinted>2023-09-21T18:45:00Z</cp:lastPrinted>
  <dcterms:created xsi:type="dcterms:W3CDTF">2023-09-21T18:45:00Z</dcterms:created>
  <dcterms:modified xsi:type="dcterms:W3CDTF">2023-09-21T18:45:00Z</dcterms:modified>
</cp:coreProperties>
</file>