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B9" w:rsidRPr="00634D62" w:rsidRDefault="00DB7AB9" w:rsidP="003074CA">
      <w:pPr>
        <w:shd w:val="clear" w:color="auto" w:fill="FFFFFF"/>
        <w:spacing w:before="450" w:after="240" w:line="288" w:lineRule="auto"/>
        <w:ind w:right="-56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EDITAL </w:t>
      </w:r>
      <w:r w:rsidR="008A4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 CHAMAMENTO PÚBLICO Nº 01/2023</w:t>
      </w:r>
    </w:p>
    <w:p w:rsidR="00DB7AB9" w:rsidRPr="00634D62" w:rsidRDefault="00DB7AB9" w:rsidP="003074CA">
      <w:pPr>
        <w:pStyle w:val="Corpodetexto"/>
        <w:spacing w:after="240" w:line="288" w:lineRule="auto"/>
        <w:ind w:right="-568" w:firstLine="1650"/>
        <w:rPr>
          <w:rFonts w:cs="Times New Roman"/>
          <w:i/>
          <w:szCs w:val="24"/>
        </w:rPr>
      </w:pP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hAnsi="Times New Roman" w:cs="Times New Roman"/>
          <w:sz w:val="24"/>
          <w:szCs w:val="24"/>
        </w:rPr>
        <w:t xml:space="preserve">O </w:t>
      </w:r>
      <w:r w:rsidRPr="00634D62">
        <w:rPr>
          <w:rFonts w:ascii="Times New Roman" w:hAnsi="Times New Roman" w:cs="Times New Roman"/>
          <w:b/>
          <w:sz w:val="24"/>
          <w:szCs w:val="24"/>
        </w:rPr>
        <w:t>MUNICÍPIO DE PORTO LUCENA</w:t>
      </w:r>
      <w:r w:rsidRPr="00634D62">
        <w:rPr>
          <w:rFonts w:ascii="Times New Roman" w:hAnsi="Times New Roman" w:cs="Times New Roman"/>
          <w:sz w:val="24"/>
          <w:szCs w:val="24"/>
        </w:rPr>
        <w:t>, pessoa juríd</w:t>
      </w:r>
      <w:r w:rsidR="00B72978" w:rsidRPr="00634D62">
        <w:rPr>
          <w:rFonts w:ascii="Times New Roman" w:hAnsi="Times New Roman" w:cs="Times New Roman"/>
          <w:sz w:val="24"/>
          <w:szCs w:val="24"/>
        </w:rPr>
        <w:t>ica de direito público, inscrito</w:t>
      </w:r>
      <w:r w:rsidRPr="00634D62">
        <w:rPr>
          <w:rFonts w:ascii="Times New Roman" w:hAnsi="Times New Roman" w:cs="Times New Roman"/>
          <w:sz w:val="24"/>
          <w:szCs w:val="24"/>
        </w:rPr>
        <w:t xml:space="preserve"> no CNPJ sob n.º 87.613.659/0001-00, com sede na Praça Dom Felipe de </w:t>
      </w:r>
      <w:proofErr w:type="spellStart"/>
      <w:r w:rsidRPr="00634D62">
        <w:rPr>
          <w:rFonts w:ascii="Times New Roman" w:hAnsi="Times New Roman" w:cs="Times New Roman"/>
          <w:sz w:val="24"/>
          <w:szCs w:val="24"/>
        </w:rPr>
        <w:t>Nadal</w:t>
      </w:r>
      <w:proofErr w:type="spellEnd"/>
      <w:r w:rsidR="00B72978" w:rsidRPr="00634D62">
        <w:rPr>
          <w:rFonts w:ascii="Times New Roman" w:hAnsi="Times New Roman" w:cs="Times New Roman"/>
          <w:sz w:val="24"/>
          <w:szCs w:val="24"/>
        </w:rPr>
        <w:t>, n.º 299, centro, Porto Lucena-</w:t>
      </w:r>
      <w:r w:rsidRPr="00634D62">
        <w:rPr>
          <w:rFonts w:ascii="Times New Roman" w:hAnsi="Times New Roman" w:cs="Times New Roman"/>
          <w:sz w:val="24"/>
          <w:szCs w:val="24"/>
        </w:rPr>
        <w:t xml:space="preserve">RS, 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torna público o presente Edital de Chamamento Público com o intuito de selecionar </w:t>
      </w:r>
      <w:r w:rsidR="008A47DE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de Sociedade Civil</w:t>
      </w:r>
      <w:r w:rsidR="004B16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sediadas no município de Porto Lucena-RS,</w:t>
      </w:r>
      <w:bookmarkStart w:id="0" w:name="_GoBack"/>
      <w:bookmarkEnd w:id="0"/>
      <w:r w:rsidR="008A47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atividades voltadas ao público da terceira idade,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interessada </w:t>
      </w:r>
      <w:r w:rsidR="008A47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recebimento de recursos financeiros no valor de até R$ 50.000,00 (cinquenta mil reais) para realizar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obras de </w:t>
      </w:r>
      <w:r w:rsidR="008A47DE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investimento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F7657">
        <w:rPr>
          <w:rFonts w:ascii="Times New Roman" w:eastAsia="Times New Roman" w:hAnsi="Times New Roman" w:cs="Times New Roman"/>
          <w:sz w:val="24"/>
          <w:szCs w:val="24"/>
          <w:lang w:eastAsia="pt-BR"/>
        </w:rPr>
        <w:t>nas instalações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entidade associativa.</w:t>
      </w:r>
    </w:p>
    <w:p w:rsidR="00DB7AB9" w:rsidRPr="00634D62" w:rsidRDefault="002A26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1F057F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DO OBJETO</w:t>
      </w:r>
    </w:p>
    <w:p w:rsidR="00310F06" w:rsidRPr="00634D62" w:rsidRDefault="00DB7AB9" w:rsidP="00310F06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1.1. O presente Chamamento Público tem por objetivo selecionar</w:t>
      </w:r>
      <w:r w:rsidR="00310F06" w:rsidRP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de Sociedade Civil com atividades voltadas ao público da terceira idade,</w:t>
      </w:r>
      <w:r w:rsidR="00310F06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interessada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no recebimento de recursos financeiros no valor de até R$ 50.000,00 (cinquenta mil reais) para realizar</w:t>
      </w:r>
      <w:r w:rsidR="00216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obras de investimento na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 associativa.</w:t>
      </w:r>
    </w:p>
    <w:p w:rsidR="00DB7AB9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1.2. Respeitadas as diretrizes e condições deste Edital, os proponentes terão liberdade para apresentar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seus Planos de trabalho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, de modo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</w:t>
      </w:r>
      <w:r w:rsidR="0019529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omissão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de Seleção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possa averiguar a melhor proposta para o municípi</w:t>
      </w:r>
      <w:r w:rsidR="00184FA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o, e, assim, conceder à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 associativa</w:t>
      </w:r>
      <w:r w:rsidR="00D80EF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transferência dos recursos financeiros, no valor de até R$ 50.000,00 (cinquenta mil reais), para a realização de</w:t>
      </w:r>
      <w:r w:rsidR="002169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obras de investimento n</w:t>
      </w:r>
      <w:r w:rsidR="00310F06">
        <w:rPr>
          <w:rFonts w:ascii="Times New Roman" w:eastAsia="Times New Roman" w:hAnsi="Times New Roman" w:cs="Times New Roman"/>
          <w:sz w:val="24"/>
          <w:szCs w:val="24"/>
          <w:lang w:eastAsia="pt-BR"/>
        </w:rPr>
        <w:t>a entidade associativa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2A26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 JUSTIFICATIVA</w:t>
      </w:r>
    </w:p>
    <w:p w:rsidR="00DB7AB9" w:rsidRDefault="00F55A2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2.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1.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0287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municipalidade</w:t>
      </w:r>
      <w:r w:rsidR="0070287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visando o desenvolvimento </w:t>
      </w:r>
      <w:r w:rsidR="00F25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das entidades associativas formais voltadas ao bem estar do público da terceira idade,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presente edital de chamamento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público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selecionar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5F16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da Sociedade Civil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5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voltada ao público da terceira idade,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apresentar 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proposta </w:t>
      </w:r>
      <w:r w:rsidR="00F25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</w:t>
      </w:r>
      <w:r w:rsidR="005247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beneficiará o público idoso através </w:t>
      </w:r>
      <w:r w:rsidR="004056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investimentos a serem realizados </w:t>
      </w:r>
      <w:r w:rsidR="00F25F16">
        <w:rPr>
          <w:rFonts w:ascii="Times New Roman" w:eastAsia="Times New Roman" w:hAnsi="Times New Roman" w:cs="Times New Roman"/>
          <w:sz w:val="24"/>
          <w:szCs w:val="24"/>
          <w:lang w:eastAsia="pt-BR"/>
        </w:rPr>
        <w:t>pela entidade associativa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 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2A26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III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</w:t>
      </w:r>
      <w:r w:rsidR="003F3BEE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FORMA DA CONCESSÃO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3.1. </w:t>
      </w:r>
      <w:r w:rsidR="00067161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análi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das propostas pela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omissão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Seleção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6F20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estando a documentação da entidade de forma regular,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6F20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municipalidade fará a celebração do Termo de Fomento com a Associação contemplada, realizando a transferência dos recursos financeiros na forma aprovada, até o limite de valor de R$ 50.000,00 (cinquenta mil reais). </w:t>
      </w:r>
    </w:p>
    <w:p w:rsidR="00DB7AB9" w:rsidRPr="00634D62" w:rsidRDefault="003F3BE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3.2. O </w:t>
      </w:r>
      <w:r w:rsidR="003E757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</w:t>
      </w:r>
      <w:r w:rsidR="003E757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responsável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fiscalizar </w:t>
      </w:r>
      <w:r w:rsidR="006F2079">
        <w:rPr>
          <w:rFonts w:ascii="Times New Roman" w:eastAsia="Times New Roman" w:hAnsi="Times New Roman" w:cs="Times New Roman"/>
          <w:sz w:val="24"/>
          <w:szCs w:val="24"/>
          <w:lang w:eastAsia="pt-BR"/>
        </w:rPr>
        <w:t>a entidade associativa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averiguar se estão sendo cumpridas as diretrizes impostas pela comissão, bem como, se a proposta está sendo mantida na sua integralidade, </w:t>
      </w:r>
      <w:proofErr w:type="gramStart"/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sob pena</w:t>
      </w:r>
      <w:proofErr w:type="gramEnd"/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perda imediata da concessão</w:t>
      </w:r>
      <w:r w:rsidR="004056E6">
        <w:rPr>
          <w:rFonts w:ascii="Times New Roman" w:eastAsia="Times New Roman" w:hAnsi="Times New Roman" w:cs="Times New Roman"/>
          <w:sz w:val="24"/>
          <w:szCs w:val="24"/>
          <w:lang w:eastAsia="pt-BR"/>
        </w:rPr>
        <w:t>, e demais medidas cabíveis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 </w:t>
      </w:r>
    </w:p>
    <w:p w:rsidR="006F2079" w:rsidRDefault="006F207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A2688" w:rsidRPr="00634D62" w:rsidRDefault="00F55A2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IV.</w:t>
      </w:r>
      <w:r w:rsidR="002A2688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CONTRAPARTIDA</w:t>
      </w:r>
    </w:p>
    <w:p w:rsidR="002A2688" w:rsidRDefault="00F55A2D" w:rsidP="00C15015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4.1</w:t>
      </w:r>
      <w:r w:rsidR="00885C9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C150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entidade associativa contemplada com o recurso financeiro, deverá, </w:t>
      </w:r>
      <w:proofErr w:type="gramStart"/>
      <w:r w:rsidR="00C15015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="00C150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titulo de contrapartida, utilizar o espaço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receberá os investimentos, para atividades voltadas ao bem estar do público idoso, para encontros de integração social, cultural e/ou esportivo, bem como para palestras e outros encontros voltados ao público idoso em parceria ou promovidos pelo município.</w:t>
      </w:r>
    </w:p>
    <w:p w:rsidR="00DB7AB9" w:rsidRPr="00634D62" w:rsidRDefault="009458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DAS VEDAÇÕES DE AÇÕES E OUTRAS </w:t>
      </w:r>
      <w:proofErr w:type="gramStart"/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ATIVIDADES</w:t>
      </w:r>
      <w:proofErr w:type="gramEnd"/>
    </w:p>
    <w:p w:rsidR="008E39C5" w:rsidRDefault="00F55A2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.1.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vedada 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 associativa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vencedora</w:t>
      </w:r>
      <w:r w:rsidR="008E39C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B7AB9" w:rsidRDefault="008E39C5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execução de outras atividades as quais não estejam na proposta de trabalho apresentada para a 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omissão</w:t>
      </w:r>
      <w:r w:rsidR="00665BDB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Seleção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8E39C5" w:rsidRDefault="008E39C5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a 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utilização dos recursos financeiros para fins diversos do Plano de Trabalho aprovado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9458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</w:t>
      </w:r>
      <w:r w:rsidR="00F55A2D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 ELEGIBILIDADE E DAS PROIBIÇÕES DE PARTICIPAÇÃO</w:t>
      </w:r>
    </w:p>
    <w:p w:rsidR="00DB7AB9" w:rsidRPr="00634D62" w:rsidRDefault="00F55A2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.1. Poderão participar deste Chamamento Público as 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Entidades Associativas formalmente constituídas cujas atividades sejam voltadas ao público idoso,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desde que seu ato constitutivo ou estatuto seja compatível com </w:t>
      </w:r>
      <w:r w:rsidR="001303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objeto do 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Termo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proofErr w:type="gramStart"/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ser</w:t>
      </w:r>
      <w:proofErr w:type="gramEnd"/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87858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firmado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87858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observado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proibições e demais condições previstas neste Edital.</w:t>
      </w:r>
    </w:p>
    <w:p w:rsidR="00DB7AB9" w:rsidRPr="00634D62" w:rsidRDefault="00F55A2D" w:rsidP="00765C78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.2. É proibida a participação de </w:t>
      </w:r>
      <w:r w:rsidR="00765C78">
        <w:rPr>
          <w:rFonts w:ascii="Times New Roman" w:eastAsia="Times New Roman" w:hAnsi="Times New Roman" w:cs="Times New Roman"/>
          <w:sz w:val="24"/>
          <w:szCs w:val="24"/>
          <w:lang w:eastAsia="pt-BR"/>
        </w:rPr>
        <w:t>entidade que não atende as condições previstas neste edital</w:t>
      </w:r>
      <w:r w:rsidR="00C7014E">
        <w:rPr>
          <w:rFonts w:ascii="Times New Roman" w:eastAsia="Times New Roman" w:hAnsi="Times New Roman" w:cs="Times New Roman"/>
          <w:sz w:val="24"/>
          <w:szCs w:val="24"/>
          <w:lang w:eastAsia="pt-BR"/>
        </w:rPr>
        <w:t>, ou q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ue não disponha de capacidade técnica e gerencial para executar o objeto do </w:t>
      </w:r>
      <w:r w:rsidR="00C7014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Fomento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firmado.</w:t>
      </w:r>
    </w:p>
    <w:p w:rsidR="00391E9E" w:rsidRPr="00101801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945888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</w:t>
      </w:r>
      <w:r w:rsidR="008D54DA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DAS ETAPAS DO CHAMAMENTO PÚBLICO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.1. O Chamamento Público observará as seguintes etapas:</w:t>
      </w:r>
    </w:p>
    <w:tbl>
      <w:tblPr>
        <w:tblW w:w="9079" w:type="dxa"/>
        <w:tblInd w:w="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0"/>
        <w:gridCol w:w="2409"/>
      </w:tblGrid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366F57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Lançamento do Edital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5A7EDA" w:rsidP="005A7EDA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366F57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Envio das propostas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5A7EDA" w:rsidP="00D85D9E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</w:t>
            </w:r>
            <w:r w:rsidR="00D85D9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</w:tr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366F57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Análise das propostas enviadas pela Comissão de Seleção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D85D9E" w:rsidP="00F203BF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 w:rsidR="005A7ED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</w:t>
            </w:r>
            <w:r w:rsidR="005A7ED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</w:t>
            </w:r>
            <w:r w:rsidR="00F203B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="00D6727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</w:t>
            </w:r>
            <w:r w:rsidR="005A7ED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</w:tr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366F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Convocação dos proponentes selecionados para apresentação da documentação complementar de que trata o item 11 deste Edital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D67276" w:rsidP="00D67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definir</w:t>
            </w:r>
          </w:p>
        </w:tc>
      </w:tr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366F57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Eventuais ajustes no plano de trabalho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D67276" w:rsidP="00D67276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definir</w:t>
            </w:r>
          </w:p>
        </w:tc>
      </w:tr>
      <w:tr w:rsidR="001F057F" w:rsidRPr="00634D62" w:rsidTr="00634D62">
        <w:tc>
          <w:tcPr>
            <w:tcW w:w="6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057F" w:rsidRPr="00634D62" w:rsidRDefault="001F057F" w:rsidP="005A7EDA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Assinatura do </w:t>
            </w:r>
            <w:r w:rsidR="005A7ED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Termo de Fomento</w:t>
            </w:r>
            <w:r w:rsidRPr="00634D6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 o proponente selecionado</w:t>
            </w:r>
          </w:p>
        </w:tc>
        <w:tc>
          <w:tcPr>
            <w:tcW w:w="24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1F057F" w:rsidRPr="00634D62" w:rsidRDefault="00D67276" w:rsidP="00D67276">
            <w:pPr>
              <w:spacing w:before="120" w:after="120" w:line="288" w:lineRule="auto"/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definir</w:t>
            </w:r>
          </w:p>
        </w:tc>
      </w:tr>
    </w:tbl>
    <w:p w:rsidR="0064353F" w:rsidRPr="00634D62" w:rsidRDefault="0064353F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.2. O presente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Edital ficará aberto, por 30</w:t>
      </w:r>
      <w:r w:rsidR="00391E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(trinta) dias após a sua publicação.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.3. O Edital poderá ser revogado, a qualquer tempo, por razões de conveniência e oportunidade administrativa</w:t>
      </w:r>
      <w:r w:rsidR="00BD7E9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.4. </w:t>
      </w:r>
      <w:r w:rsidR="00BD7E9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Encerrado o prazo de apresentação das propostas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, a Comissão de Seleção analisará as propostas</w:t>
      </w:r>
      <w:r w:rsidR="00BD7E9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prazo de </w:t>
      </w:r>
      <w:r w:rsidR="00F203BF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5 (</w:t>
      </w:r>
      <w:r w:rsidR="00F203BF">
        <w:rPr>
          <w:rFonts w:ascii="Times New Roman" w:eastAsia="Times New Roman" w:hAnsi="Times New Roman" w:cs="Times New Roman"/>
          <w:sz w:val="24"/>
          <w:szCs w:val="24"/>
          <w:lang w:eastAsia="pt-BR"/>
        </w:rPr>
        <w:t>quinze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BD7E9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dias</w:t>
      </w:r>
      <w:r w:rsidR="00622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podendo ser prorrogado </w:t>
      </w:r>
      <w:proofErr w:type="gramStart"/>
      <w:r w:rsidR="0062200C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="00622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critério da administração municipal.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.5. Os interessados cujas propostas forem selecionadas serão convocados pela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Administração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entrega da documentação complementar de que trata o item </w:t>
      </w:r>
      <w:r w:rsidR="008E39C5">
        <w:rPr>
          <w:rFonts w:ascii="Times New Roman" w:eastAsia="Times New Roman" w:hAnsi="Times New Roman" w:cs="Times New Roman"/>
          <w:sz w:val="24"/>
          <w:szCs w:val="24"/>
          <w:lang w:eastAsia="pt-BR"/>
        </w:rPr>
        <w:t>XI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Edital, incluindo o plano de trabalho.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.6.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solicitar a realização de ajustes no plano de trabalho, observados os termos e as condições da proposta e do presente Edital.</w:t>
      </w:r>
    </w:p>
    <w:p w:rsidR="00DB7AB9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.7. Após aprovação do plano de trabalho, 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celebrará </w:t>
      </w:r>
      <w:r w:rsidR="005A7EDA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Fomento com a entidade associativa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selecionada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4B5511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VII</w:t>
      </w:r>
      <w:r w:rsidR="008D54DA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DAS PROPOSTAS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.1. As propostas deverão conter obrigatoriamente: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 - a descrição do objeto a ser executado;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as justificativas contendo a caracterização dos interesses recíprocos, a relação entre a proposta apresentada e o objeto deste Edital previsto no ite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</w:t>
      </w:r>
      <w:r w:rsidR="008E39C5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3F3BE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, a indicação da atividade a ser desenvolvida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B7AB9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informações relativas à capacidade técnica e gerencial do proponente para execução do objeto e equipe de coordenação disponível para o projeto.</w:t>
      </w:r>
    </w:p>
    <w:p w:rsidR="00DB7AB9" w:rsidRPr="00634D62" w:rsidRDefault="004B5511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I</w:t>
      </w:r>
      <w:r w:rsidR="008D54DA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DO ENVIO DAS PROPOSTAS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.1. As propostas deverão ser </w:t>
      </w:r>
      <w:r w:rsidR="00C515A0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protocoladas junto ao Setor de Protocolos da Prefeitura Municipal, até a data de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3094E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C3094E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A5716E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67276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C515A0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observando o horário de atendimento do setor</w:t>
      </w:r>
      <w:r w:rsidR="00C3094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.2. As propostas </w:t>
      </w:r>
      <w:r w:rsidR="00945888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protocoladas</w:t>
      </w:r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análise deverão conter, minimamente, os itens previstos no presente Edital.</w:t>
      </w:r>
    </w:p>
    <w:p w:rsidR="00DB7AB9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.3. Em caso de apresentação de mais de uma proposta pela mesma pessoa jurídica, considerar-se-á como válida a última versão enviada.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4B5511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 SELEÇÃO</w:t>
      </w:r>
    </w:p>
    <w:p w:rsidR="003074CA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.1. A Comissão de Seleção,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nomeada por portaria,</w:t>
      </w:r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será formada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</w:t>
      </w:r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(três)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E39C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servidores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públicos da</w:t>
      </w:r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refeitura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unicipal de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orto Lucena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80EF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os quais selecionarão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proposta </w:t>
      </w:r>
      <w:r w:rsidR="007D52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="007D524F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mais </w:t>
      </w:r>
      <w:r w:rsidR="007D52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trará benefícios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aos idosos associados, através da</w:t>
      </w:r>
      <w:r w:rsidR="007D524F">
        <w:rPr>
          <w:rFonts w:ascii="Times New Roman" w:eastAsia="Times New Roman" w:hAnsi="Times New Roman" w:cs="Times New Roman"/>
          <w:sz w:val="24"/>
          <w:szCs w:val="24"/>
          <w:lang w:eastAsia="pt-BR"/>
        </w:rPr>
        <w:t>s atividades desenvolvidas  pela entidade associativa</w:t>
      </w:r>
      <w:r w:rsidR="007D524F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 </w:t>
      </w:r>
    </w:p>
    <w:p w:rsidR="0046729A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.2. </w:t>
      </w:r>
      <w:r w:rsidR="0046729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Comissão de Seleção </w:t>
      </w:r>
      <w:r w:rsidR="0046729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avaliará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critérios </w:t>
      </w:r>
      <w:r w:rsidR="0046729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previamente estabelecidos das 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propostas</w:t>
      </w:r>
      <w:r w:rsidR="0046729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apresentadas, quais sejam:</w:t>
      </w:r>
    </w:p>
    <w:p w:rsidR="00F2338E" w:rsidRPr="00634D62" w:rsidRDefault="0046729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a) interesse da administração pública;</w:t>
      </w:r>
    </w:p>
    <w:p w:rsidR="0046729A" w:rsidRPr="00634D62" w:rsidRDefault="0046729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Bem-estar dos associados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46729A" w:rsidRPr="00634D62" w:rsidRDefault="0046729A" w:rsidP="0046729A">
      <w:pPr>
        <w:ind w:left="492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Integração social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634D62" w:rsidRDefault="0046729A" w:rsidP="00713A9A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</w:t>
      </w:r>
      <w:r w:rsidR="00D87858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capacidade técnica e gerencial do proponente para execução do objeto e equipe de coordenação disponível para o projeto.</w:t>
      </w:r>
    </w:p>
    <w:p w:rsidR="00F2338E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F2338E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.3. A Comissão de Seleção deverá lavrar atas de todas as reuniões.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4B5511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</w:t>
      </w:r>
      <w:r w:rsidR="008D54DA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 APRESENTAÇÃO DE DOCUMENTOS PELOS PROPONENTES SELECIONADOS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D54DA"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.1. </w:t>
      </w:r>
      <w:r w:rsidR="00101801"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convocação pela administração municipal, n</w:t>
      </w:r>
      <w:r w:rsidR="00433291"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o prazo de até 30 (trinta) dias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433291"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a entidade</w:t>
      </w:r>
      <w:r w:rsidR="00433291"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cuja</w:t>
      </w:r>
      <w:r w:rsidRP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proposta for selecionada deverá obrigatoriamente, apresentar os seguintes documentos: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 - Certidão de Débitos Relativos a Créditos Tributários Federais e à Dívida Ativa da União, a Certidão Negativa de Débitos Trabalhistas - CNDT, Certificado de Regularidade do Fundo de Garantia do Tempo de Serviço - CRF/FGTS</w:t>
      </w:r>
      <w:r w:rsidR="002667FF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B7AB9" w:rsidRPr="00634D62" w:rsidRDefault="00C7413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- cópia do ato constitutivo ou estatuto, de documentação que comprova as atribuições legais do seu representante legal e dos respectivos documentos de identificação pessoal;</w:t>
      </w:r>
    </w:p>
    <w:p w:rsidR="00DB7AB9" w:rsidRPr="00634D62" w:rsidRDefault="00C7413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III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- cópia da ata de eleição do atual quadro dirigente;</w:t>
      </w:r>
    </w:p>
    <w:p w:rsidR="00DB7AB9" w:rsidRPr="00634D62" w:rsidRDefault="00C7413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V - relação nominal atualizada dos seus dirigentes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declaração do representante legal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que os recursos a serem recebidos pela entidade associativa somente serão utilizados conforme Plano de Trabalho aprovado;</w:t>
      </w:r>
    </w:p>
    <w:p w:rsidR="003074CA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VI - comprovação de que a pessoa jurídica proponente funciona no endereço por ela declarado;</w:t>
      </w:r>
    </w:p>
    <w:p w:rsidR="008B121D" w:rsidRPr="00634D62" w:rsidRDefault="008B121D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Plano de trabalho.</w:t>
      </w:r>
    </w:p>
    <w:p w:rsidR="00DB7AB9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D54D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.2. A não apresentação dos documentos listados no item acima impedirá a celebração </w:t>
      </w:r>
      <w:r w:rsidR="00C236A7">
        <w:rPr>
          <w:rFonts w:ascii="Times New Roman" w:eastAsia="Times New Roman" w:hAnsi="Times New Roman" w:cs="Times New Roman"/>
          <w:sz w:val="24"/>
          <w:szCs w:val="24"/>
          <w:lang w:eastAsia="pt-BR"/>
        </w:rPr>
        <w:t>do Termo de Fomento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sendo </w:t>
      </w:r>
      <w:r w:rsidR="002D217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convocada</w:t>
      </w:r>
      <w:r w:rsidR="004332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E4E5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segunda colocada</w:t>
      </w:r>
      <w:r w:rsidR="002D217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apresentar os documentos</w:t>
      </w:r>
      <w:r w:rsid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, e assim sucessivamente.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7AB9" w:rsidRPr="00634D62" w:rsidRDefault="004B5511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XI</w:t>
      </w:r>
      <w:r w:rsidR="008D54DA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DB7AB9" w:rsidRPr="00634D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DAS DISPOSIÇÕES GERAIS</w:t>
      </w:r>
    </w:p>
    <w:p w:rsidR="00DB7AB9" w:rsidRPr="00634D62" w:rsidRDefault="008D54DA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DB7AB9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.1. Este Edital será divulgado no sítio oficial d</w:t>
      </w:r>
      <w:r w:rsidR="009E4E5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Municip</w:t>
      </w:r>
      <w:r w:rsidR="009E4E5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3074CA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l, bem como, nos locais de praxe.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.2. Eventual modificação no Edital ensejará divulgação pela mesma forma que se deu o texto original.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.3. Todos os custos decorrentes da elaboração das propostas e quaisquer outras despesas correlatas à participação no Chamamento Público serão de inteira responsabilidade dos proponentes, não cabendo nenhuma remuneração, ressarcimento ou indenização por parte da Administração Pública.</w:t>
      </w:r>
    </w:p>
    <w:p w:rsidR="00D4117F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.4. As despesas necessári</w:t>
      </w:r>
      <w:r w:rsidR="00A05130">
        <w:rPr>
          <w:rFonts w:ascii="Times New Roman" w:eastAsia="Times New Roman" w:hAnsi="Times New Roman" w:cs="Times New Roman"/>
          <w:sz w:val="24"/>
          <w:szCs w:val="24"/>
          <w:lang w:eastAsia="pt-BR"/>
        </w:rPr>
        <w:t>as à plena consecução do objeto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correrão por conta de cada partícipe.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.5. A Administração Pública não cobrará dos proponentes taxa ou qualquer outro valor para participar deste Chamamento Público.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.6. O presente Chamamento Público poderá ser revogado a qualquer tempo por interesse público ou anulado, no todo ou em parte, por vício insanável, sem que isso implique direito à indenização ou reclamação de qualquer natureza.</w:t>
      </w:r>
    </w:p>
    <w:p w:rsidR="00DB7AB9" w:rsidRPr="00634D62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.7. A Comissão de Seleção resolverá os casos omissos e as situações não </w:t>
      </w:r>
      <w:proofErr w:type="gramStart"/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previstas no presente Chamamento Público, observadas as disposições legais e os princípios que regem a Administração Pública</w:t>
      </w:r>
      <w:proofErr w:type="gramEnd"/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B7AB9" w:rsidRDefault="00DB7AB9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3C4264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.8. Os esclarecimentos acerca do conteúdo deste Edital de Chamamento Público poderão ser obtidos por meio do seguinte correio eletrônico: </w:t>
      </w:r>
      <w:hyperlink r:id="rId7" w:history="1">
        <w:r w:rsidR="00C236A7" w:rsidRPr="00E8387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administracao@portolucena.rs.gov.br</w:t>
        </w:r>
      </w:hyperlink>
      <w:r w:rsidR="003B114D" w:rsidRPr="00634D6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391E9E" w:rsidRPr="00634D62" w:rsidRDefault="00391E9E" w:rsidP="003074CA">
      <w:pPr>
        <w:shd w:val="clear" w:color="auto" w:fill="FFFFFF"/>
        <w:spacing w:after="240" w:line="288" w:lineRule="auto"/>
        <w:ind w:right="-568" w:firstLine="12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074CA" w:rsidRPr="00634D62" w:rsidRDefault="003074CA" w:rsidP="00391E9E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34D62">
        <w:rPr>
          <w:rFonts w:ascii="Times New Roman" w:hAnsi="Times New Roman" w:cs="Times New Roman"/>
          <w:sz w:val="24"/>
          <w:szCs w:val="24"/>
        </w:rPr>
        <w:t>GABINETE DO PREFEITO MUNICIPAL</w:t>
      </w:r>
    </w:p>
    <w:p w:rsidR="003074CA" w:rsidRDefault="003074CA" w:rsidP="00391E9E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34D62">
        <w:rPr>
          <w:rFonts w:ascii="Times New Roman" w:hAnsi="Times New Roman" w:cs="Times New Roman"/>
          <w:sz w:val="24"/>
          <w:szCs w:val="24"/>
        </w:rPr>
        <w:t xml:space="preserve">Porto Lucena, </w:t>
      </w:r>
      <w:r w:rsidR="00C236A7">
        <w:rPr>
          <w:rFonts w:ascii="Times New Roman" w:hAnsi="Times New Roman" w:cs="Times New Roman"/>
          <w:sz w:val="24"/>
          <w:szCs w:val="24"/>
        </w:rPr>
        <w:t>26</w:t>
      </w:r>
      <w:r w:rsidR="00193352" w:rsidRPr="00634D62">
        <w:rPr>
          <w:rFonts w:ascii="Times New Roman" w:hAnsi="Times New Roman" w:cs="Times New Roman"/>
          <w:sz w:val="24"/>
          <w:szCs w:val="24"/>
        </w:rPr>
        <w:t xml:space="preserve"> de </w:t>
      </w:r>
      <w:r w:rsidR="00C236A7">
        <w:rPr>
          <w:rFonts w:ascii="Times New Roman" w:hAnsi="Times New Roman" w:cs="Times New Roman"/>
          <w:sz w:val="24"/>
          <w:szCs w:val="24"/>
        </w:rPr>
        <w:t>Dezembro</w:t>
      </w:r>
      <w:r w:rsidRPr="00634D62">
        <w:rPr>
          <w:rFonts w:ascii="Times New Roman" w:hAnsi="Times New Roman" w:cs="Times New Roman"/>
          <w:sz w:val="24"/>
          <w:szCs w:val="24"/>
        </w:rPr>
        <w:t xml:space="preserve"> de 202</w:t>
      </w:r>
      <w:r w:rsidR="00C236A7">
        <w:rPr>
          <w:rFonts w:ascii="Times New Roman" w:hAnsi="Times New Roman" w:cs="Times New Roman"/>
          <w:sz w:val="24"/>
          <w:szCs w:val="24"/>
        </w:rPr>
        <w:t>3</w:t>
      </w:r>
      <w:r w:rsidRPr="00634D62">
        <w:rPr>
          <w:rFonts w:ascii="Times New Roman" w:hAnsi="Times New Roman" w:cs="Times New Roman"/>
          <w:sz w:val="24"/>
          <w:szCs w:val="24"/>
        </w:rPr>
        <w:t>.</w:t>
      </w:r>
    </w:p>
    <w:p w:rsidR="00391E9E" w:rsidRDefault="00391E9E" w:rsidP="00391E9E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91E9E" w:rsidRPr="00634D62" w:rsidRDefault="00391E9E" w:rsidP="00391E9E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074CA" w:rsidRPr="00634D62" w:rsidRDefault="003074CA" w:rsidP="000B4E4C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34D62">
        <w:rPr>
          <w:rFonts w:ascii="Times New Roman" w:hAnsi="Times New Roman" w:cs="Times New Roman"/>
          <w:sz w:val="24"/>
          <w:szCs w:val="24"/>
        </w:rPr>
        <w:t xml:space="preserve">Jair </w:t>
      </w:r>
      <w:proofErr w:type="spellStart"/>
      <w:r w:rsidRPr="00634D62">
        <w:rPr>
          <w:rFonts w:ascii="Times New Roman" w:hAnsi="Times New Roman" w:cs="Times New Roman"/>
          <w:sz w:val="24"/>
          <w:szCs w:val="24"/>
        </w:rPr>
        <w:t>Miguél</w:t>
      </w:r>
      <w:proofErr w:type="spellEnd"/>
      <w:r w:rsidRPr="00634D62">
        <w:rPr>
          <w:rFonts w:ascii="Times New Roman" w:hAnsi="Times New Roman" w:cs="Times New Roman"/>
          <w:sz w:val="24"/>
          <w:szCs w:val="24"/>
        </w:rPr>
        <w:t xml:space="preserve"> Wagner</w:t>
      </w:r>
    </w:p>
    <w:p w:rsidR="003074CA" w:rsidRPr="00634D62" w:rsidRDefault="003074CA" w:rsidP="000B4E4C">
      <w:pPr>
        <w:spacing w:after="0" w:line="240" w:lineRule="auto"/>
        <w:ind w:left="-284" w:right="-567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34D62">
        <w:rPr>
          <w:rFonts w:ascii="Times New Roman" w:hAnsi="Times New Roman" w:cs="Times New Roman"/>
          <w:sz w:val="24"/>
          <w:szCs w:val="24"/>
        </w:rPr>
        <w:t>Prefeito Municipal</w:t>
      </w:r>
    </w:p>
    <w:p w:rsidR="003074CA" w:rsidRPr="00634D62" w:rsidRDefault="003074CA" w:rsidP="000B4E4C">
      <w:pPr>
        <w:spacing w:after="0" w:line="240" w:lineRule="auto"/>
        <w:ind w:left="-284" w:right="-567" w:firstLine="284"/>
        <w:rPr>
          <w:rFonts w:ascii="Times New Roman" w:hAnsi="Times New Roman" w:cs="Times New Roman"/>
          <w:sz w:val="24"/>
          <w:szCs w:val="24"/>
        </w:rPr>
      </w:pPr>
    </w:p>
    <w:p w:rsidR="003074CA" w:rsidRPr="00634D62" w:rsidRDefault="003074CA" w:rsidP="003074CA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</w:p>
    <w:sectPr w:rsidR="003074CA" w:rsidRPr="00634D62" w:rsidSect="00CF589A">
      <w:headerReference w:type="default" r:id="rId8"/>
      <w:footerReference w:type="default" r:id="rId9"/>
      <w:pgSz w:w="11906" w:h="16838"/>
      <w:pgMar w:top="1417" w:right="1701" w:bottom="993" w:left="1701" w:header="426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082" w:rsidRDefault="00733082" w:rsidP="00B72978">
      <w:pPr>
        <w:spacing w:after="0" w:line="240" w:lineRule="auto"/>
      </w:pPr>
      <w:r>
        <w:separator/>
      </w:r>
    </w:p>
  </w:endnote>
  <w:endnote w:type="continuationSeparator" w:id="0">
    <w:p w:rsidR="00733082" w:rsidRDefault="00733082" w:rsidP="00B7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78" w:rsidRPr="00CF589A" w:rsidRDefault="00B72978" w:rsidP="00B72978">
    <w:pPr>
      <w:pStyle w:val="Cabealho"/>
      <w:jc w:val="center"/>
      <w:rPr>
        <w:rFonts w:ascii="Times New Roman" w:hAnsi="Times New Roman" w:cs="Times New Roman"/>
        <w:b/>
        <w:sz w:val="18"/>
        <w:szCs w:val="18"/>
      </w:rPr>
    </w:pPr>
    <w:r w:rsidRPr="00CF589A">
      <w:rPr>
        <w:rFonts w:ascii="Times New Roman" w:hAnsi="Times New Roman" w:cs="Times New Roman"/>
        <w:b/>
        <w:sz w:val="18"/>
        <w:szCs w:val="18"/>
      </w:rPr>
      <w:t>“Doe órgãos, doe sangue: salve vidas</w:t>
    </w:r>
    <w:proofErr w:type="gramStart"/>
    <w:r w:rsidRPr="00CF589A">
      <w:rPr>
        <w:rFonts w:ascii="Times New Roman" w:hAnsi="Times New Roman" w:cs="Times New Roman"/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082" w:rsidRDefault="00733082" w:rsidP="00B72978">
      <w:pPr>
        <w:spacing w:after="0" w:line="240" w:lineRule="auto"/>
      </w:pPr>
      <w:r>
        <w:separator/>
      </w:r>
    </w:p>
  </w:footnote>
  <w:footnote w:type="continuationSeparator" w:id="0">
    <w:p w:rsidR="00733082" w:rsidRDefault="00733082" w:rsidP="00B7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978" w:rsidRPr="00AE6A6D" w:rsidRDefault="00B72978" w:rsidP="00B72978">
    <w:pPr>
      <w:pStyle w:val="Cabealho"/>
      <w:tabs>
        <w:tab w:val="left" w:pos="420"/>
      </w:tabs>
      <w:jc w:val="center"/>
      <w:rPr>
        <w:rFonts w:ascii="Times New Roman" w:hAnsi="Times New Roman" w:cs="Times New Roman"/>
        <w:b/>
        <w:bCs/>
      </w:rPr>
    </w:pPr>
    <w:r w:rsidRPr="00AE6A6D">
      <w:rPr>
        <w:rFonts w:ascii="Times New Roman" w:hAnsi="Times New Roman" w:cs="Times New Roman"/>
        <w:b/>
        <w:bCs/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-369570</wp:posOffset>
          </wp:positionH>
          <wp:positionV relativeFrom="paragraph">
            <wp:posOffset>-182880</wp:posOffset>
          </wp:positionV>
          <wp:extent cx="1007745" cy="1028700"/>
          <wp:effectExtent l="1905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E6A6D">
      <w:rPr>
        <w:rFonts w:ascii="Times New Roman" w:hAnsi="Times New Roman" w:cs="Times New Roman"/>
        <w:b/>
        <w:bCs/>
      </w:rPr>
      <w:t>ESTADO DO RIO GRANDE DO SUL</w:t>
    </w:r>
  </w:p>
  <w:p w:rsidR="00B72978" w:rsidRPr="00AE6A6D" w:rsidRDefault="00B72978" w:rsidP="00B72978">
    <w:pPr>
      <w:pStyle w:val="Cabealho"/>
      <w:jc w:val="center"/>
      <w:rPr>
        <w:rFonts w:ascii="Times New Roman" w:hAnsi="Times New Roman" w:cs="Times New Roman"/>
        <w:b/>
        <w:bCs/>
      </w:rPr>
    </w:pPr>
    <w:r w:rsidRPr="00AE6A6D">
      <w:rPr>
        <w:rFonts w:ascii="Times New Roman" w:hAnsi="Times New Roman" w:cs="Times New Roman"/>
        <w:b/>
        <w:bCs/>
      </w:rPr>
      <w:t>PREFEITURA MUNICIPAL DE PORTO LUCENA</w:t>
    </w:r>
  </w:p>
  <w:p w:rsidR="00B72978" w:rsidRPr="00AE6A6D" w:rsidRDefault="00B72978" w:rsidP="00B7297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AE6A6D">
      <w:rPr>
        <w:rFonts w:ascii="Times New Roman" w:hAnsi="Times New Roman" w:cs="Times New Roman"/>
        <w:sz w:val="18"/>
        <w:szCs w:val="18"/>
      </w:rPr>
      <w:t xml:space="preserve">Praça Dom Felipe de </w:t>
    </w:r>
    <w:proofErr w:type="spellStart"/>
    <w:r w:rsidRPr="00AE6A6D">
      <w:rPr>
        <w:rFonts w:ascii="Times New Roman" w:hAnsi="Times New Roman" w:cs="Times New Roman"/>
        <w:sz w:val="18"/>
        <w:szCs w:val="18"/>
      </w:rPr>
      <w:t>Nadal</w:t>
    </w:r>
    <w:proofErr w:type="spellEnd"/>
    <w:r w:rsidRPr="00AE6A6D">
      <w:rPr>
        <w:rFonts w:ascii="Times New Roman" w:hAnsi="Times New Roman" w:cs="Times New Roman"/>
        <w:sz w:val="18"/>
        <w:szCs w:val="18"/>
      </w:rPr>
      <w:t xml:space="preserve">, n° 299 - </w:t>
    </w:r>
    <w:proofErr w:type="gramStart"/>
    <w:r w:rsidRPr="00AE6A6D">
      <w:rPr>
        <w:rFonts w:ascii="Times New Roman" w:hAnsi="Times New Roman" w:cs="Times New Roman"/>
        <w:sz w:val="18"/>
        <w:szCs w:val="18"/>
      </w:rPr>
      <w:t>Centro</w:t>
    </w:r>
    <w:proofErr w:type="gramEnd"/>
  </w:p>
  <w:p w:rsidR="00B72978" w:rsidRPr="00AE6A6D" w:rsidRDefault="00B72978" w:rsidP="00B7297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AE6A6D">
      <w:rPr>
        <w:rFonts w:ascii="Times New Roman" w:hAnsi="Times New Roman" w:cs="Times New Roman"/>
        <w:sz w:val="18"/>
        <w:szCs w:val="18"/>
      </w:rPr>
      <w:t xml:space="preserve">Porto Lucena-RS- CEP 98980-000 – Fone: (55) </w:t>
    </w:r>
    <w:r w:rsidR="008A47DE">
      <w:rPr>
        <w:rFonts w:ascii="Times New Roman" w:hAnsi="Times New Roman" w:cs="Times New Roman"/>
        <w:sz w:val="18"/>
        <w:szCs w:val="18"/>
      </w:rPr>
      <w:t>2120-1400</w:t>
    </w:r>
  </w:p>
  <w:p w:rsidR="00B72978" w:rsidRPr="00AE6A6D" w:rsidRDefault="00271EA0" w:rsidP="00B72978">
    <w:pPr>
      <w:pStyle w:val="Cabealho"/>
      <w:jc w:val="center"/>
      <w:rPr>
        <w:rFonts w:ascii="Times New Roman" w:hAnsi="Times New Roman" w:cs="Times New Roman"/>
        <w:sz w:val="18"/>
        <w:szCs w:val="18"/>
        <w:lang w:val="en-US"/>
      </w:rPr>
    </w:pPr>
    <w:hyperlink r:id="rId2" w:history="1">
      <w:r w:rsidR="00B72978" w:rsidRPr="00AE6A6D">
        <w:rPr>
          <w:rStyle w:val="Hyperlink"/>
          <w:rFonts w:ascii="Times New Roman" w:hAnsi="Times New Roman" w:cs="Times New Roman"/>
          <w:sz w:val="18"/>
          <w:szCs w:val="18"/>
          <w:lang w:val="en-US"/>
        </w:rPr>
        <w:t>www.portolucena.rs.gov.br</w:t>
      </w:r>
    </w:hyperlink>
    <w:r w:rsidR="00B72978" w:rsidRPr="00AE6A6D">
      <w:rPr>
        <w:rFonts w:ascii="Times New Roman" w:hAnsi="Times New Roman" w:cs="Times New Roman"/>
        <w:sz w:val="18"/>
        <w:szCs w:val="18"/>
        <w:lang w:val="en-US"/>
      </w:rPr>
      <w:t xml:space="preserve"> - Email: prefeitura@portolucena.rs.gov.br</w:t>
    </w:r>
  </w:p>
  <w:p w:rsidR="00B72978" w:rsidRPr="00B72978" w:rsidRDefault="00B72978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B9"/>
    <w:rsid w:val="00005592"/>
    <w:rsid w:val="0003663A"/>
    <w:rsid w:val="00047472"/>
    <w:rsid w:val="00067161"/>
    <w:rsid w:val="00074816"/>
    <w:rsid w:val="00075EB9"/>
    <w:rsid w:val="000925DB"/>
    <w:rsid w:val="000B4E4C"/>
    <w:rsid w:val="000B684F"/>
    <w:rsid w:val="000E479C"/>
    <w:rsid w:val="00101801"/>
    <w:rsid w:val="001303CA"/>
    <w:rsid w:val="00184FAE"/>
    <w:rsid w:val="00193352"/>
    <w:rsid w:val="0019529E"/>
    <w:rsid w:val="001F057F"/>
    <w:rsid w:val="001F0BF9"/>
    <w:rsid w:val="00216918"/>
    <w:rsid w:val="002667FF"/>
    <w:rsid w:val="00271EA0"/>
    <w:rsid w:val="00285889"/>
    <w:rsid w:val="002A2688"/>
    <w:rsid w:val="002A6534"/>
    <w:rsid w:val="002D217A"/>
    <w:rsid w:val="002E10EB"/>
    <w:rsid w:val="00304125"/>
    <w:rsid w:val="003074CA"/>
    <w:rsid w:val="00310F06"/>
    <w:rsid w:val="0033098B"/>
    <w:rsid w:val="0033644E"/>
    <w:rsid w:val="00336A70"/>
    <w:rsid w:val="00366F57"/>
    <w:rsid w:val="00391E9E"/>
    <w:rsid w:val="003A04CE"/>
    <w:rsid w:val="003B114D"/>
    <w:rsid w:val="003C4264"/>
    <w:rsid w:val="003D2335"/>
    <w:rsid w:val="003D6256"/>
    <w:rsid w:val="003E7579"/>
    <w:rsid w:val="003F3BEE"/>
    <w:rsid w:val="00403800"/>
    <w:rsid w:val="004056E6"/>
    <w:rsid w:val="00433291"/>
    <w:rsid w:val="0046729A"/>
    <w:rsid w:val="0049269A"/>
    <w:rsid w:val="004A2A9A"/>
    <w:rsid w:val="004A3425"/>
    <w:rsid w:val="004A64E9"/>
    <w:rsid w:val="004B1613"/>
    <w:rsid w:val="004B5511"/>
    <w:rsid w:val="004C3488"/>
    <w:rsid w:val="00501C0B"/>
    <w:rsid w:val="00524741"/>
    <w:rsid w:val="005A7EDA"/>
    <w:rsid w:val="005D2B93"/>
    <w:rsid w:val="005E5223"/>
    <w:rsid w:val="00617C21"/>
    <w:rsid w:val="0062200C"/>
    <w:rsid w:val="00634D62"/>
    <w:rsid w:val="0064088E"/>
    <w:rsid w:val="0064353F"/>
    <w:rsid w:val="006462C3"/>
    <w:rsid w:val="00665BDB"/>
    <w:rsid w:val="006A4618"/>
    <w:rsid w:val="006C668D"/>
    <w:rsid w:val="006D68D8"/>
    <w:rsid w:val="006F2079"/>
    <w:rsid w:val="006F75EB"/>
    <w:rsid w:val="00702872"/>
    <w:rsid w:val="00713A9A"/>
    <w:rsid w:val="007175CE"/>
    <w:rsid w:val="007275B1"/>
    <w:rsid w:val="00733082"/>
    <w:rsid w:val="00740178"/>
    <w:rsid w:val="00765C78"/>
    <w:rsid w:val="007D2210"/>
    <w:rsid w:val="007D524F"/>
    <w:rsid w:val="00807C66"/>
    <w:rsid w:val="00854E32"/>
    <w:rsid w:val="00885C99"/>
    <w:rsid w:val="00893D37"/>
    <w:rsid w:val="008A47DE"/>
    <w:rsid w:val="008B121D"/>
    <w:rsid w:val="008D54DA"/>
    <w:rsid w:val="008D5CF3"/>
    <w:rsid w:val="008E39C5"/>
    <w:rsid w:val="0093020E"/>
    <w:rsid w:val="00945888"/>
    <w:rsid w:val="009566F8"/>
    <w:rsid w:val="009C5C17"/>
    <w:rsid w:val="009E4E5A"/>
    <w:rsid w:val="00A05130"/>
    <w:rsid w:val="00A312A6"/>
    <w:rsid w:val="00A5716E"/>
    <w:rsid w:val="00A7470F"/>
    <w:rsid w:val="00AC3672"/>
    <w:rsid w:val="00AE6A6D"/>
    <w:rsid w:val="00B16C7F"/>
    <w:rsid w:val="00B6763B"/>
    <w:rsid w:val="00B72978"/>
    <w:rsid w:val="00B8639F"/>
    <w:rsid w:val="00BD60EB"/>
    <w:rsid w:val="00BD7E9E"/>
    <w:rsid w:val="00BF10AB"/>
    <w:rsid w:val="00BF13DA"/>
    <w:rsid w:val="00C02025"/>
    <w:rsid w:val="00C054DE"/>
    <w:rsid w:val="00C06091"/>
    <w:rsid w:val="00C15015"/>
    <w:rsid w:val="00C236A7"/>
    <w:rsid w:val="00C237F6"/>
    <w:rsid w:val="00C27907"/>
    <w:rsid w:val="00C3094E"/>
    <w:rsid w:val="00C515A0"/>
    <w:rsid w:val="00C7014E"/>
    <w:rsid w:val="00C7413D"/>
    <w:rsid w:val="00CF589A"/>
    <w:rsid w:val="00CF7657"/>
    <w:rsid w:val="00D4117F"/>
    <w:rsid w:val="00D504CB"/>
    <w:rsid w:val="00D563A4"/>
    <w:rsid w:val="00D67276"/>
    <w:rsid w:val="00D80EFA"/>
    <w:rsid w:val="00D85D9E"/>
    <w:rsid w:val="00D87858"/>
    <w:rsid w:val="00DA169A"/>
    <w:rsid w:val="00DA1BBA"/>
    <w:rsid w:val="00DB7AB9"/>
    <w:rsid w:val="00E136B6"/>
    <w:rsid w:val="00E263B4"/>
    <w:rsid w:val="00E75E20"/>
    <w:rsid w:val="00EA19D3"/>
    <w:rsid w:val="00F203BF"/>
    <w:rsid w:val="00F2338E"/>
    <w:rsid w:val="00F2583C"/>
    <w:rsid w:val="00F25F16"/>
    <w:rsid w:val="00F55A2D"/>
    <w:rsid w:val="00FD20DF"/>
    <w:rsid w:val="00FF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go">
    <w:name w:val="cargo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B7AB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DB7AB9"/>
    <w:pPr>
      <w:spacing w:after="120" w:line="360" w:lineRule="auto"/>
      <w:jc w:val="both"/>
    </w:pPr>
    <w:rPr>
      <w:rFonts w:ascii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B7AB9"/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nhideWhenUsed/>
    <w:rsid w:val="00B72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978"/>
  </w:style>
  <w:style w:type="paragraph" w:styleId="Rodap">
    <w:name w:val="footer"/>
    <w:basedOn w:val="Normal"/>
    <w:link w:val="RodapChar"/>
    <w:uiPriority w:val="99"/>
    <w:unhideWhenUsed/>
    <w:rsid w:val="00B72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978"/>
  </w:style>
  <w:style w:type="paragraph" w:styleId="Textodebalo">
    <w:name w:val="Balloon Text"/>
    <w:basedOn w:val="Normal"/>
    <w:link w:val="TextodebaloChar"/>
    <w:uiPriority w:val="99"/>
    <w:semiHidden/>
    <w:unhideWhenUsed/>
    <w:rsid w:val="00643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53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6D68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rgo">
    <w:name w:val="cargo"/>
    <w:basedOn w:val="Normal"/>
    <w:rsid w:val="00DB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B7AB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DB7AB9"/>
    <w:pPr>
      <w:spacing w:after="120" w:line="360" w:lineRule="auto"/>
      <w:jc w:val="both"/>
    </w:pPr>
    <w:rPr>
      <w:rFonts w:ascii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B7AB9"/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nhideWhenUsed/>
    <w:rsid w:val="00B72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978"/>
  </w:style>
  <w:style w:type="paragraph" w:styleId="Rodap">
    <w:name w:val="footer"/>
    <w:basedOn w:val="Normal"/>
    <w:link w:val="RodapChar"/>
    <w:uiPriority w:val="99"/>
    <w:unhideWhenUsed/>
    <w:rsid w:val="00B72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978"/>
  </w:style>
  <w:style w:type="paragraph" w:styleId="Textodebalo">
    <w:name w:val="Balloon Text"/>
    <w:basedOn w:val="Normal"/>
    <w:link w:val="TextodebaloChar"/>
    <w:uiPriority w:val="99"/>
    <w:semiHidden/>
    <w:unhideWhenUsed/>
    <w:rsid w:val="00643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53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6D6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cao@porto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1480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Home</cp:lastModifiedBy>
  <cp:revision>8</cp:revision>
  <cp:lastPrinted>2021-05-20T12:53:00Z</cp:lastPrinted>
  <dcterms:created xsi:type="dcterms:W3CDTF">2023-12-26T12:48:00Z</dcterms:created>
  <dcterms:modified xsi:type="dcterms:W3CDTF">2023-12-26T13:40:00Z</dcterms:modified>
</cp:coreProperties>
</file>